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E8F" w:rsidRPr="00352E8F" w:rsidRDefault="00352E8F" w:rsidP="00352E8F">
      <w:pPr>
        <w:spacing w:after="0" w:line="240" w:lineRule="auto"/>
        <w:ind w:firstLine="709"/>
        <w:jc w:val="center"/>
        <w:rPr>
          <w:rFonts w:ascii="Times New Roman" w:hAnsi="Times New Roman" w:cs="Times New Roman"/>
          <w:sz w:val="28"/>
          <w:szCs w:val="28"/>
          <w:lang w:eastAsia="ru-RU"/>
        </w:rPr>
      </w:pPr>
      <w:r w:rsidRPr="00352E8F">
        <w:rPr>
          <w:rFonts w:ascii="Times New Roman" w:hAnsi="Times New Roman" w:cs="Times New Roman"/>
          <w:sz w:val="28"/>
          <w:szCs w:val="28"/>
          <w:lang w:eastAsia="ru-RU"/>
        </w:rPr>
        <w:t>АДМИНИСТРАЦИЯ ВЕРХНЕИНГАШСКОГО СЕЛЬСОВЕТА</w:t>
      </w:r>
    </w:p>
    <w:p w:rsidR="00352E8F" w:rsidRPr="00352E8F" w:rsidRDefault="00352E8F" w:rsidP="00352E8F">
      <w:pPr>
        <w:spacing w:after="0" w:line="240" w:lineRule="auto"/>
        <w:ind w:firstLine="709"/>
        <w:jc w:val="center"/>
        <w:rPr>
          <w:rFonts w:ascii="Times New Roman" w:hAnsi="Times New Roman" w:cs="Times New Roman"/>
          <w:sz w:val="28"/>
          <w:szCs w:val="28"/>
          <w:lang w:eastAsia="ru-RU"/>
        </w:rPr>
      </w:pPr>
      <w:r w:rsidRPr="00352E8F">
        <w:rPr>
          <w:rFonts w:ascii="Times New Roman" w:hAnsi="Times New Roman" w:cs="Times New Roman"/>
          <w:sz w:val="28"/>
          <w:szCs w:val="28"/>
          <w:lang w:eastAsia="ru-RU"/>
        </w:rPr>
        <w:t>НИЖНЕИНГАШСКОГО РАЙОНА</w:t>
      </w:r>
    </w:p>
    <w:p w:rsidR="00352E8F" w:rsidRPr="00352E8F" w:rsidRDefault="00352E8F" w:rsidP="00352E8F">
      <w:pPr>
        <w:spacing w:after="0" w:line="240" w:lineRule="auto"/>
        <w:ind w:firstLine="709"/>
        <w:jc w:val="center"/>
        <w:rPr>
          <w:rFonts w:ascii="Times New Roman" w:hAnsi="Times New Roman" w:cs="Times New Roman"/>
          <w:sz w:val="28"/>
          <w:szCs w:val="28"/>
          <w:lang w:eastAsia="ru-RU"/>
        </w:rPr>
      </w:pPr>
      <w:r w:rsidRPr="00352E8F">
        <w:rPr>
          <w:rFonts w:ascii="Times New Roman" w:hAnsi="Times New Roman" w:cs="Times New Roman"/>
          <w:sz w:val="28"/>
          <w:szCs w:val="28"/>
          <w:lang w:eastAsia="ru-RU"/>
        </w:rPr>
        <w:t>КРАСНОЯРСКОГО КРАЯ</w:t>
      </w:r>
    </w:p>
    <w:p w:rsidR="00352E8F" w:rsidRPr="00352E8F" w:rsidRDefault="00352E8F" w:rsidP="00352E8F">
      <w:pPr>
        <w:spacing w:after="0" w:line="240" w:lineRule="auto"/>
        <w:ind w:firstLine="709"/>
        <w:jc w:val="center"/>
        <w:rPr>
          <w:rFonts w:ascii="Times New Roman" w:hAnsi="Times New Roman" w:cs="Times New Roman"/>
          <w:sz w:val="28"/>
          <w:szCs w:val="28"/>
          <w:lang w:eastAsia="ru-RU"/>
        </w:rPr>
      </w:pPr>
    </w:p>
    <w:p w:rsidR="00352E8F" w:rsidRPr="00352E8F" w:rsidRDefault="00352E8F" w:rsidP="00352E8F">
      <w:pPr>
        <w:spacing w:after="0" w:line="240" w:lineRule="auto"/>
        <w:ind w:firstLine="709"/>
        <w:jc w:val="center"/>
        <w:rPr>
          <w:rFonts w:ascii="Times New Roman" w:hAnsi="Times New Roman" w:cs="Times New Roman"/>
          <w:sz w:val="28"/>
          <w:szCs w:val="28"/>
          <w:lang w:eastAsia="ru-RU"/>
        </w:rPr>
      </w:pPr>
      <w:r w:rsidRPr="00352E8F">
        <w:rPr>
          <w:rFonts w:ascii="Times New Roman" w:hAnsi="Times New Roman" w:cs="Times New Roman"/>
          <w:sz w:val="28"/>
          <w:szCs w:val="28"/>
          <w:lang w:eastAsia="ru-RU"/>
        </w:rPr>
        <w:t>ПОСТАНОВЛЕНИЕ</w:t>
      </w:r>
    </w:p>
    <w:p w:rsidR="00352E8F" w:rsidRPr="00352E8F" w:rsidRDefault="00352E8F" w:rsidP="00352E8F">
      <w:pPr>
        <w:spacing w:after="0" w:line="240" w:lineRule="auto"/>
        <w:ind w:firstLine="709"/>
        <w:jc w:val="center"/>
        <w:rPr>
          <w:rFonts w:ascii="Times New Roman" w:hAnsi="Times New Roman" w:cs="Times New Roman"/>
          <w:sz w:val="28"/>
          <w:szCs w:val="28"/>
          <w:lang w:eastAsia="ru-RU"/>
        </w:rPr>
      </w:pPr>
    </w:p>
    <w:p w:rsidR="00352E8F" w:rsidRPr="00352E8F" w:rsidRDefault="007208DC" w:rsidP="00352E8F">
      <w:pPr>
        <w:spacing w:after="0"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28.05</w:t>
      </w:r>
      <w:r w:rsidR="00352E8F" w:rsidRPr="00352E8F">
        <w:rPr>
          <w:rFonts w:ascii="Times New Roman" w:hAnsi="Times New Roman" w:cs="Times New Roman"/>
          <w:sz w:val="28"/>
          <w:szCs w:val="28"/>
          <w:lang w:eastAsia="ru-RU"/>
        </w:rPr>
        <w:t xml:space="preserve">.2025                             с.Верхний Ингаш   </w:t>
      </w:r>
      <w:r>
        <w:rPr>
          <w:rFonts w:ascii="Times New Roman" w:hAnsi="Times New Roman" w:cs="Times New Roman"/>
          <w:sz w:val="28"/>
          <w:szCs w:val="28"/>
          <w:lang w:eastAsia="ru-RU"/>
        </w:rPr>
        <w:t xml:space="preserve">                        № 16</w:t>
      </w:r>
    </w:p>
    <w:p w:rsidR="00811DB6" w:rsidRDefault="00811DB6" w:rsidP="00811DB6">
      <w:pPr>
        <w:spacing w:after="0"/>
        <w:jc w:val="center"/>
        <w:rPr>
          <w:rFonts w:ascii="Arial" w:hAnsi="Arial" w:cs="Arial"/>
          <w:b/>
          <w:sz w:val="32"/>
          <w:szCs w:val="32"/>
        </w:rPr>
      </w:pPr>
    </w:p>
    <w:p w:rsidR="00352E8F" w:rsidRPr="00352E8F" w:rsidRDefault="00352E8F" w:rsidP="00352E8F">
      <w:pPr>
        <w:pStyle w:val="af0"/>
      </w:pPr>
    </w:p>
    <w:p w:rsidR="00352E8F" w:rsidRPr="00352E8F" w:rsidRDefault="00352E8F" w:rsidP="00352E8F">
      <w:pPr>
        <w:spacing w:after="0" w:line="240" w:lineRule="auto"/>
        <w:ind w:firstLine="709"/>
        <w:jc w:val="both"/>
        <w:rPr>
          <w:rFonts w:ascii="Times New Roman" w:hAnsi="Times New Roman" w:cs="Times New Roman"/>
          <w:b/>
          <w:sz w:val="28"/>
          <w:szCs w:val="28"/>
          <w:lang w:eastAsia="ru-RU"/>
        </w:rPr>
      </w:pPr>
      <w:r w:rsidRPr="00352E8F">
        <w:rPr>
          <w:rFonts w:ascii="Times New Roman" w:hAnsi="Times New Roman" w:cs="Times New Roman"/>
          <w:b/>
          <w:sz w:val="28"/>
          <w:szCs w:val="28"/>
        </w:rPr>
        <w:t>Об утверждении программы производственного контроля качества воды на водозаборе Верхнеингашского сельсовета расположенного в с.Верхний Ингаш Нижнеингашского р</w:t>
      </w:r>
      <w:r>
        <w:rPr>
          <w:rFonts w:ascii="Times New Roman" w:hAnsi="Times New Roman" w:cs="Times New Roman"/>
          <w:b/>
          <w:sz w:val="28"/>
          <w:szCs w:val="28"/>
        </w:rPr>
        <w:t>айона</w:t>
      </w:r>
      <w:r w:rsidR="00252958">
        <w:rPr>
          <w:rFonts w:ascii="Times New Roman" w:hAnsi="Times New Roman" w:cs="Times New Roman"/>
          <w:b/>
          <w:sz w:val="28"/>
          <w:szCs w:val="28"/>
        </w:rPr>
        <w:t xml:space="preserve"> Красноярского края на 2025-2029</w:t>
      </w:r>
      <w:r w:rsidRPr="00352E8F">
        <w:rPr>
          <w:rFonts w:ascii="Times New Roman" w:hAnsi="Times New Roman" w:cs="Times New Roman"/>
          <w:b/>
          <w:sz w:val="28"/>
          <w:szCs w:val="28"/>
        </w:rPr>
        <w:t xml:space="preserve"> годы</w:t>
      </w:r>
    </w:p>
    <w:p w:rsidR="00352E8F" w:rsidRPr="00352E8F" w:rsidRDefault="00352E8F" w:rsidP="00811DB6">
      <w:pPr>
        <w:spacing w:after="0"/>
        <w:jc w:val="center"/>
        <w:rPr>
          <w:rFonts w:ascii="Arial" w:hAnsi="Arial" w:cs="Arial"/>
          <w:b/>
          <w:sz w:val="32"/>
          <w:szCs w:val="32"/>
        </w:rPr>
      </w:pPr>
    </w:p>
    <w:p w:rsidR="00811DB6" w:rsidRPr="00352E8F" w:rsidRDefault="00352E8F" w:rsidP="00352E8F">
      <w:pPr>
        <w:shd w:val="clear" w:color="auto" w:fill="FFFFFF"/>
        <w:spacing w:after="0"/>
        <w:ind w:firstLine="540"/>
        <w:jc w:val="both"/>
        <w:textAlignment w:val="baseline"/>
        <w:rPr>
          <w:rFonts w:ascii="Times New Roman" w:hAnsi="Times New Roman" w:cs="Times New Roman"/>
          <w:spacing w:val="2"/>
          <w:sz w:val="28"/>
          <w:szCs w:val="28"/>
        </w:rPr>
      </w:pPr>
      <w:r w:rsidRPr="00352E8F">
        <w:rPr>
          <w:rFonts w:ascii="Times New Roman" w:hAnsi="Times New Roman" w:cs="Times New Roman"/>
          <w:sz w:val="28"/>
          <w:szCs w:val="28"/>
          <w:lang w:eastAsia="ru-RU"/>
        </w:rPr>
        <w:t>В целях улучшения обеспечения населения Верхнеингашского сельсовета качественной питьевой водой</w:t>
      </w:r>
      <w:r w:rsidRPr="00352E8F">
        <w:rPr>
          <w:rFonts w:ascii="Times New Roman" w:hAnsi="Times New Roman" w:cs="Times New Roman"/>
          <w:sz w:val="28"/>
          <w:szCs w:val="28"/>
        </w:rPr>
        <w:t xml:space="preserve"> руководствуясь</w:t>
      </w:r>
      <w:r w:rsidR="00811DB6" w:rsidRPr="00352E8F">
        <w:rPr>
          <w:rFonts w:ascii="Times New Roman" w:hAnsi="Times New Roman" w:cs="Times New Roman"/>
          <w:sz w:val="28"/>
          <w:szCs w:val="28"/>
        </w:rPr>
        <w:t xml:space="preserve"> Федеральным законом от 30.03.1999 года № 52-ФЗ «О санитарно-эпидемиологическом благополучии населения», Федеральным законом от 03.06.2006 г. № 74-ФЗ «Водный кодекс Российской Федерации», Федеральным законом 07.12.2011 г. № 416-ФЗ «О водоснабжени</w:t>
      </w:r>
      <w:bookmarkStart w:id="0" w:name="_GoBack"/>
      <w:bookmarkEnd w:id="0"/>
      <w:r w:rsidR="00811DB6" w:rsidRPr="00352E8F">
        <w:rPr>
          <w:rFonts w:ascii="Times New Roman" w:hAnsi="Times New Roman" w:cs="Times New Roman"/>
          <w:sz w:val="28"/>
          <w:szCs w:val="28"/>
        </w:rPr>
        <w:t>и и водоотведении», Федеральным законом от 06.10.2003 г. № 131-ФЗ «Об общих принципах организации местного самоуправления в Российской Федерации», руководствуясь</w:t>
      </w:r>
      <w:r w:rsidRPr="00352E8F">
        <w:rPr>
          <w:rFonts w:ascii="Times New Roman" w:eastAsia="Times New Roman" w:hAnsi="Times New Roman" w:cs="Times New Roman"/>
          <w:sz w:val="28"/>
          <w:szCs w:val="28"/>
        </w:rPr>
        <w:t xml:space="preserve"> Уставом Верхнеингашского сельсовета</w:t>
      </w:r>
      <w:r w:rsidR="00811DB6" w:rsidRPr="00352E8F">
        <w:rPr>
          <w:rFonts w:ascii="Times New Roman" w:hAnsi="Times New Roman" w:cs="Times New Roman"/>
          <w:sz w:val="28"/>
          <w:szCs w:val="28"/>
        </w:rPr>
        <w:t xml:space="preserve">, </w:t>
      </w:r>
      <w:r w:rsidR="00811DB6" w:rsidRPr="00352E8F">
        <w:rPr>
          <w:rFonts w:ascii="Times New Roman" w:hAnsi="Times New Roman" w:cs="Times New Roman"/>
          <w:spacing w:val="2"/>
          <w:sz w:val="28"/>
          <w:szCs w:val="28"/>
        </w:rPr>
        <w:t xml:space="preserve">администрация </w:t>
      </w:r>
      <w:r w:rsidRPr="00352E8F">
        <w:rPr>
          <w:rFonts w:ascii="Times New Roman" w:hAnsi="Times New Roman" w:cs="Times New Roman"/>
          <w:spacing w:val="2"/>
          <w:sz w:val="28"/>
          <w:szCs w:val="28"/>
        </w:rPr>
        <w:t>Верхнеингашского сельсовета ПОСТАНОВЛЯЕТ:</w:t>
      </w:r>
    </w:p>
    <w:p w:rsidR="00352E8F" w:rsidRPr="00F01D9C" w:rsidRDefault="00352E8F" w:rsidP="00352E8F">
      <w:pPr>
        <w:shd w:val="clear" w:color="auto" w:fill="FFFFFF"/>
        <w:spacing w:after="0"/>
        <w:ind w:firstLine="540"/>
        <w:jc w:val="both"/>
        <w:textAlignment w:val="baseline"/>
        <w:rPr>
          <w:rFonts w:ascii="Times New Roman" w:hAnsi="Times New Roman" w:cs="Times New Roman"/>
          <w:sz w:val="28"/>
          <w:szCs w:val="28"/>
        </w:rPr>
      </w:pPr>
    </w:p>
    <w:p w:rsidR="00F01D9C" w:rsidRPr="00F01D9C" w:rsidRDefault="00811DB6" w:rsidP="00F01D9C">
      <w:pPr>
        <w:spacing w:after="0" w:line="240" w:lineRule="auto"/>
        <w:ind w:firstLine="709"/>
        <w:jc w:val="both"/>
        <w:rPr>
          <w:rFonts w:ascii="Times New Roman" w:hAnsi="Times New Roman" w:cs="Times New Roman"/>
          <w:sz w:val="28"/>
          <w:szCs w:val="28"/>
          <w:lang w:eastAsia="ru-RU"/>
        </w:rPr>
      </w:pPr>
      <w:r w:rsidRPr="00F01D9C">
        <w:rPr>
          <w:rFonts w:ascii="Times New Roman" w:hAnsi="Times New Roman" w:cs="Times New Roman"/>
          <w:sz w:val="28"/>
          <w:szCs w:val="28"/>
        </w:rPr>
        <w:t>1.Утвердить</w:t>
      </w:r>
      <w:r w:rsidR="00352E8F" w:rsidRPr="00F01D9C">
        <w:rPr>
          <w:rFonts w:ascii="Times New Roman" w:hAnsi="Times New Roman" w:cs="Times New Roman"/>
          <w:sz w:val="28"/>
          <w:szCs w:val="28"/>
        </w:rPr>
        <w:t xml:space="preserve"> р</w:t>
      </w:r>
      <w:r w:rsidRPr="00F01D9C">
        <w:rPr>
          <w:rFonts w:ascii="Times New Roman" w:hAnsi="Times New Roman" w:cs="Times New Roman"/>
          <w:sz w:val="28"/>
          <w:szCs w:val="28"/>
        </w:rPr>
        <w:t xml:space="preserve">абочую программу производственного контроля качества питьевой воды </w:t>
      </w:r>
      <w:r w:rsidR="00F01D9C" w:rsidRPr="00F01D9C">
        <w:rPr>
          <w:rFonts w:ascii="Times New Roman" w:hAnsi="Times New Roman" w:cs="Times New Roman"/>
          <w:sz w:val="28"/>
          <w:szCs w:val="28"/>
        </w:rPr>
        <w:t>на водозаборе Верхнеингашского сельсовета расположенного в с.Верхний Ингаш Нижнеингашского района</w:t>
      </w:r>
      <w:r w:rsidR="00252958">
        <w:rPr>
          <w:rFonts w:ascii="Times New Roman" w:hAnsi="Times New Roman" w:cs="Times New Roman"/>
          <w:sz w:val="28"/>
          <w:szCs w:val="28"/>
        </w:rPr>
        <w:t xml:space="preserve"> Красноярского края на 2025-2029</w:t>
      </w:r>
      <w:r w:rsidR="00F01D9C" w:rsidRPr="00F01D9C">
        <w:rPr>
          <w:rFonts w:ascii="Times New Roman" w:hAnsi="Times New Roman" w:cs="Times New Roman"/>
          <w:sz w:val="28"/>
          <w:szCs w:val="28"/>
        </w:rPr>
        <w:t xml:space="preserve"> годы</w:t>
      </w:r>
    </w:p>
    <w:p w:rsidR="00811DB6" w:rsidRPr="00F01D9C" w:rsidRDefault="00811DB6" w:rsidP="00F01D9C">
      <w:pPr>
        <w:spacing w:after="0" w:line="240" w:lineRule="auto"/>
        <w:ind w:firstLine="709"/>
        <w:jc w:val="both"/>
        <w:rPr>
          <w:rFonts w:ascii="Times New Roman" w:hAnsi="Times New Roman" w:cs="Times New Roman"/>
          <w:sz w:val="28"/>
          <w:szCs w:val="28"/>
        </w:rPr>
      </w:pPr>
      <w:r w:rsidRPr="00F01D9C">
        <w:rPr>
          <w:rFonts w:ascii="Times New Roman" w:hAnsi="Times New Roman" w:cs="Times New Roman"/>
          <w:sz w:val="28"/>
          <w:szCs w:val="28"/>
        </w:rPr>
        <w:t xml:space="preserve">2.Постановление администрации </w:t>
      </w:r>
      <w:r w:rsidR="00F01D9C" w:rsidRPr="00F01D9C">
        <w:rPr>
          <w:rFonts w:ascii="Times New Roman" w:hAnsi="Times New Roman" w:cs="Times New Roman"/>
          <w:sz w:val="28"/>
          <w:szCs w:val="28"/>
        </w:rPr>
        <w:t>Верхнеингашского сельсовета от 30</w:t>
      </w:r>
      <w:r w:rsidRPr="00F01D9C">
        <w:rPr>
          <w:rFonts w:ascii="Times New Roman" w:hAnsi="Times New Roman" w:cs="Times New Roman"/>
          <w:sz w:val="28"/>
          <w:szCs w:val="28"/>
        </w:rPr>
        <w:t>.09</w:t>
      </w:r>
      <w:r w:rsidR="00F01D9C" w:rsidRPr="00F01D9C">
        <w:rPr>
          <w:rFonts w:ascii="Times New Roman" w:hAnsi="Times New Roman" w:cs="Times New Roman"/>
          <w:sz w:val="28"/>
          <w:szCs w:val="28"/>
        </w:rPr>
        <w:t>.2022 года № 25</w:t>
      </w:r>
      <w:r w:rsidRPr="00F01D9C">
        <w:rPr>
          <w:rFonts w:ascii="Times New Roman" w:hAnsi="Times New Roman" w:cs="Times New Roman"/>
          <w:sz w:val="28"/>
          <w:szCs w:val="28"/>
        </w:rPr>
        <w:t xml:space="preserve"> «</w:t>
      </w:r>
      <w:r w:rsidR="00F01D9C" w:rsidRPr="00F01D9C">
        <w:rPr>
          <w:rFonts w:ascii="Times New Roman" w:hAnsi="Times New Roman" w:cs="Times New Roman"/>
          <w:sz w:val="28"/>
          <w:szCs w:val="28"/>
        </w:rPr>
        <w:t>Об утверждении программы производственного контроля качества воды на водозаборе Верхнеингашского сельсовета расположенного в с.Верхний Ингаш Нижнеингашского района Красноярского края на 2022-2027 годы</w:t>
      </w:r>
      <w:r w:rsidRPr="00F01D9C">
        <w:rPr>
          <w:rFonts w:ascii="Times New Roman" w:hAnsi="Times New Roman" w:cs="Times New Roman"/>
          <w:bCs/>
          <w:iCs/>
          <w:sz w:val="28"/>
          <w:szCs w:val="28"/>
        </w:rPr>
        <w:t>» считать утратившим силу.</w:t>
      </w:r>
      <w:r w:rsidRPr="00F01D9C">
        <w:rPr>
          <w:rFonts w:ascii="Times New Roman" w:hAnsi="Times New Roman" w:cs="Times New Roman"/>
          <w:sz w:val="28"/>
          <w:szCs w:val="28"/>
        </w:rPr>
        <w:t xml:space="preserve"> </w:t>
      </w:r>
    </w:p>
    <w:p w:rsidR="00F01D9C" w:rsidRPr="005C1526" w:rsidRDefault="00F01D9C" w:rsidP="00F01D9C">
      <w:pPr>
        <w:pStyle w:val="af0"/>
        <w:ind w:firstLine="709"/>
        <w:jc w:val="both"/>
        <w:rPr>
          <w:rFonts w:ascii="Times New Roman" w:hAnsi="Times New Roman" w:cs="Times New Roman"/>
          <w:sz w:val="28"/>
          <w:szCs w:val="28"/>
        </w:rPr>
      </w:pPr>
      <w:r w:rsidRPr="005C1526">
        <w:rPr>
          <w:rFonts w:ascii="Times New Roman" w:hAnsi="Times New Roman" w:cs="Times New Roman"/>
          <w:sz w:val="28"/>
          <w:szCs w:val="28"/>
        </w:rPr>
        <w:t>3. Настоящее Постановление вступает в силу с момента официального опубликования в печатном издании «Верхнеингашский вестник» Верхнеингашского сельсовета.</w:t>
      </w:r>
    </w:p>
    <w:p w:rsidR="00F01D9C" w:rsidRPr="005C1526" w:rsidRDefault="00F01D9C" w:rsidP="00F01D9C">
      <w:pPr>
        <w:pStyle w:val="af0"/>
        <w:ind w:firstLine="709"/>
        <w:jc w:val="both"/>
        <w:rPr>
          <w:rFonts w:ascii="Times New Roman" w:hAnsi="Times New Roman" w:cs="Times New Roman"/>
          <w:sz w:val="28"/>
          <w:szCs w:val="28"/>
        </w:rPr>
      </w:pPr>
      <w:r w:rsidRPr="005C1526">
        <w:rPr>
          <w:rFonts w:ascii="Times New Roman" w:hAnsi="Times New Roman" w:cs="Times New Roman"/>
          <w:sz w:val="28"/>
          <w:szCs w:val="28"/>
        </w:rPr>
        <w:t>4. Контроль над исполнением настоящего Постановления оставляю за собой</w:t>
      </w:r>
    </w:p>
    <w:p w:rsidR="00F01D9C" w:rsidRDefault="00F01D9C" w:rsidP="00F01D9C">
      <w:pPr>
        <w:pStyle w:val="af0"/>
        <w:jc w:val="both"/>
        <w:rPr>
          <w:rFonts w:ascii="Times New Roman" w:hAnsi="Times New Roman" w:cs="Times New Roman"/>
          <w:sz w:val="28"/>
          <w:szCs w:val="28"/>
        </w:rPr>
      </w:pPr>
    </w:p>
    <w:p w:rsidR="00F01D9C" w:rsidRPr="005C15DA" w:rsidRDefault="00F01D9C" w:rsidP="00F01D9C">
      <w:pPr>
        <w:pStyle w:val="af0"/>
        <w:jc w:val="both"/>
        <w:rPr>
          <w:rFonts w:ascii="Times New Roman" w:hAnsi="Times New Roman" w:cs="Times New Roman"/>
          <w:sz w:val="28"/>
          <w:szCs w:val="28"/>
        </w:rPr>
      </w:pPr>
    </w:p>
    <w:p w:rsidR="00F01D9C" w:rsidRDefault="00F01D9C" w:rsidP="00F01D9C">
      <w:pPr>
        <w:pStyle w:val="af0"/>
        <w:jc w:val="center"/>
        <w:rPr>
          <w:rFonts w:ascii="Times New Roman" w:hAnsi="Times New Roman" w:cs="Times New Roman"/>
          <w:sz w:val="28"/>
          <w:szCs w:val="28"/>
        </w:rPr>
      </w:pPr>
      <w:r w:rsidRPr="005C15DA">
        <w:rPr>
          <w:rFonts w:ascii="Times New Roman" w:hAnsi="Times New Roman" w:cs="Times New Roman"/>
          <w:sz w:val="28"/>
          <w:szCs w:val="28"/>
        </w:rPr>
        <w:t>Глава сельсовета                              П.Г.Солдатенко</w:t>
      </w:r>
    </w:p>
    <w:p w:rsidR="007E4D79" w:rsidRDefault="007E4D79" w:rsidP="00F01D9C">
      <w:pPr>
        <w:pStyle w:val="af0"/>
        <w:jc w:val="center"/>
        <w:rPr>
          <w:rFonts w:ascii="Times New Roman" w:hAnsi="Times New Roman" w:cs="Times New Roman"/>
          <w:sz w:val="28"/>
          <w:szCs w:val="28"/>
        </w:rPr>
      </w:pPr>
    </w:p>
    <w:p w:rsidR="007E4D79" w:rsidRPr="005C15DA" w:rsidRDefault="007E4D79" w:rsidP="00F01D9C">
      <w:pPr>
        <w:pStyle w:val="af0"/>
        <w:jc w:val="center"/>
        <w:rPr>
          <w:rFonts w:ascii="Times New Roman" w:hAnsi="Times New Roman" w:cs="Times New Roman"/>
          <w:sz w:val="28"/>
          <w:szCs w:val="28"/>
        </w:rPr>
      </w:pPr>
    </w:p>
    <w:tbl>
      <w:tblPr>
        <w:tblW w:w="4882" w:type="pct"/>
        <w:tblLook w:val="04A0" w:firstRow="1" w:lastRow="0" w:firstColumn="1" w:lastColumn="0" w:noHBand="0" w:noVBand="1"/>
      </w:tblPr>
      <w:tblGrid>
        <w:gridCol w:w="4401"/>
        <w:gridCol w:w="4806"/>
      </w:tblGrid>
      <w:tr w:rsidR="007E4D79" w:rsidTr="00A1215C">
        <w:tc>
          <w:tcPr>
            <w:tcW w:w="2390" w:type="pct"/>
          </w:tcPr>
          <w:p w:rsidR="007E4D79" w:rsidRDefault="007E4D79" w:rsidP="00A1215C">
            <w:pPr>
              <w:pStyle w:val="af0"/>
              <w:spacing w:line="256" w:lineRule="auto"/>
              <w:rPr>
                <w:rFonts w:ascii="Times New Roman" w:hAnsi="Times New Roman" w:cs="Times New Roman"/>
                <w:sz w:val="24"/>
                <w:szCs w:val="24"/>
              </w:rPr>
            </w:pPr>
            <w:r>
              <w:rPr>
                <w:rFonts w:ascii="Times New Roman" w:hAnsi="Times New Roman" w:cs="Times New Roman"/>
                <w:sz w:val="24"/>
                <w:szCs w:val="24"/>
              </w:rPr>
              <w:lastRenderedPageBreak/>
              <w:t>«СОГЛАСОВАНО»</w:t>
            </w:r>
          </w:p>
          <w:p w:rsidR="007E4D79" w:rsidRDefault="007E4D79" w:rsidP="00A1215C">
            <w:pPr>
              <w:pStyle w:val="af0"/>
              <w:spacing w:line="256"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w:t>
            </w:r>
          </w:p>
          <w:p w:rsidR="007E4D79" w:rsidRDefault="007E4D79" w:rsidP="00A1215C">
            <w:pPr>
              <w:pStyle w:val="af0"/>
              <w:spacing w:line="256" w:lineRule="auto"/>
              <w:rPr>
                <w:rFonts w:ascii="Times New Roman" w:hAnsi="Times New Roman" w:cs="Times New Roman"/>
                <w:sz w:val="24"/>
                <w:szCs w:val="24"/>
              </w:rPr>
            </w:pPr>
            <w:r>
              <w:rPr>
                <w:rFonts w:ascii="Times New Roman" w:hAnsi="Times New Roman" w:cs="Times New Roman"/>
                <w:sz w:val="24"/>
                <w:szCs w:val="24"/>
              </w:rPr>
              <w:t>Управления Федеральной службы по надзору в сфере защиты прав потребителей и благополучия человека по Красноярскому краю</w:t>
            </w:r>
          </w:p>
          <w:p w:rsidR="007E4D79" w:rsidRDefault="007E4D79" w:rsidP="00A1215C">
            <w:pPr>
              <w:pStyle w:val="af0"/>
              <w:spacing w:line="256" w:lineRule="auto"/>
              <w:rPr>
                <w:rFonts w:ascii="Times New Roman" w:hAnsi="Times New Roman" w:cs="Times New Roman"/>
                <w:sz w:val="24"/>
                <w:szCs w:val="24"/>
              </w:rPr>
            </w:pPr>
          </w:p>
          <w:p w:rsidR="007E4D79" w:rsidRDefault="007E4D79" w:rsidP="00A1215C">
            <w:pPr>
              <w:pStyle w:val="af0"/>
              <w:spacing w:line="256" w:lineRule="auto"/>
              <w:rPr>
                <w:rFonts w:ascii="Times New Roman" w:hAnsi="Times New Roman" w:cs="Times New Roman"/>
                <w:sz w:val="24"/>
                <w:szCs w:val="24"/>
                <w:lang w:val="en-US"/>
              </w:rPr>
            </w:pPr>
            <w:r>
              <w:rPr>
                <w:rFonts w:ascii="Times New Roman" w:hAnsi="Times New Roman" w:cs="Times New Roman"/>
                <w:sz w:val="24"/>
                <w:szCs w:val="24"/>
              </w:rPr>
              <w:t>___________________ М.Р.Аккерт</w:t>
            </w:r>
          </w:p>
          <w:p w:rsidR="007E4D79" w:rsidRDefault="007E4D79" w:rsidP="00A1215C">
            <w:pPr>
              <w:pStyle w:val="af0"/>
              <w:spacing w:line="256" w:lineRule="auto"/>
              <w:rPr>
                <w:rFonts w:ascii="Times New Roman" w:hAnsi="Times New Roman" w:cs="Times New Roman"/>
                <w:sz w:val="24"/>
                <w:szCs w:val="24"/>
                <w:lang w:val="en-US"/>
              </w:rPr>
            </w:pPr>
            <w:r>
              <w:rPr>
                <w:rFonts w:ascii="Times New Roman" w:hAnsi="Times New Roman" w:cs="Times New Roman"/>
                <w:sz w:val="24"/>
                <w:szCs w:val="24"/>
              </w:rPr>
              <w:t>«_</w:t>
            </w:r>
            <w:r>
              <w:rPr>
                <w:rFonts w:ascii="Times New Roman" w:hAnsi="Times New Roman" w:cs="Times New Roman"/>
                <w:sz w:val="24"/>
                <w:szCs w:val="24"/>
                <w:lang w:val="en-US"/>
              </w:rPr>
              <w:t>__</w:t>
            </w:r>
            <w:r>
              <w:rPr>
                <w:rFonts w:ascii="Times New Roman" w:hAnsi="Times New Roman" w:cs="Times New Roman"/>
                <w:sz w:val="24"/>
                <w:szCs w:val="24"/>
              </w:rPr>
              <w:t>_» ____</w:t>
            </w:r>
            <w:r>
              <w:rPr>
                <w:rFonts w:ascii="Times New Roman" w:hAnsi="Times New Roman" w:cs="Times New Roman"/>
                <w:sz w:val="24"/>
                <w:szCs w:val="24"/>
                <w:lang w:val="en-US"/>
              </w:rPr>
              <w:t>___</w:t>
            </w:r>
            <w:r>
              <w:rPr>
                <w:rFonts w:ascii="Times New Roman" w:hAnsi="Times New Roman" w:cs="Times New Roman"/>
                <w:sz w:val="24"/>
                <w:szCs w:val="24"/>
              </w:rPr>
              <w:t>______ 2025г.</w:t>
            </w:r>
          </w:p>
        </w:tc>
        <w:tc>
          <w:tcPr>
            <w:tcW w:w="2610" w:type="pct"/>
          </w:tcPr>
          <w:p w:rsidR="007E4D79" w:rsidRDefault="007E4D79" w:rsidP="00A1215C">
            <w:pPr>
              <w:pStyle w:val="af0"/>
              <w:spacing w:line="256" w:lineRule="auto"/>
              <w:rPr>
                <w:rFonts w:ascii="Times New Roman" w:hAnsi="Times New Roman" w:cs="Times New Roman"/>
                <w:sz w:val="24"/>
                <w:szCs w:val="24"/>
              </w:rPr>
            </w:pPr>
            <w:r>
              <w:rPr>
                <w:rFonts w:ascii="Times New Roman" w:hAnsi="Times New Roman" w:cs="Times New Roman"/>
                <w:sz w:val="24"/>
                <w:szCs w:val="24"/>
              </w:rPr>
              <w:t>«УТВЕРЖДАЮ»</w:t>
            </w:r>
          </w:p>
          <w:p w:rsidR="007E4D79" w:rsidRDefault="007E4D79" w:rsidP="00A1215C">
            <w:pPr>
              <w:pStyle w:val="af0"/>
              <w:spacing w:line="256" w:lineRule="auto"/>
              <w:rPr>
                <w:rFonts w:ascii="Times New Roman" w:hAnsi="Times New Roman" w:cs="Times New Roman"/>
                <w:sz w:val="24"/>
                <w:szCs w:val="24"/>
              </w:rPr>
            </w:pPr>
            <w:r>
              <w:rPr>
                <w:rFonts w:ascii="Times New Roman" w:hAnsi="Times New Roman" w:cs="Times New Roman"/>
                <w:sz w:val="24"/>
                <w:szCs w:val="24"/>
              </w:rPr>
              <w:t>Глава Администрации</w:t>
            </w:r>
          </w:p>
          <w:p w:rsidR="007E4D79" w:rsidRDefault="007E4D79" w:rsidP="00A1215C">
            <w:pPr>
              <w:pStyle w:val="af0"/>
              <w:spacing w:line="256" w:lineRule="auto"/>
              <w:rPr>
                <w:rFonts w:ascii="Times New Roman" w:hAnsi="Times New Roman" w:cs="Times New Roman"/>
                <w:sz w:val="24"/>
                <w:szCs w:val="24"/>
              </w:rPr>
            </w:pPr>
            <w:r>
              <w:rPr>
                <w:rFonts w:ascii="Times New Roman" w:hAnsi="Times New Roman" w:cs="Times New Roman"/>
                <w:sz w:val="24"/>
                <w:szCs w:val="24"/>
              </w:rPr>
              <w:t>Верхнеингашского сельсовета</w:t>
            </w:r>
          </w:p>
          <w:p w:rsidR="007E4D79" w:rsidRDefault="007E4D79" w:rsidP="00A1215C">
            <w:pPr>
              <w:pStyle w:val="af0"/>
              <w:spacing w:line="256" w:lineRule="auto"/>
              <w:rPr>
                <w:rFonts w:ascii="Times New Roman" w:hAnsi="Times New Roman" w:cs="Times New Roman"/>
                <w:sz w:val="24"/>
                <w:szCs w:val="24"/>
              </w:rPr>
            </w:pPr>
          </w:p>
          <w:p w:rsidR="007E4D79" w:rsidRDefault="007E4D79" w:rsidP="00A1215C">
            <w:pPr>
              <w:pStyle w:val="af0"/>
              <w:spacing w:line="256" w:lineRule="auto"/>
              <w:rPr>
                <w:rFonts w:ascii="Times New Roman" w:hAnsi="Times New Roman" w:cs="Times New Roman"/>
                <w:sz w:val="24"/>
                <w:szCs w:val="24"/>
              </w:rPr>
            </w:pPr>
          </w:p>
          <w:p w:rsidR="007E4D79" w:rsidRDefault="007E4D79" w:rsidP="00A1215C">
            <w:pPr>
              <w:pStyle w:val="af0"/>
              <w:spacing w:line="256" w:lineRule="auto"/>
              <w:rPr>
                <w:rFonts w:ascii="Times New Roman" w:hAnsi="Times New Roman" w:cs="Times New Roman"/>
                <w:sz w:val="24"/>
                <w:szCs w:val="24"/>
              </w:rPr>
            </w:pPr>
          </w:p>
          <w:p w:rsidR="007E4D79" w:rsidRDefault="007E4D79" w:rsidP="00A1215C">
            <w:pPr>
              <w:pStyle w:val="af0"/>
              <w:spacing w:line="256" w:lineRule="auto"/>
              <w:rPr>
                <w:rFonts w:ascii="Times New Roman" w:hAnsi="Times New Roman" w:cs="Times New Roman"/>
                <w:sz w:val="24"/>
                <w:szCs w:val="24"/>
              </w:rPr>
            </w:pPr>
          </w:p>
          <w:p w:rsidR="007E4D79" w:rsidRDefault="007E4D79" w:rsidP="00A1215C">
            <w:pPr>
              <w:pStyle w:val="af0"/>
              <w:spacing w:line="256" w:lineRule="auto"/>
              <w:rPr>
                <w:rFonts w:ascii="Times New Roman" w:hAnsi="Times New Roman" w:cs="Times New Roman"/>
                <w:sz w:val="24"/>
                <w:szCs w:val="24"/>
              </w:rPr>
            </w:pPr>
            <w:r>
              <w:rPr>
                <w:rFonts w:ascii="Times New Roman" w:hAnsi="Times New Roman" w:cs="Times New Roman"/>
                <w:sz w:val="24"/>
                <w:szCs w:val="24"/>
              </w:rPr>
              <w:t>___________________П.Г.Солдатенко</w:t>
            </w:r>
          </w:p>
          <w:p w:rsidR="007E4D79" w:rsidRDefault="007E4D79" w:rsidP="00A1215C">
            <w:pPr>
              <w:pStyle w:val="af0"/>
              <w:spacing w:line="256" w:lineRule="auto"/>
              <w:rPr>
                <w:rFonts w:ascii="Times New Roman" w:hAnsi="Times New Roman" w:cs="Times New Roman"/>
                <w:sz w:val="24"/>
                <w:szCs w:val="24"/>
              </w:rPr>
            </w:pPr>
            <w:r>
              <w:rPr>
                <w:rFonts w:ascii="Times New Roman" w:hAnsi="Times New Roman" w:cs="Times New Roman"/>
                <w:sz w:val="24"/>
                <w:szCs w:val="24"/>
              </w:rPr>
              <w:t>«____» _____________ 2025 г.</w:t>
            </w:r>
          </w:p>
        </w:tc>
      </w:tr>
    </w:tbl>
    <w:p w:rsidR="007E4D79" w:rsidRDefault="007E4D79" w:rsidP="007E4D79">
      <w:pPr>
        <w:widowControl w:val="0"/>
        <w:spacing w:line="276" w:lineRule="auto"/>
        <w:ind w:firstLine="708"/>
        <w:jc w:val="both"/>
        <w:rPr>
          <w:color w:val="000000"/>
          <w:sz w:val="28"/>
          <w:szCs w:val="28"/>
        </w:rPr>
      </w:pPr>
    </w:p>
    <w:p w:rsidR="007E4D79" w:rsidRDefault="007E4D79" w:rsidP="007E4D79">
      <w:pPr>
        <w:widowControl w:val="0"/>
        <w:spacing w:line="360" w:lineRule="auto"/>
        <w:jc w:val="both"/>
        <w:rPr>
          <w:color w:val="000000"/>
          <w:sz w:val="28"/>
          <w:szCs w:val="28"/>
        </w:rPr>
      </w:pPr>
    </w:p>
    <w:p w:rsidR="007E4D79" w:rsidRDefault="007E4D79" w:rsidP="007E4D79">
      <w:pPr>
        <w:widowControl w:val="0"/>
        <w:spacing w:line="360" w:lineRule="auto"/>
        <w:jc w:val="both"/>
        <w:rPr>
          <w:color w:val="000000"/>
          <w:sz w:val="28"/>
          <w:szCs w:val="28"/>
        </w:rPr>
      </w:pPr>
    </w:p>
    <w:p w:rsidR="007E4D79" w:rsidRDefault="007E4D79" w:rsidP="007E4D79">
      <w:pPr>
        <w:widowControl w:val="0"/>
        <w:spacing w:line="360" w:lineRule="auto"/>
        <w:jc w:val="both"/>
        <w:rPr>
          <w:color w:val="000000"/>
          <w:sz w:val="28"/>
          <w:szCs w:val="28"/>
        </w:rPr>
      </w:pPr>
    </w:p>
    <w:p w:rsidR="007E4D79" w:rsidRDefault="007E4D79" w:rsidP="007E4D79">
      <w:pPr>
        <w:widowControl w:val="0"/>
        <w:spacing w:line="360" w:lineRule="auto"/>
        <w:jc w:val="both"/>
        <w:rPr>
          <w:color w:val="000000"/>
          <w:sz w:val="28"/>
          <w:szCs w:val="28"/>
        </w:rPr>
      </w:pPr>
    </w:p>
    <w:p w:rsidR="007E4D79" w:rsidRDefault="007E4D79" w:rsidP="007E4D79">
      <w:pPr>
        <w:pStyle w:val="af0"/>
        <w:jc w:val="center"/>
        <w:rPr>
          <w:rFonts w:ascii="Times New Roman" w:hAnsi="Times New Roman" w:cs="Times New Roman"/>
          <w:b/>
          <w:sz w:val="28"/>
          <w:szCs w:val="28"/>
        </w:rPr>
      </w:pPr>
      <w:r>
        <w:rPr>
          <w:rFonts w:ascii="Times New Roman" w:hAnsi="Times New Roman" w:cs="Times New Roman"/>
          <w:b/>
          <w:sz w:val="28"/>
          <w:szCs w:val="28"/>
        </w:rPr>
        <w:t>ПРОГРАММА ПРОИЗВОДСТВЕННОГО КОНТРОЛЯ КАЧЕСТАВА ВОДЫ НА ВОДОЗАБОРЕ ВЕРХНЕИНГАШСКОГО СЕЛЬСОВЕТА РАСПОЛОЖЕННОГО В С. ВЕРХНИЙ ИНГАШ НИЖНЕИНГАШСКОГО РАЙОНА КРАСНОЯРСКОГО КРАЯ НА 2025-2029 ГОДЫ</w:t>
      </w:r>
    </w:p>
    <w:p w:rsidR="007E4D79" w:rsidRDefault="007E4D79" w:rsidP="007E4D79">
      <w:pPr>
        <w:widowControl w:val="0"/>
        <w:spacing w:line="360" w:lineRule="auto"/>
        <w:jc w:val="center"/>
        <w:rPr>
          <w:color w:val="000000"/>
          <w:sz w:val="28"/>
          <w:szCs w:val="28"/>
        </w:rPr>
      </w:pPr>
    </w:p>
    <w:p w:rsidR="007E4D79" w:rsidRDefault="007E4D79" w:rsidP="007E4D79">
      <w:pPr>
        <w:widowControl w:val="0"/>
        <w:spacing w:line="360" w:lineRule="auto"/>
        <w:rPr>
          <w:color w:val="000000"/>
          <w:sz w:val="28"/>
          <w:szCs w:val="28"/>
        </w:rPr>
      </w:pPr>
    </w:p>
    <w:p w:rsidR="007E4D79" w:rsidRDefault="007E4D79" w:rsidP="007E4D79">
      <w:pPr>
        <w:widowControl w:val="0"/>
        <w:spacing w:line="360" w:lineRule="auto"/>
        <w:jc w:val="center"/>
        <w:rPr>
          <w:color w:val="000000"/>
          <w:sz w:val="28"/>
          <w:szCs w:val="28"/>
        </w:rPr>
      </w:pPr>
    </w:p>
    <w:p w:rsidR="007E4D79" w:rsidRDefault="007E4D79" w:rsidP="007E4D79">
      <w:pPr>
        <w:widowControl w:val="0"/>
        <w:spacing w:line="360" w:lineRule="auto"/>
        <w:jc w:val="center"/>
        <w:rPr>
          <w:color w:val="000000"/>
          <w:sz w:val="28"/>
          <w:szCs w:val="28"/>
        </w:rPr>
      </w:pPr>
    </w:p>
    <w:p w:rsidR="007E4D79" w:rsidRDefault="007E4D79" w:rsidP="007E4D79">
      <w:pPr>
        <w:widowControl w:val="0"/>
        <w:spacing w:line="360" w:lineRule="auto"/>
        <w:jc w:val="center"/>
        <w:rPr>
          <w:color w:val="000000"/>
          <w:sz w:val="28"/>
          <w:szCs w:val="28"/>
        </w:rPr>
      </w:pPr>
    </w:p>
    <w:p w:rsidR="007E4D79" w:rsidRDefault="007E4D79" w:rsidP="007E4D79">
      <w:pPr>
        <w:widowControl w:val="0"/>
        <w:spacing w:line="360" w:lineRule="auto"/>
        <w:jc w:val="center"/>
        <w:rPr>
          <w:color w:val="000000"/>
          <w:sz w:val="28"/>
          <w:szCs w:val="28"/>
        </w:rPr>
      </w:pPr>
    </w:p>
    <w:p w:rsidR="007E4D79" w:rsidRDefault="007E4D79" w:rsidP="007E4D79">
      <w:pPr>
        <w:widowControl w:val="0"/>
        <w:spacing w:line="360" w:lineRule="auto"/>
        <w:jc w:val="center"/>
        <w:rPr>
          <w:color w:val="000000"/>
          <w:sz w:val="28"/>
          <w:szCs w:val="28"/>
        </w:rPr>
      </w:pPr>
    </w:p>
    <w:p w:rsidR="007E4D79" w:rsidRDefault="007E4D79" w:rsidP="007E4D79">
      <w:pPr>
        <w:widowControl w:val="0"/>
        <w:spacing w:line="360" w:lineRule="auto"/>
        <w:jc w:val="center"/>
        <w:rPr>
          <w:color w:val="000000"/>
          <w:sz w:val="28"/>
          <w:szCs w:val="28"/>
        </w:rPr>
      </w:pPr>
    </w:p>
    <w:p w:rsidR="007E4D79" w:rsidRDefault="007E4D79" w:rsidP="007E4D79">
      <w:pPr>
        <w:widowControl w:val="0"/>
        <w:spacing w:line="360" w:lineRule="auto"/>
        <w:jc w:val="center"/>
        <w:rPr>
          <w:color w:val="000000"/>
          <w:sz w:val="28"/>
          <w:szCs w:val="28"/>
        </w:rPr>
      </w:pPr>
    </w:p>
    <w:p w:rsidR="007E4D79" w:rsidRDefault="007E4D79" w:rsidP="007E4D79">
      <w:pPr>
        <w:widowControl w:val="0"/>
        <w:spacing w:line="360" w:lineRule="auto"/>
        <w:jc w:val="center"/>
        <w:rPr>
          <w:color w:val="000000"/>
          <w:sz w:val="28"/>
          <w:szCs w:val="28"/>
        </w:rPr>
      </w:pPr>
    </w:p>
    <w:p w:rsidR="007E4D79" w:rsidRDefault="007E4D79" w:rsidP="007E4D79">
      <w:pPr>
        <w:widowControl w:val="0"/>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 Верхний Ингаш 2025</w:t>
      </w:r>
    </w:p>
    <w:p w:rsidR="007E4D79" w:rsidRPr="00346C26" w:rsidRDefault="007E4D79" w:rsidP="007E4D79">
      <w:pPr>
        <w:pStyle w:val="af0"/>
        <w:jc w:val="center"/>
        <w:rPr>
          <w:rFonts w:ascii="Times New Roman" w:hAnsi="Times New Roman" w:cs="Times New Roman"/>
          <w:b/>
          <w:sz w:val="28"/>
          <w:szCs w:val="28"/>
        </w:rPr>
      </w:pPr>
      <w:r w:rsidRPr="00346C26">
        <w:rPr>
          <w:rFonts w:ascii="Times New Roman" w:hAnsi="Times New Roman" w:cs="Times New Roman"/>
          <w:b/>
          <w:sz w:val="28"/>
          <w:szCs w:val="28"/>
        </w:rPr>
        <w:t>СОДЕРЖАНИЕ</w:t>
      </w:r>
    </w:p>
    <w:p w:rsidR="007E4D79" w:rsidRPr="00A04333" w:rsidRDefault="007E4D79" w:rsidP="007E4D79">
      <w:pPr>
        <w:pStyle w:val="af0"/>
        <w:rPr>
          <w:rFonts w:ascii="Times New Roman" w:hAnsi="Times New Roman" w:cs="Times New Roman"/>
          <w:sz w:val="28"/>
          <w:szCs w:val="28"/>
        </w:rPr>
      </w:pPr>
    </w:p>
    <w:tbl>
      <w:tblPr>
        <w:tblW w:w="5168" w:type="pct"/>
        <w:tblLook w:val="04A0" w:firstRow="1" w:lastRow="0" w:firstColumn="1" w:lastColumn="0" w:noHBand="0" w:noVBand="1"/>
      </w:tblPr>
      <w:tblGrid>
        <w:gridCol w:w="9451"/>
        <w:gridCol w:w="476"/>
      </w:tblGrid>
      <w:tr w:rsidR="007E4D79" w:rsidRPr="00152FC1" w:rsidTr="00A1215C">
        <w:tc>
          <w:tcPr>
            <w:tcW w:w="4594" w:type="pct"/>
          </w:tcPr>
          <w:p w:rsidR="007E4D79" w:rsidRPr="00152FC1" w:rsidRDefault="007E4D79" w:rsidP="00A1215C">
            <w:pPr>
              <w:spacing w:after="0" w:line="240" w:lineRule="auto"/>
              <w:outlineLvl w:val="0"/>
              <w:rPr>
                <w:rFonts w:ascii="Times New Roman" w:hAnsi="Times New Roman" w:cs="Times New Roman"/>
                <w:sz w:val="26"/>
                <w:szCs w:val="26"/>
              </w:rPr>
            </w:pPr>
            <w:r w:rsidRPr="00152FC1">
              <w:rPr>
                <w:rFonts w:ascii="Times New Roman" w:hAnsi="Times New Roman" w:cs="Times New Roman"/>
                <w:sz w:val="26"/>
                <w:szCs w:val="26"/>
              </w:rPr>
              <w:t>Содержание………………………………………………………………………</w:t>
            </w:r>
            <w:r>
              <w:rPr>
                <w:rFonts w:ascii="Times New Roman" w:hAnsi="Times New Roman" w:cs="Times New Roman"/>
                <w:sz w:val="26"/>
                <w:szCs w:val="26"/>
              </w:rPr>
              <w:t>……….</w:t>
            </w:r>
          </w:p>
        </w:tc>
        <w:tc>
          <w:tcPr>
            <w:tcW w:w="406" w:type="pct"/>
            <w:vAlign w:val="bottom"/>
          </w:tcPr>
          <w:p w:rsidR="007E4D79" w:rsidRPr="00152FC1" w:rsidRDefault="007E4D79" w:rsidP="00A1215C">
            <w:pPr>
              <w:pStyle w:val="af0"/>
              <w:jc w:val="center"/>
              <w:rPr>
                <w:rFonts w:ascii="Times New Roman" w:hAnsi="Times New Roman" w:cs="Times New Roman"/>
                <w:sz w:val="26"/>
                <w:szCs w:val="26"/>
              </w:rPr>
            </w:pPr>
            <w:r w:rsidRPr="00152FC1">
              <w:rPr>
                <w:rFonts w:ascii="Times New Roman" w:hAnsi="Times New Roman" w:cs="Times New Roman"/>
                <w:sz w:val="26"/>
                <w:szCs w:val="26"/>
              </w:rPr>
              <w:t>2</w:t>
            </w:r>
          </w:p>
        </w:tc>
      </w:tr>
      <w:tr w:rsidR="007E4D79" w:rsidRPr="00152FC1" w:rsidTr="00A1215C">
        <w:tc>
          <w:tcPr>
            <w:tcW w:w="4594" w:type="pct"/>
          </w:tcPr>
          <w:p w:rsidR="007E4D79" w:rsidRPr="00152FC1" w:rsidRDefault="007E4D79" w:rsidP="00A1215C">
            <w:pPr>
              <w:pStyle w:val="af0"/>
              <w:rPr>
                <w:rFonts w:ascii="Times New Roman" w:hAnsi="Times New Roman" w:cs="Times New Roman"/>
                <w:sz w:val="26"/>
                <w:szCs w:val="26"/>
              </w:rPr>
            </w:pPr>
            <w:r w:rsidRPr="00152FC1">
              <w:rPr>
                <w:rFonts w:ascii="Times New Roman" w:hAnsi="Times New Roman" w:cs="Times New Roman"/>
                <w:sz w:val="26"/>
                <w:szCs w:val="26"/>
              </w:rPr>
              <w:t>Введение</w:t>
            </w:r>
            <w:r>
              <w:rPr>
                <w:rFonts w:ascii="Times New Roman" w:hAnsi="Times New Roman" w:cs="Times New Roman"/>
                <w:sz w:val="26"/>
                <w:szCs w:val="26"/>
              </w:rPr>
              <w:t>………………………………………………………………………………….</w:t>
            </w:r>
          </w:p>
        </w:tc>
        <w:tc>
          <w:tcPr>
            <w:tcW w:w="406" w:type="pct"/>
            <w:vAlign w:val="bottom"/>
          </w:tcPr>
          <w:p w:rsidR="007E4D79" w:rsidRPr="00152FC1" w:rsidRDefault="007E4D79" w:rsidP="00A1215C">
            <w:pPr>
              <w:pStyle w:val="af0"/>
              <w:jc w:val="center"/>
              <w:rPr>
                <w:rFonts w:ascii="Times New Roman" w:hAnsi="Times New Roman" w:cs="Times New Roman"/>
                <w:sz w:val="26"/>
                <w:szCs w:val="26"/>
              </w:rPr>
            </w:pPr>
            <w:r w:rsidRPr="00152FC1">
              <w:rPr>
                <w:rFonts w:ascii="Times New Roman" w:hAnsi="Times New Roman" w:cs="Times New Roman"/>
                <w:sz w:val="26"/>
                <w:szCs w:val="26"/>
              </w:rPr>
              <w:t>3</w:t>
            </w:r>
          </w:p>
        </w:tc>
      </w:tr>
      <w:tr w:rsidR="007E4D79" w:rsidRPr="00152FC1" w:rsidTr="00A1215C">
        <w:tc>
          <w:tcPr>
            <w:tcW w:w="4594" w:type="pct"/>
          </w:tcPr>
          <w:p w:rsidR="007E4D79" w:rsidRPr="00152FC1" w:rsidRDefault="007E4D79" w:rsidP="00A1215C">
            <w:pPr>
              <w:pStyle w:val="a4"/>
              <w:spacing w:after="0" w:line="240" w:lineRule="auto"/>
              <w:ind w:left="0"/>
              <w:rPr>
                <w:rFonts w:ascii="Times New Roman" w:eastAsia="Calibri" w:hAnsi="Times New Roman" w:cs="Times New Roman"/>
                <w:sz w:val="26"/>
                <w:szCs w:val="26"/>
              </w:rPr>
            </w:pPr>
            <w:r w:rsidRPr="00152FC1">
              <w:rPr>
                <w:rFonts w:ascii="Times New Roman" w:eastAsia="Calibri" w:hAnsi="Times New Roman" w:cs="Times New Roman"/>
                <w:sz w:val="26"/>
                <w:szCs w:val="26"/>
              </w:rPr>
              <w:t>Перечень законодательных нормативных и методических документов</w:t>
            </w:r>
            <w:r>
              <w:rPr>
                <w:rFonts w:ascii="Times New Roman" w:eastAsia="Calibri" w:hAnsi="Times New Roman" w:cs="Times New Roman"/>
                <w:sz w:val="26"/>
                <w:szCs w:val="26"/>
              </w:rPr>
              <w:t>……………..</w:t>
            </w:r>
          </w:p>
        </w:tc>
        <w:tc>
          <w:tcPr>
            <w:tcW w:w="406" w:type="pct"/>
            <w:vAlign w:val="bottom"/>
          </w:tcPr>
          <w:p w:rsidR="007E4D79" w:rsidRPr="00152FC1" w:rsidRDefault="007E4D79" w:rsidP="00A1215C">
            <w:pPr>
              <w:pStyle w:val="af0"/>
              <w:jc w:val="center"/>
              <w:rPr>
                <w:rFonts w:ascii="Times New Roman" w:hAnsi="Times New Roman" w:cs="Times New Roman"/>
                <w:sz w:val="26"/>
                <w:szCs w:val="26"/>
              </w:rPr>
            </w:pPr>
            <w:r w:rsidRPr="00152FC1">
              <w:rPr>
                <w:rFonts w:ascii="Times New Roman" w:hAnsi="Times New Roman" w:cs="Times New Roman"/>
                <w:sz w:val="26"/>
                <w:szCs w:val="26"/>
              </w:rPr>
              <w:t>4</w:t>
            </w:r>
          </w:p>
        </w:tc>
      </w:tr>
      <w:tr w:rsidR="007E4D79" w:rsidRPr="00152FC1" w:rsidTr="00A1215C">
        <w:tc>
          <w:tcPr>
            <w:tcW w:w="4594" w:type="pct"/>
          </w:tcPr>
          <w:p w:rsidR="007E4D79" w:rsidRPr="00152FC1" w:rsidRDefault="007E4D79" w:rsidP="00A1215C">
            <w:pPr>
              <w:pStyle w:val="af0"/>
              <w:rPr>
                <w:rFonts w:ascii="Times New Roman" w:hAnsi="Times New Roman" w:cs="Times New Roman"/>
                <w:sz w:val="26"/>
                <w:szCs w:val="26"/>
              </w:rPr>
            </w:pPr>
            <w:r w:rsidRPr="00152FC1">
              <w:rPr>
                <w:rFonts w:ascii="Times New Roman" w:hAnsi="Times New Roman" w:cs="Times New Roman"/>
                <w:sz w:val="26"/>
                <w:szCs w:val="26"/>
              </w:rPr>
              <w:t>Основные положения</w:t>
            </w:r>
            <w:r>
              <w:rPr>
                <w:rFonts w:ascii="Times New Roman" w:hAnsi="Times New Roman" w:cs="Times New Roman"/>
                <w:sz w:val="26"/>
                <w:szCs w:val="26"/>
              </w:rPr>
              <w:t>……………………………………………………………………</w:t>
            </w:r>
          </w:p>
        </w:tc>
        <w:tc>
          <w:tcPr>
            <w:tcW w:w="406" w:type="pct"/>
            <w:vAlign w:val="bottom"/>
          </w:tcPr>
          <w:p w:rsidR="007E4D79" w:rsidRPr="00152FC1" w:rsidRDefault="007E4D79" w:rsidP="00A1215C">
            <w:pPr>
              <w:pStyle w:val="af0"/>
              <w:jc w:val="center"/>
              <w:rPr>
                <w:rFonts w:ascii="Times New Roman" w:hAnsi="Times New Roman" w:cs="Times New Roman"/>
                <w:sz w:val="26"/>
                <w:szCs w:val="26"/>
              </w:rPr>
            </w:pPr>
            <w:r w:rsidRPr="00152FC1">
              <w:rPr>
                <w:rFonts w:ascii="Times New Roman" w:hAnsi="Times New Roman" w:cs="Times New Roman"/>
                <w:sz w:val="26"/>
                <w:szCs w:val="26"/>
              </w:rPr>
              <w:t>5</w:t>
            </w:r>
          </w:p>
        </w:tc>
      </w:tr>
      <w:tr w:rsidR="007E4D79" w:rsidRPr="00152FC1" w:rsidTr="00A1215C">
        <w:tc>
          <w:tcPr>
            <w:tcW w:w="4594" w:type="pct"/>
          </w:tcPr>
          <w:p w:rsidR="007E4D79" w:rsidRPr="00152FC1" w:rsidRDefault="007E4D79" w:rsidP="00A1215C">
            <w:pPr>
              <w:pStyle w:val="af0"/>
              <w:rPr>
                <w:rFonts w:ascii="Times New Roman" w:hAnsi="Times New Roman" w:cs="Times New Roman"/>
                <w:sz w:val="26"/>
                <w:szCs w:val="26"/>
              </w:rPr>
            </w:pPr>
            <w:r w:rsidRPr="00152FC1">
              <w:rPr>
                <w:rFonts w:ascii="Times New Roman" w:hAnsi="Times New Roman" w:cs="Times New Roman"/>
                <w:sz w:val="26"/>
                <w:szCs w:val="26"/>
              </w:rPr>
              <w:t>Организация контроля качества питьевой воды</w:t>
            </w:r>
            <w:r>
              <w:rPr>
                <w:rFonts w:ascii="Times New Roman" w:hAnsi="Times New Roman" w:cs="Times New Roman"/>
                <w:sz w:val="26"/>
                <w:szCs w:val="26"/>
              </w:rPr>
              <w:t>……………………………………….</w:t>
            </w:r>
          </w:p>
        </w:tc>
        <w:tc>
          <w:tcPr>
            <w:tcW w:w="406" w:type="pct"/>
            <w:vAlign w:val="bottom"/>
          </w:tcPr>
          <w:p w:rsidR="007E4D79" w:rsidRPr="00152FC1" w:rsidRDefault="007E4D79" w:rsidP="00A1215C">
            <w:pPr>
              <w:pStyle w:val="af0"/>
              <w:jc w:val="center"/>
              <w:rPr>
                <w:rFonts w:ascii="Times New Roman" w:hAnsi="Times New Roman" w:cs="Times New Roman"/>
                <w:sz w:val="26"/>
                <w:szCs w:val="26"/>
              </w:rPr>
            </w:pPr>
            <w:r w:rsidRPr="00152FC1">
              <w:rPr>
                <w:rFonts w:ascii="Times New Roman" w:hAnsi="Times New Roman" w:cs="Times New Roman"/>
                <w:sz w:val="26"/>
                <w:szCs w:val="26"/>
              </w:rPr>
              <w:t>7</w:t>
            </w:r>
          </w:p>
        </w:tc>
      </w:tr>
      <w:tr w:rsidR="007E4D79" w:rsidRPr="00152FC1" w:rsidTr="00A1215C">
        <w:tc>
          <w:tcPr>
            <w:tcW w:w="4594" w:type="pct"/>
          </w:tcPr>
          <w:p w:rsidR="007E4D79" w:rsidRPr="00152FC1" w:rsidRDefault="007E4D79" w:rsidP="00A1215C">
            <w:pPr>
              <w:pStyle w:val="af0"/>
              <w:rPr>
                <w:rFonts w:ascii="Times New Roman" w:hAnsi="Times New Roman" w:cs="Times New Roman"/>
                <w:sz w:val="26"/>
                <w:szCs w:val="26"/>
              </w:rPr>
            </w:pPr>
            <w:r w:rsidRPr="00152FC1">
              <w:rPr>
                <w:rFonts w:ascii="Times New Roman" w:hAnsi="Times New Roman" w:cs="Times New Roman"/>
                <w:sz w:val="26"/>
                <w:szCs w:val="26"/>
              </w:rPr>
              <w:t>Анализ результатов лабораторного контроля</w:t>
            </w:r>
            <w:r>
              <w:rPr>
                <w:rFonts w:ascii="Times New Roman" w:hAnsi="Times New Roman" w:cs="Times New Roman"/>
                <w:sz w:val="26"/>
                <w:szCs w:val="26"/>
              </w:rPr>
              <w:t>………………………………………….</w:t>
            </w:r>
          </w:p>
        </w:tc>
        <w:tc>
          <w:tcPr>
            <w:tcW w:w="406" w:type="pct"/>
            <w:vAlign w:val="bottom"/>
          </w:tcPr>
          <w:p w:rsidR="007E4D79" w:rsidRPr="00152FC1" w:rsidRDefault="007E4D79" w:rsidP="00A1215C">
            <w:pPr>
              <w:pStyle w:val="af0"/>
              <w:jc w:val="center"/>
              <w:rPr>
                <w:rFonts w:ascii="Times New Roman" w:hAnsi="Times New Roman" w:cs="Times New Roman"/>
                <w:sz w:val="26"/>
                <w:szCs w:val="26"/>
              </w:rPr>
            </w:pPr>
            <w:r w:rsidRPr="00152FC1">
              <w:rPr>
                <w:rFonts w:ascii="Times New Roman" w:hAnsi="Times New Roman" w:cs="Times New Roman"/>
                <w:sz w:val="26"/>
                <w:szCs w:val="26"/>
              </w:rPr>
              <w:t>10</w:t>
            </w:r>
          </w:p>
        </w:tc>
      </w:tr>
      <w:tr w:rsidR="007E4D79" w:rsidRPr="00152FC1" w:rsidTr="00A1215C">
        <w:tc>
          <w:tcPr>
            <w:tcW w:w="4594" w:type="pct"/>
          </w:tcPr>
          <w:p w:rsidR="007E4D79" w:rsidRPr="00152FC1" w:rsidRDefault="007E4D79" w:rsidP="00A1215C">
            <w:pPr>
              <w:spacing w:after="0" w:line="240" w:lineRule="auto"/>
              <w:outlineLvl w:val="0"/>
              <w:rPr>
                <w:rFonts w:ascii="Times New Roman" w:hAnsi="Times New Roman" w:cs="Times New Roman"/>
                <w:sz w:val="26"/>
                <w:szCs w:val="26"/>
              </w:rPr>
            </w:pPr>
            <w:r w:rsidRPr="00152FC1">
              <w:rPr>
                <w:rFonts w:ascii="Times New Roman" w:hAnsi="Times New Roman" w:cs="Times New Roman"/>
                <w:sz w:val="26"/>
                <w:szCs w:val="26"/>
              </w:rPr>
              <w:t>Справка о состоянии объекта водоснабжения</w:t>
            </w:r>
            <w:r>
              <w:rPr>
                <w:rFonts w:ascii="Times New Roman" w:hAnsi="Times New Roman" w:cs="Times New Roman"/>
                <w:sz w:val="26"/>
                <w:szCs w:val="26"/>
              </w:rPr>
              <w:t>…………………………………………</w:t>
            </w:r>
          </w:p>
        </w:tc>
        <w:tc>
          <w:tcPr>
            <w:tcW w:w="406" w:type="pct"/>
            <w:vAlign w:val="bottom"/>
          </w:tcPr>
          <w:p w:rsidR="007E4D79" w:rsidRPr="00152FC1" w:rsidRDefault="007E4D79" w:rsidP="00A1215C">
            <w:pPr>
              <w:pStyle w:val="af0"/>
              <w:jc w:val="center"/>
              <w:rPr>
                <w:rFonts w:ascii="Times New Roman" w:hAnsi="Times New Roman" w:cs="Times New Roman"/>
                <w:sz w:val="26"/>
                <w:szCs w:val="26"/>
              </w:rPr>
            </w:pPr>
            <w:r w:rsidRPr="00152FC1">
              <w:rPr>
                <w:rFonts w:ascii="Times New Roman" w:hAnsi="Times New Roman" w:cs="Times New Roman"/>
                <w:sz w:val="26"/>
                <w:szCs w:val="26"/>
              </w:rPr>
              <w:t>10</w:t>
            </w:r>
          </w:p>
        </w:tc>
      </w:tr>
      <w:tr w:rsidR="007E4D79" w:rsidRPr="00152FC1" w:rsidTr="00A1215C">
        <w:trPr>
          <w:trHeight w:val="366"/>
        </w:trPr>
        <w:tc>
          <w:tcPr>
            <w:tcW w:w="4594" w:type="pct"/>
          </w:tcPr>
          <w:p w:rsidR="007E4D79" w:rsidRPr="00152FC1" w:rsidRDefault="007E4D79" w:rsidP="00A1215C">
            <w:pPr>
              <w:pStyle w:val="a4"/>
              <w:spacing w:after="0"/>
              <w:ind w:left="0"/>
              <w:rPr>
                <w:rFonts w:ascii="Times New Roman" w:hAnsi="Times New Roman" w:cs="Times New Roman"/>
                <w:sz w:val="26"/>
                <w:szCs w:val="26"/>
              </w:rPr>
            </w:pPr>
            <w:r w:rsidRPr="00152FC1">
              <w:rPr>
                <w:rFonts w:ascii="Times New Roman" w:hAnsi="Times New Roman" w:cs="Times New Roman"/>
                <w:sz w:val="26"/>
                <w:szCs w:val="26"/>
              </w:rPr>
              <w:t>Программа производственного контроля</w:t>
            </w:r>
            <w:r>
              <w:rPr>
                <w:rFonts w:ascii="Times New Roman" w:hAnsi="Times New Roman" w:cs="Times New Roman"/>
                <w:sz w:val="26"/>
                <w:szCs w:val="26"/>
              </w:rPr>
              <w:t>………………………………………………</w:t>
            </w:r>
          </w:p>
        </w:tc>
        <w:tc>
          <w:tcPr>
            <w:tcW w:w="406" w:type="pct"/>
            <w:vAlign w:val="bottom"/>
          </w:tcPr>
          <w:p w:rsidR="007E4D79" w:rsidRPr="00152FC1" w:rsidRDefault="007E4D79" w:rsidP="00A1215C">
            <w:pPr>
              <w:pStyle w:val="af0"/>
              <w:jc w:val="center"/>
              <w:rPr>
                <w:rFonts w:ascii="Times New Roman" w:hAnsi="Times New Roman" w:cs="Times New Roman"/>
                <w:sz w:val="26"/>
                <w:szCs w:val="26"/>
              </w:rPr>
            </w:pPr>
            <w:r w:rsidRPr="00152FC1">
              <w:rPr>
                <w:rFonts w:ascii="Times New Roman" w:hAnsi="Times New Roman" w:cs="Times New Roman"/>
                <w:sz w:val="26"/>
                <w:szCs w:val="26"/>
              </w:rPr>
              <w:t>11</w:t>
            </w:r>
          </w:p>
        </w:tc>
      </w:tr>
      <w:tr w:rsidR="007E4D79" w:rsidRPr="00152FC1" w:rsidTr="00A1215C">
        <w:tc>
          <w:tcPr>
            <w:tcW w:w="4594" w:type="pct"/>
          </w:tcPr>
          <w:p w:rsidR="007E4D79" w:rsidRPr="00152FC1" w:rsidRDefault="007E4D79" w:rsidP="00A1215C">
            <w:pPr>
              <w:pStyle w:val="af0"/>
              <w:rPr>
                <w:rFonts w:ascii="Times New Roman" w:hAnsi="Times New Roman" w:cs="Times New Roman"/>
                <w:sz w:val="26"/>
                <w:szCs w:val="26"/>
              </w:rPr>
            </w:pPr>
            <w:r w:rsidRPr="00152FC1">
              <w:rPr>
                <w:rFonts w:ascii="Times New Roman" w:hAnsi="Times New Roman" w:cs="Times New Roman"/>
                <w:sz w:val="26"/>
                <w:szCs w:val="26"/>
              </w:rPr>
              <w:t>Приложение №1 Перечень контролируемых показателей качества воды источника водоснабжения,  их гигиенические нормативы и периодичность контроля</w:t>
            </w:r>
            <w:r>
              <w:rPr>
                <w:rFonts w:ascii="Times New Roman" w:hAnsi="Times New Roman" w:cs="Times New Roman"/>
                <w:sz w:val="26"/>
                <w:szCs w:val="26"/>
              </w:rPr>
              <w:t>………..</w:t>
            </w:r>
          </w:p>
        </w:tc>
        <w:tc>
          <w:tcPr>
            <w:tcW w:w="406" w:type="pct"/>
            <w:vAlign w:val="bottom"/>
          </w:tcPr>
          <w:p w:rsidR="007E4D79" w:rsidRPr="00152FC1" w:rsidRDefault="007E4D79" w:rsidP="00A1215C">
            <w:pPr>
              <w:pStyle w:val="af0"/>
              <w:jc w:val="center"/>
              <w:rPr>
                <w:rFonts w:ascii="Times New Roman" w:hAnsi="Times New Roman" w:cs="Times New Roman"/>
                <w:sz w:val="26"/>
                <w:szCs w:val="26"/>
              </w:rPr>
            </w:pPr>
            <w:r w:rsidRPr="00152FC1">
              <w:rPr>
                <w:rFonts w:ascii="Times New Roman" w:hAnsi="Times New Roman" w:cs="Times New Roman"/>
                <w:sz w:val="26"/>
                <w:szCs w:val="26"/>
              </w:rPr>
              <w:t>12</w:t>
            </w:r>
          </w:p>
        </w:tc>
      </w:tr>
      <w:tr w:rsidR="007E4D79" w:rsidRPr="00152FC1" w:rsidTr="00A1215C">
        <w:tc>
          <w:tcPr>
            <w:tcW w:w="4594" w:type="pct"/>
          </w:tcPr>
          <w:p w:rsidR="007E4D79" w:rsidRPr="00152FC1" w:rsidRDefault="007E4D79" w:rsidP="00A1215C">
            <w:pPr>
              <w:spacing w:after="15" w:line="270" w:lineRule="auto"/>
              <w:ind w:hanging="10"/>
              <w:jc w:val="both"/>
              <w:rPr>
                <w:rFonts w:ascii="Times New Roman" w:hAnsi="Times New Roman" w:cs="Times New Roman"/>
                <w:sz w:val="26"/>
                <w:szCs w:val="26"/>
              </w:rPr>
            </w:pPr>
            <w:r w:rsidRPr="00152FC1">
              <w:rPr>
                <w:rFonts w:ascii="Times New Roman" w:hAnsi="Times New Roman" w:cs="Times New Roman"/>
                <w:sz w:val="26"/>
                <w:szCs w:val="26"/>
              </w:rPr>
              <w:t>Приложение №2 Перечень контролируемых показателей качества воды перед поступлением в распределительную сеть, их гигиенические нормативы и периодичность контроля</w:t>
            </w:r>
            <w:r>
              <w:rPr>
                <w:rFonts w:ascii="Times New Roman" w:hAnsi="Times New Roman" w:cs="Times New Roman"/>
                <w:sz w:val="26"/>
                <w:szCs w:val="26"/>
              </w:rPr>
              <w:t>………………………………………………………………...</w:t>
            </w:r>
          </w:p>
        </w:tc>
        <w:tc>
          <w:tcPr>
            <w:tcW w:w="406" w:type="pct"/>
            <w:vAlign w:val="bottom"/>
          </w:tcPr>
          <w:p w:rsidR="007E4D79" w:rsidRPr="00152FC1" w:rsidRDefault="007E4D79" w:rsidP="00A1215C">
            <w:pPr>
              <w:pStyle w:val="af0"/>
              <w:jc w:val="center"/>
              <w:rPr>
                <w:rFonts w:ascii="Times New Roman" w:hAnsi="Times New Roman" w:cs="Times New Roman"/>
                <w:sz w:val="26"/>
                <w:szCs w:val="26"/>
              </w:rPr>
            </w:pPr>
            <w:r w:rsidRPr="00152FC1">
              <w:rPr>
                <w:rFonts w:ascii="Times New Roman" w:hAnsi="Times New Roman" w:cs="Times New Roman"/>
                <w:sz w:val="26"/>
                <w:szCs w:val="26"/>
              </w:rPr>
              <w:t>16</w:t>
            </w:r>
          </w:p>
        </w:tc>
      </w:tr>
      <w:tr w:rsidR="007E4D79" w:rsidRPr="00152FC1" w:rsidTr="00A1215C">
        <w:tc>
          <w:tcPr>
            <w:tcW w:w="4594" w:type="pct"/>
          </w:tcPr>
          <w:p w:rsidR="007E4D79" w:rsidRPr="00152FC1" w:rsidRDefault="007E4D79" w:rsidP="00A1215C">
            <w:pPr>
              <w:spacing w:after="15" w:line="270" w:lineRule="auto"/>
              <w:ind w:hanging="10"/>
              <w:jc w:val="both"/>
              <w:rPr>
                <w:rFonts w:ascii="Times New Roman" w:hAnsi="Times New Roman" w:cs="Times New Roman"/>
                <w:sz w:val="26"/>
                <w:szCs w:val="26"/>
              </w:rPr>
            </w:pPr>
            <w:r w:rsidRPr="00152FC1">
              <w:rPr>
                <w:rFonts w:ascii="Times New Roman" w:hAnsi="Times New Roman" w:cs="Times New Roman"/>
                <w:sz w:val="26"/>
                <w:szCs w:val="26"/>
              </w:rPr>
              <w:t xml:space="preserve">Приложение №3 Перечень контролируемых показателей качества воды распределительной сети, их гигиенические нормативы и периодичность контроля </w:t>
            </w:r>
          </w:p>
        </w:tc>
        <w:tc>
          <w:tcPr>
            <w:tcW w:w="406" w:type="pct"/>
            <w:vAlign w:val="bottom"/>
          </w:tcPr>
          <w:p w:rsidR="007E4D79" w:rsidRPr="00152FC1" w:rsidRDefault="007E4D79" w:rsidP="00A1215C">
            <w:pPr>
              <w:pStyle w:val="af0"/>
              <w:jc w:val="center"/>
              <w:rPr>
                <w:rFonts w:ascii="Times New Roman" w:hAnsi="Times New Roman" w:cs="Times New Roman"/>
                <w:sz w:val="26"/>
                <w:szCs w:val="26"/>
              </w:rPr>
            </w:pPr>
            <w:r w:rsidRPr="00152FC1">
              <w:rPr>
                <w:rFonts w:ascii="Times New Roman" w:hAnsi="Times New Roman" w:cs="Times New Roman"/>
                <w:sz w:val="26"/>
                <w:szCs w:val="26"/>
              </w:rPr>
              <w:t>20</w:t>
            </w:r>
          </w:p>
        </w:tc>
      </w:tr>
      <w:tr w:rsidR="007E4D79" w:rsidRPr="00152FC1" w:rsidTr="00A1215C">
        <w:tc>
          <w:tcPr>
            <w:tcW w:w="4594" w:type="pct"/>
          </w:tcPr>
          <w:p w:rsidR="007E4D79" w:rsidRPr="00152FC1" w:rsidRDefault="007E4D79" w:rsidP="00A1215C">
            <w:pPr>
              <w:spacing w:after="0" w:line="240" w:lineRule="auto"/>
              <w:jc w:val="both"/>
              <w:rPr>
                <w:rFonts w:ascii="Times New Roman" w:eastAsia="Times New Roman" w:hAnsi="Times New Roman" w:cs="Times New Roman"/>
                <w:sz w:val="26"/>
                <w:szCs w:val="26"/>
                <w:lang w:eastAsia="ru-RU"/>
              </w:rPr>
            </w:pPr>
            <w:r w:rsidRPr="00152FC1">
              <w:rPr>
                <w:rFonts w:ascii="Times New Roman" w:hAnsi="Times New Roman" w:cs="Times New Roman"/>
                <w:sz w:val="26"/>
                <w:szCs w:val="26"/>
              </w:rPr>
              <w:t xml:space="preserve">Приложение №4 </w:t>
            </w:r>
            <w:r w:rsidRPr="00152FC1">
              <w:rPr>
                <w:rFonts w:ascii="Times New Roman" w:eastAsia="Times New Roman" w:hAnsi="Times New Roman" w:cs="Times New Roman"/>
                <w:bCs/>
                <w:color w:val="000000"/>
                <w:sz w:val="26"/>
                <w:szCs w:val="26"/>
                <w:lang w:eastAsia="ru-RU"/>
              </w:rPr>
              <w:t>Характеристика источников  централизованной системы холодного водоснабжения и точек перед подачей воды в распределительную сеть</w:t>
            </w:r>
          </w:p>
        </w:tc>
        <w:tc>
          <w:tcPr>
            <w:tcW w:w="406" w:type="pct"/>
            <w:vAlign w:val="bottom"/>
          </w:tcPr>
          <w:p w:rsidR="007E4D79" w:rsidRPr="00152FC1" w:rsidRDefault="007E4D79" w:rsidP="00A1215C">
            <w:pPr>
              <w:pStyle w:val="af0"/>
              <w:jc w:val="center"/>
              <w:rPr>
                <w:rFonts w:ascii="Times New Roman" w:hAnsi="Times New Roman" w:cs="Times New Roman"/>
                <w:sz w:val="26"/>
                <w:szCs w:val="26"/>
              </w:rPr>
            </w:pPr>
            <w:r w:rsidRPr="00152FC1">
              <w:rPr>
                <w:rFonts w:ascii="Times New Roman" w:hAnsi="Times New Roman" w:cs="Times New Roman"/>
                <w:sz w:val="26"/>
                <w:szCs w:val="26"/>
              </w:rPr>
              <w:t>21</w:t>
            </w:r>
          </w:p>
        </w:tc>
      </w:tr>
      <w:tr w:rsidR="007E4D79" w:rsidRPr="00152FC1" w:rsidTr="00A1215C">
        <w:tc>
          <w:tcPr>
            <w:tcW w:w="4594" w:type="pct"/>
          </w:tcPr>
          <w:p w:rsidR="007E4D79" w:rsidRPr="00152FC1" w:rsidRDefault="007E4D79" w:rsidP="00A1215C">
            <w:pPr>
              <w:spacing w:after="33"/>
              <w:rPr>
                <w:rFonts w:ascii="Times New Roman" w:hAnsi="Times New Roman" w:cs="Times New Roman"/>
                <w:sz w:val="26"/>
                <w:szCs w:val="26"/>
              </w:rPr>
            </w:pPr>
            <w:r w:rsidRPr="00152FC1">
              <w:rPr>
                <w:rFonts w:ascii="Times New Roman" w:hAnsi="Times New Roman" w:cs="Times New Roman"/>
                <w:sz w:val="26"/>
                <w:szCs w:val="26"/>
              </w:rPr>
              <w:t xml:space="preserve">Приложение №5 Характеристика точек на распределительной сети </w:t>
            </w:r>
            <w:r>
              <w:rPr>
                <w:rFonts w:ascii="Times New Roman" w:hAnsi="Times New Roman" w:cs="Times New Roman"/>
                <w:sz w:val="26"/>
                <w:szCs w:val="26"/>
              </w:rPr>
              <w:t>………………..</w:t>
            </w:r>
          </w:p>
        </w:tc>
        <w:tc>
          <w:tcPr>
            <w:tcW w:w="406" w:type="pct"/>
            <w:vAlign w:val="bottom"/>
          </w:tcPr>
          <w:p w:rsidR="007E4D79" w:rsidRPr="00152FC1" w:rsidRDefault="007E4D79" w:rsidP="00A1215C">
            <w:pPr>
              <w:pStyle w:val="af0"/>
              <w:jc w:val="center"/>
              <w:rPr>
                <w:rFonts w:ascii="Times New Roman" w:hAnsi="Times New Roman" w:cs="Times New Roman"/>
                <w:sz w:val="26"/>
                <w:szCs w:val="26"/>
              </w:rPr>
            </w:pPr>
            <w:r w:rsidRPr="00152FC1">
              <w:rPr>
                <w:rFonts w:ascii="Times New Roman" w:hAnsi="Times New Roman" w:cs="Times New Roman"/>
                <w:sz w:val="26"/>
                <w:szCs w:val="26"/>
              </w:rPr>
              <w:t>22</w:t>
            </w:r>
          </w:p>
        </w:tc>
      </w:tr>
      <w:tr w:rsidR="007E4D79" w:rsidRPr="00152FC1" w:rsidTr="00A1215C">
        <w:tc>
          <w:tcPr>
            <w:tcW w:w="4594" w:type="pct"/>
          </w:tcPr>
          <w:p w:rsidR="007E4D79" w:rsidRPr="00152FC1" w:rsidRDefault="007E4D79" w:rsidP="00A1215C">
            <w:pPr>
              <w:spacing w:after="27"/>
              <w:jc w:val="both"/>
              <w:rPr>
                <w:rFonts w:ascii="Times New Roman" w:hAnsi="Times New Roman" w:cs="Times New Roman"/>
                <w:sz w:val="26"/>
                <w:szCs w:val="26"/>
              </w:rPr>
            </w:pPr>
            <w:r w:rsidRPr="00152FC1">
              <w:rPr>
                <w:rFonts w:ascii="Times New Roman" w:hAnsi="Times New Roman" w:cs="Times New Roman"/>
                <w:sz w:val="26"/>
                <w:szCs w:val="26"/>
              </w:rPr>
              <w:t xml:space="preserve">Приложение №6 Перечень контролируемых показателей качества питьевой воды, забираемой из подземных источников водоснабжения, шифры и характеристики методик </w:t>
            </w:r>
            <w:r>
              <w:rPr>
                <w:rFonts w:ascii="Times New Roman" w:hAnsi="Times New Roman" w:cs="Times New Roman"/>
                <w:sz w:val="26"/>
                <w:szCs w:val="26"/>
              </w:rPr>
              <w:t>…………………………………………………………………………………..</w:t>
            </w:r>
          </w:p>
        </w:tc>
        <w:tc>
          <w:tcPr>
            <w:tcW w:w="406" w:type="pct"/>
            <w:vAlign w:val="bottom"/>
          </w:tcPr>
          <w:p w:rsidR="007E4D79" w:rsidRPr="00152FC1" w:rsidRDefault="007E4D79" w:rsidP="00A1215C">
            <w:pPr>
              <w:pStyle w:val="af0"/>
              <w:jc w:val="center"/>
              <w:rPr>
                <w:rFonts w:ascii="Times New Roman" w:hAnsi="Times New Roman" w:cs="Times New Roman"/>
                <w:sz w:val="26"/>
                <w:szCs w:val="26"/>
              </w:rPr>
            </w:pPr>
            <w:r w:rsidRPr="00152FC1">
              <w:rPr>
                <w:rFonts w:ascii="Times New Roman" w:hAnsi="Times New Roman" w:cs="Times New Roman"/>
                <w:sz w:val="26"/>
                <w:szCs w:val="26"/>
              </w:rPr>
              <w:t>23</w:t>
            </w:r>
          </w:p>
        </w:tc>
      </w:tr>
      <w:tr w:rsidR="007E4D79" w:rsidRPr="00152FC1" w:rsidTr="00A1215C">
        <w:tc>
          <w:tcPr>
            <w:tcW w:w="4594" w:type="pct"/>
          </w:tcPr>
          <w:p w:rsidR="007E4D79" w:rsidRPr="00152FC1" w:rsidRDefault="007E4D79" w:rsidP="00A1215C">
            <w:pPr>
              <w:pStyle w:val="af0"/>
              <w:jc w:val="both"/>
              <w:rPr>
                <w:rFonts w:ascii="Times New Roman" w:hAnsi="Times New Roman" w:cs="Times New Roman"/>
                <w:sz w:val="26"/>
                <w:szCs w:val="26"/>
              </w:rPr>
            </w:pPr>
            <w:r w:rsidRPr="00152FC1">
              <w:rPr>
                <w:rFonts w:ascii="Times New Roman" w:hAnsi="Times New Roman" w:cs="Times New Roman"/>
                <w:sz w:val="26"/>
                <w:szCs w:val="26"/>
              </w:rPr>
              <w:t xml:space="preserve">Приложение №7 </w:t>
            </w:r>
            <w:r>
              <w:rPr>
                <w:rFonts w:ascii="Times New Roman" w:hAnsi="Times New Roman" w:cs="Times New Roman"/>
                <w:sz w:val="26"/>
                <w:szCs w:val="26"/>
              </w:rPr>
              <w:t xml:space="preserve">Перечень </w:t>
            </w:r>
            <w:r w:rsidRPr="00152FC1">
              <w:rPr>
                <w:rFonts w:ascii="Times New Roman" w:hAnsi="Times New Roman" w:cs="Times New Roman"/>
                <w:sz w:val="26"/>
                <w:szCs w:val="26"/>
              </w:rPr>
              <w:t>контролируемых показателей качества воды поверхностных источников водоснабжения, шифры и характеристики методик</w:t>
            </w:r>
            <w:r>
              <w:rPr>
                <w:rFonts w:ascii="Times New Roman" w:hAnsi="Times New Roman" w:cs="Times New Roman"/>
                <w:sz w:val="26"/>
                <w:szCs w:val="26"/>
              </w:rPr>
              <w:t>…..</w:t>
            </w:r>
          </w:p>
        </w:tc>
        <w:tc>
          <w:tcPr>
            <w:tcW w:w="406" w:type="pct"/>
            <w:vAlign w:val="bottom"/>
          </w:tcPr>
          <w:p w:rsidR="007E4D79" w:rsidRPr="00152FC1" w:rsidRDefault="007E4D79" w:rsidP="00A1215C">
            <w:pPr>
              <w:pStyle w:val="af0"/>
              <w:jc w:val="center"/>
              <w:rPr>
                <w:rFonts w:ascii="Times New Roman" w:hAnsi="Times New Roman" w:cs="Times New Roman"/>
                <w:sz w:val="26"/>
                <w:szCs w:val="26"/>
              </w:rPr>
            </w:pPr>
            <w:r w:rsidRPr="00152FC1">
              <w:rPr>
                <w:rFonts w:ascii="Times New Roman" w:hAnsi="Times New Roman" w:cs="Times New Roman"/>
                <w:sz w:val="26"/>
                <w:szCs w:val="26"/>
              </w:rPr>
              <w:t>29</w:t>
            </w:r>
          </w:p>
        </w:tc>
      </w:tr>
      <w:tr w:rsidR="007E4D79" w:rsidRPr="00152FC1" w:rsidTr="00A1215C">
        <w:tc>
          <w:tcPr>
            <w:tcW w:w="4594" w:type="pct"/>
          </w:tcPr>
          <w:p w:rsidR="007E4D79" w:rsidRPr="00152FC1" w:rsidRDefault="007E4D79" w:rsidP="00A1215C">
            <w:pPr>
              <w:pStyle w:val="af0"/>
              <w:rPr>
                <w:rFonts w:ascii="Times New Roman" w:hAnsi="Times New Roman" w:cs="Times New Roman"/>
                <w:sz w:val="26"/>
                <w:szCs w:val="26"/>
              </w:rPr>
            </w:pPr>
            <w:r w:rsidRPr="00152FC1">
              <w:rPr>
                <w:rFonts w:ascii="Times New Roman" w:hAnsi="Times New Roman" w:cs="Times New Roman"/>
                <w:sz w:val="26"/>
                <w:szCs w:val="26"/>
              </w:rPr>
              <w:t>Приложение №8 Перечень контролируемых показ</w:t>
            </w:r>
            <w:r>
              <w:rPr>
                <w:rFonts w:ascii="Times New Roman" w:hAnsi="Times New Roman" w:cs="Times New Roman"/>
                <w:sz w:val="26"/>
                <w:szCs w:val="26"/>
              </w:rPr>
              <w:t xml:space="preserve">ателей качества питьевой воды, </w:t>
            </w:r>
            <w:r w:rsidRPr="00152FC1">
              <w:rPr>
                <w:rFonts w:ascii="Times New Roman" w:hAnsi="Times New Roman" w:cs="Times New Roman"/>
                <w:sz w:val="26"/>
                <w:szCs w:val="26"/>
              </w:rPr>
              <w:t>нормативы, шифры и характеристики методик</w:t>
            </w:r>
            <w:r>
              <w:rPr>
                <w:rFonts w:ascii="Times New Roman" w:hAnsi="Times New Roman" w:cs="Times New Roman"/>
                <w:sz w:val="26"/>
                <w:szCs w:val="26"/>
              </w:rPr>
              <w:t>……………………………………….</w:t>
            </w:r>
          </w:p>
        </w:tc>
        <w:tc>
          <w:tcPr>
            <w:tcW w:w="406" w:type="pct"/>
            <w:vAlign w:val="bottom"/>
          </w:tcPr>
          <w:p w:rsidR="007E4D79" w:rsidRPr="00152FC1" w:rsidRDefault="007E4D79" w:rsidP="00A1215C">
            <w:pPr>
              <w:pStyle w:val="af0"/>
              <w:jc w:val="center"/>
              <w:rPr>
                <w:rFonts w:ascii="Times New Roman" w:hAnsi="Times New Roman" w:cs="Times New Roman"/>
                <w:sz w:val="26"/>
                <w:szCs w:val="26"/>
              </w:rPr>
            </w:pPr>
            <w:r w:rsidRPr="00152FC1">
              <w:rPr>
                <w:rFonts w:ascii="Times New Roman" w:hAnsi="Times New Roman" w:cs="Times New Roman"/>
                <w:sz w:val="26"/>
                <w:szCs w:val="26"/>
              </w:rPr>
              <w:t>34</w:t>
            </w:r>
          </w:p>
        </w:tc>
      </w:tr>
      <w:tr w:rsidR="007E4D79" w:rsidRPr="00152FC1" w:rsidTr="00A1215C">
        <w:tc>
          <w:tcPr>
            <w:tcW w:w="4594" w:type="pct"/>
          </w:tcPr>
          <w:p w:rsidR="007E4D79" w:rsidRPr="00152FC1" w:rsidRDefault="007E4D79" w:rsidP="00A1215C">
            <w:pPr>
              <w:pStyle w:val="af0"/>
              <w:rPr>
                <w:rFonts w:ascii="Times New Roman" w:hAnsi="Times New Roman" w:cs="Times New Roman"/>
                <w:sz w:val="26"/>
                <w:szCs w:val="26"/>
              </w:rPr>
            </w:pPr>
            <w:r w:rsidRPr="00152FC1">
              <w:rPr>
                <w:rFonts w:ascii="Times New Roman" w:hAnsi="Times New Roman" w:cs="Times New Roman"/>
                <w:sz w:val="26"/>
                <w:szCs w:val="26"/>
              </w:rPr>
              <w:t>Приложение №9 Обоснование  выбора приоритетных для контроля показателей</w:t>
            </w:r>
            <w:r>
              <w:rPr>
                <w:rFonts w:ascii="Times New Roman" w:hAnsi="Times New Roman" w:cs="Times New Roman"/>
                <w:sz w:val="26"/>
                <w:szCs w:val="26"/>
              </w:rPr>
              <w:t>…</w:t>
            </w:r>
          </w:p>
        </w:tc>
        <w:tc>
          <w:tcPr>
            <w:tcW w:w="406" w:type="pct"/>
            <w:vAlign w:val="bottom"/>
          </w:tcPr>
          <w:p w:rsidR="007E4D79" w:rsidRPr="00152FC1" w:rsidRDefault="007E4D79" w:rsidP="00A1215C">
            <w:pPr>
              <w:pStyle w:val="af0"/>
              <w:jc w:val="center"/>
              <w:rPr>
                <w:rFonts w:ascii="Times New Roman" w:hAnsi="Times New Roman" w:cs="Times New Roman"/>
                <w:sz w:val="26"/>
                <w:szCs w:val="26"/>
              </w:rPr>
            </w:pPr>
            <w:r w:rsidRPr="00152FC1">
              <w:rPr>
                <w:rFonts w:ascii="Times New Roman" w:hAnsi="Times New Roman" w:cs="Times New Roman"/>
                <w:sz w:val="26"/>
                <w:szCs w:val="26"/>
              </w:rPr>
              <w:t>40</w:t>
            </w:r>
          </w:p>
        </w:tc>
      </w:tr>
      <w:tr w:rsidR="007E4D79" w:rsidRPr="00152FC1" w:rsidTr="00A1215C">
        <w:tc>
          <w:tcPr>
            <w:tcW w:w="4594" w:type="pct"/>
          </w:tcPr>
          <w:p w:rsidR="007E4D79" w:rsidRPr="00152FC1" w:rsidRDefault="007E4D79" w:rsidP="00A1215C">
            <w:pPr>
              <w:spacing w:after="14"/>
              <w:jc w:val="both"/>
              <w:rPr>
                <w:rFonts w:ascii="Times New Roman" w:hAnsi="Times New Roman" w:cs="Times New Roman"/>
                <w:sz w:val="26"/>
                <w:szCs w:val="26"/>
              </w:rPr>
            </w:pPr>
            <w:r w:rsidRPr="00152FC1">
              <w:rPr>
                <w:rFonts w:ascii="Times New Roman" w:hAnsi="Times New Roman" w:cs="Times New Roman"/>
                <w:sz w:val="26"/>
                <w:szCs w:val="26"/>
              </w:rPr>
              <w:t xml:space="preserve">Приложение №10 Сводная таблица периодичности отбора проб для контроля качества воды, в зависимости от точек контроля и определяемых показателей на них </w:t>
            </w:r>
            <w:r>
              <w:rPr>
                <w:rFonts w:ascii="Times New Roman" w:hAnsi="Times New Roman" w:cs="Times New Roman"/>
                <w:sz w:val="26"/>
                <w:szCs w:val="26"/>
              </w:rPr>
              <w:t>………………………………………………………………………………………..</w:t>
            </w:r>
          </w:p>
        </w:tc>
        <w:tc>
          <w:tcPr>
            <w:tcW w:w="406" w:type="pct"/>
            <w:vAlign w:val="bottom"/>
          </w:tcPr>
          <w:p w:rsidR="007E4D79" w:rsidRPr="00152FC1" w:rsidRDefault="007E4D79" w:rsidP="00A1215C">
            <w:pPr>
              <w:pStyle w:val="af0"/>
              <w:jc w:val="center"/>
              <w:rPr>
                <w:rFonts w:ascii="Times New Roman" w:hAnsi="Times New Roman" w:cs="Times New Roman"/>
                <w:sz w:val="26"/>
                <w:szCs w:val="26"/>
              </w:rPr>
            </w:pPr>
            <w:r w:rsidRPr="00152FC1">
              <w:rPr>
                <w:rFonts w:ascii="Times New Roman" w:hAnsi="Times New Roman" w:cs="Times New Roman"/>
                <w:sz w:val="26"/>
                <w:szCs w:val="26"/>
              </w:rPr>
              <w:t>43</w:t>
            </w:r>
          </w:p>
        </w:tc>
      </w:tr>
      <w:tr w:rsidR="007E4D79" w:rsidRPr="00152FC1" w:rsidTr="00A1215C">
        <w:tc>
          <w:tcPr>
            <w:tcW w:w="4594" w:type="pct"/>
          </w:tcPr>
          <w:p w:rsidR="007E4D79" w:rsidRPr="00152FC1" w:rsidRDefault="007E4D79" w:rsidP="00A1215C">
            <w:pPr>
              <w:pStyle w:val="a4"/>
              <w:spacing w:after="5" w:line="270" w:lineRule="auto"/>
              <w:ind w:left="0"/>
              <w:jc w:val="both"/>
              <w:rPr>
                <w:rFonts w:ascii="Times New Roman" w:eastAsia="Times New Roman" w:hAnsi="Times New Roman" w:cs="Times New Roman"/>
                <w:sz w:val="26"/>
                <w:szCs w:val="26"/>
                <w:lang w:eastAsia="ru-RU"/>
              </w:rPr>
            </w:pPr>
            <w:r w:rsidRPr="00152FC1">
              <w:rPr>
                <w:rFonts w:ascii="Times New Roman" w:eastAsia="Times New Roman" w:hAnsi="Times New Roman" w:cs="Times New Roman"/>
                <w:sz w:val="26"/>
                <w:szCs w:val="26"/>
                <w:lang w:eastAsia="ru-RU"/>
              </w:rPr>
              <w:t>Перечень форм учёта и отчётности, установленной действующим законодательством</w:t>
            </w:r>
            <w:r>
              <w:rPr>
                <w:rFonts w:ascii="Times New Roman" w:eastAsia="Times New Roman" w:hAnsi="Times New Roman" w:cs="Times New Roman"/>
                <w:sz w:val="26"/>
                <w:szCs w:val="26"/>
                <w:lang w:eastAsia="ru-RU"/>
              </w:rPr>
              <w:t>……………………………………………………………………….</w:t>
            </w:r>
          </w:p>
        </w:tc>
        <w:tc>
          <w:tcPr>
            <w:tcW w:w="406" w:type="pct"/>
            <w:vAlign w:val="bottom"/>
          </w:tcPr>
          <w:p w:rsidR="007E4D79" w:rsidRPr="00152FC1" w:rsidRDefault="007E4D79" w:rsidP="00A1215C">
            <w:pPr>
              <w:pStyle w:val="af0"/>
              <w:jc w:val="center"/>
              <w:rPr>
                <w:rFonts w:ascii="Times New Roman" w:hAnsi="Times New Roman" w:cs="Times New Roman"/>
                <w:sz w:val="26"/>
                <w:szCs w:val="26"/>
              </w:rPr>
            </w:pPr>
            <w:r w:rsidRPr="00152FC1">
              <w:rPr>
                <w:rFonts w:ascii="Times New Roman" w:hAnsi="Times New Roman" w:cs="Times New Roman"/>
                <w:sz w:val="26"/>
                <w:szCs w:val="26"/>
              </w:rPr>
              <w:t>46</w:t>
            </w:r>
          </w:p>
        </w:tc>
      </w:tr>
    </w:tbl>
    <w:p w:rsidR="007E4D79" w:rsidRDefault="007E4D79" w:rsidP="007E4D79">
      <w:pPr>
        <w:widowControl w:val="0"/>
        <w:autoSpaceDE w:val="0"/>
        <w:autoSpaceDN w:val="0"/>
        <w:adjustRightInd w:val="0"/>
        <w:contextualSpacing/>
        <w:jc w:val="both"/>
        <w:rPr>
          <w:rFonts w:ascii="Arial" w:hAnsi="Arial" w:cs="Arial"/>
          <w:color w:val="FF0000"/>
          <w:sz w:val="24"/>
          <w:szCs w:val="24"/>
        </w:rPr>
      </w:pPr>
      <w:r w:rsidRPr="002D475F">
        <w:rPr>
          <w:color w:val="000000"/>
          <w:sz w:val="28"/>
          <w:szCs w:val="28"/>
        </w:rPr>
        <w:br w:type="page"/>
      </w:r>
    </w:p>
    <w:p w:rsidR="007E4D79" w:rsidRDefault="007E4D79" w:rsidP="007E4D79">
      <w:pPr>
        <w:pStyle w:val="af0"/>
        <w:ind w:firstLine="709"/>
        <w:jc w:val="center"/>
        <w:rPr>
          <w:rFonts w:ascii="Times New Roman" w:hAnsi="Times New Roman" w:cs="Times New Roman"/>
          <w:b/>
          <w:sz w:val="28"/>
          <w:szCs w:val="28"/>
        </w:rPr>
      </w:pPr>
      <w:r w:rsidRPr="006B45B3">
        <w:rPr>
          <w:rFonts w:ascii="Times New Roman" w:hAnsi="Times New Roman" w:cs="Times New Roman"/>
          <w:b/>
          <w:sz w:val="28"/>
          <w:szCs w:val="28"/>
        </w:rPr>
        <w:lastRenderedPageBreak/>
        <w:t>Введение</w:t>
      </w:r>
    </w:p>
    <w:p w:rsidR="007E4D79" w:rsidRPr="006B45B3" w:rsidRDefault="007E4D79" w:rsidP="007E4D79">
      <w:pPr>
        <w:pStyle w:val="af0"/>
        <w:ind w:firstLine="709"/>
        <w:jc w:val="center"/>
        <w:rPr>
          <w:rFonts w:ascii="Times New Roman" w:hAnsi="Times New Roman" w:cs="Times New Roman"/>
          <w:b/>
          <w:sz w:val="28"/>
          <w:szCs w:val="28"/>
        </w:rPr>
      </w:pPr>
    </w:p>
    <w:p w:rsidR="007E4D79" w:rsidRPr="006B45B3" w:rsidRDefault="007E4D79" w:rsidP="007E4D79">
      <w:pPr>
        <w:pStyle w:val="af0"/>
        <w:ind w:firstLine="709"/>
        <w:jc w:val="both"/>
        <w:rPr>
          <w:rFonts w:ascii="Times New Roman" w:hAnsi="Times New Roman" w:cs="Times New Roman"/>
          <w:sz w:val="26"/>
          <w:szCs w:val="26"/>
        </w:rPr>
      </w:pPr>
      <w:r w:rsidRPr="006B45B3">
        <w:rPr>
          <w:rFonts w:ascii="Times New Roman" w:hAnsi="Times New Roman" w:cs="Times New Roman"/>
          <w:sz w:val="26"/>
          <w:szCs w:val="26"/>
        </w:rPr>
        <w:t xml:space="preserve">Программа производственного контроля качества воды в Администрации Верхнеингашского сельсовета Нижнеингашского района Красноярского края разработана на основании требований Федерального закона от 07.12.2011 № 416-ФЗ «О водоснабжении и водоотведении».  </w:t>
      </w:r>
    </w:p>
    <w:p w:rsidR="007E4D79" w:rsidRPr="006B45B3" w:rsidRDefault="007E4D79" w:rsidP="007E4D79">
      <w:pPr>
        <w:pStyle w:val="af0"/>
        <w:ind w:firstLine="709"/>
        <w:jc w:val="both"/>
        <w:rPr>
          <w:rFonts w:ascii="Times New Roman" w:hAnsi="Times New Roman" w:cs="Times New Roman"/>
          <w:sz w:val="26"/>
          <w:szCs w:val="26"/>
        </w:rPr>
      </w:pPr>
      <w:r w:rsidRPr="006B45B3">
        <w:rPr>
          <w:rFonts w:ascii="Times New Roman" w:hAnsi="Times New Roman" w:cs="Times New Roman"/>
          <w:sz w:val="26"/>
          <w:szCs w:val="26"/>
        </w:rPr>
        <w:t xml:space="preserve">При разработке Программы производственного контроля качества воды в Администрации Верхнеингашского сельсовета Нижнеингашского района Красноярского края (далее - Программа производственного контроля) учтены требования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РФ от 28.01.2021 № 3, Федерального закона от 30.03.1999 № 52-ФЗ «О санитарно-эпидемиологическом благополучии населения», Правил осуществления производственного контроля качества воды, утвержденных постановлением Правительства Российской Федерации от 06.01.2015 № 10, а также Федерального закона от 07.12.2011 № 416-ФЗ «О водоснабжении и водоотведении». </w:t>
      </w:r>
    </w:p>
    <w:p w:rsidR="007E4D79" w:rsidRPr="006B45B3" w:rsidRDefault="007E4D79" w:rsidP="007E4D79">
      <w:pPr>
        <w:pStyle w:val="af0"/>
        <w:ind w:firstLine="709"/>
        <w:jc w:val="both"/>
        <w:rPr>
          <w:rFonts w:ascii="Times New Roman" w:hAnsi="Times New Roman" w:cs="Times New Roman"/>
          <w:sz w:val="26"/>
          <w:szCs w:val="26"/>
        </w:rPr>
      </w:pPr>
      <w:r w:rsidRPr="006B45B3">
        <w:rPr>
          <w:rFonts w:ascii="Times New Roman" w:hAnsi="Times New Roman" w:cs="Times New Roman"/>
          <w:sz w:val="26"/>
          <w:szCs w:val="26"/>
        </w:rPr>
        <w:t xml:space="preserve">Юридическим лицом, осуществляющим эксплуатацию системы водоснабжения, обеспечивается производственный контроль качества воды. Организацией, осуществляющей водоснабжение основной части потребителей </w:t>
      </w:r>
      <w:r>
        <w:rPr>
          <w:rFonts w:ascii="Times New Roman" w:hAnsi="Times New Roman" w:cs="Times New Roman"/>
          <w:sz w:val="26"/>
          <w:szCs w:val="26"/>
        </w:rPr>
        <w:t>с. Верхний Ингаш Нижнеингашского района Красноярского края</w:t>
      </w:r>
      <w:r w:rsidRPr="006B45B3">
        <w:rPr>
          <w:rFonts w:ascii="Times New Roman" w:hAnsi="Times New Roman" w:cs="Times New Roman"/>
          <w:sz w:val="26"/>
          <w:szCs w:val="26"/>
        </w:rPr>
        <w:t>, является Администрации Верхнеингашского сельсовета Нижнеингашского района Красноярского края.</w:t>
      </w:r>
    </w:p>
    <w:p w:rsidR="007E4D79" w:rsidRPr="006B45B3" w:rsidRDefault="007E4D79" w:rsidP="007E4D79">
      <w:pPr>
        <w:pStyle w:val="af0"/>
        <w:ind w:firstLine="709"/>
        <w:jc w:val="both"/>
        <w:rPr>
          <w:rFonts w:ascii="Times New Roman" w:hAnsi="Times New Roman" w:cs="Times New Roman"/>
          <w:sz w:val="26"/>
          <w:szCs w:val="26"/>
        </w:rPr>
      </w:pPr>
      <w:r w:rsidRPr="006B45B3">
        <w:rPr>
          <w:rFonts w:ascii="Times New Roman" w:hAnsi="Times New Roman" w:cs="Times New Roman"/>
          <w:sz w:val="26"/>
          <w:szCs w:val="26"/>
        </w:rPr>
        <w:t>Администраци</w:t>
      </w:r>
      <w:r>
        <w:rPr>
          <w:rFonts w:ascii="Times New Roman" w:hAnsi="Times New Roman" w:cs="Times New Roman"/>
          <w:sz w:val="26"/>
          <w:szCs w:val="26"/>
        </w:rPr>
        <w:t>я</w:t>
      </w:r>
      <w:r w:rsidRPr="006B45B3">
        <w:rPr>
          <w:rFonts w:ascii="Times New Roman" w:hAnsi="Times New Roman" w:cs="Times New Roman"/>
          <w:sz w:val="26"/>
          <w:szCs w:val="26"/>
        </w:rPr>
        <w:t xml:space="preserve"> Верхнеингашского сельсовета Нижнеингашского района Красноярского края осуществляет производственный контроль качества питьевой воды и воды источников централизованного водоснабжения.  </w:t>
      </w:r>
    </w:p>
    <w:p w:rsidR="007E4D79" w:rsidRPr="006B45B3" w:rsidRDefault="007E4D79" w:rsidP="007E4D79">
      <w:pPr>
        <w:pStyle w:val="af0"/>
        <w:ind w:firstLine="709"/>
        <w:jc w:val="both"/>
        <w:rPr>
          <w:rFonts w:ascii="Times New Roman" w:hAnsi="Times New Roman" w:cs="Times New Roman"/>
          <w:sz w:val="26"/>
          <w:szCs w:val="26"/>
        </w:rPr>
      </w:pPr>
      <w:r w:rsidRPr="006B45B3">
        <w:rPr>
          <w:rFonts w:ascii="Times New Roman" w:hAnsi="Times New Roman" w:cs="Times New Roman"/>
          <w:sz w:val="26"/>
          <w:szCs w:val="26"/>
        </w:rPr>
        <w:t xml:space="preserve">Государственный санитарно-эпидемиологический контроль качества  и безопасности питьевой воды в Администрации Верхнеингашского сельсовета Нижнеингашского района Красноярского края осуществляет Управление Федеральной службы по надзору в сфере защиты прав потребителей и благополучия человека по Красноярскому краю (далее – Управление Роспотребнадзора) и его территориальные отделы. </w:t>
      </w:r>
    </w:p>
    <w:p w:rsidR="007E4D79" w:rsidRPr="006B45B3" w:rsidRDefault="007E4D79" w:rsidP="007E4D79">
      <w:pPr>
        <w:pStyle w:val="af0"/>
        <w:ind w:firstLine="709"/>
        <w:jc w:val="both"/>
        <w:rPr>
          <w:rFonts w:ascii="Times New Roman" w:hAnsi="Times New Roman" w:cs="Times New Roman"/>
          <w:sz w:val="26"/>
          <w:szCs w:val="26"/>
        </w:rPr>
      </w:pPr>
      <w:r w:rsidRPr="006B45B3">
        <w:rPr>
          <w:rFonts w:ascii="Times New Roman" w:hAnsi="Times New Roman" w:cs="Times New Roman"/>
          <w:sz w:val="26"/>
          <w:szCs w:val="26"/>
        </w:rPr>
        <w:t xml:space="preserve">Программа производственного контроля разработана на период 5 лет.  В соответствии с п. 10 Постановления Правительства РФ от 06.01.2015 № 10 «О порядке осуществления производственного контроля качества и безопасности питьевой воды, горячей воды». </w:t>
      </w:r>
    </w:p>
    <w:p w:rsidR="007E4D79" w:rsidRPr="006B45B3" w:rsidRDefault="007E4D79" w:rsidP="007E4D79">
      <w:pPr>
        <w:pStyle w:val="af0"/>
        <w:ind w:firstLine="709"/>
        <w:jc w:val="both"/>
        <w:rPr>
          <w:rFonts w:ascii="Times New Roman" w:hAnsi="Times New Roman" w:cs="Times New Roman"/>
          <w:sz w:val="26"/>
          <w:szCs w:val="26"/>
        </w:rPr>
      </w:pPr>
      <w:r w:rsidRPr="006B45B3">
        <w:rPr>
          <w:rFonts w:ascii="Times New Roman" w:hAnsi="Times New Roman" w:cs="Times New Roman"/>
          <w:sz w:val="26"/>
          <w:szCs w:val="26"/>
        </w:rPr>
        <w:t xml:space="preserve">Программа производственного контроля в течение срока ее реализации может корректироваться по согласованию с территориальным органом по эпидемиологическим показаниям в части изменения перечня показателей и изменения периодичности отбора проб воды, а также с целью оптимизации перечня контролируемых показателей, периодичности отбора проб воды в контрольных точках. </w:t>
      </w:r>
    </w:p>
    <w:p w:rsidR="007E4D79" w:rsidRPr="006B45B3" w:rsidRDefault="007E4D79" w:rsidP="007E4D79">
      <w:pPr>
        <w:pStyle w:val="af0"/>
        <w:ind w:firstLine="709"/>
        <w:jc w:val="both"/>
        <w:rPr>
          <w:rFonts w:ascii="Times New Roman" w:hAnsi="Times New Roman" w:cs="Times New Roman"/>
          <w:sz w:val="26"/>
          <w:szCs w:val="26"/>
        </w:rPr>
      </w:pPr>
      <w:r w:rsidRPr="006B45B3">
        <w:rPr>
          <w:rFonts w:ascii="Times New Roman" w:hAnsi="Times New Roman" w:cs="Times New Roman"/>
          <w:sz w:val="26"/>
          <w:szCs w:val="26"/>
        </w:rPr>
        <w:lastRenderedPageBreak/>
        <w:t xml:space="preserve">Программа вступает в силу с момента согласования Управлением Федеральной службы по надзору в сфере защиты прав потребителей и благополучия человека по Красноярскому краю. </w:t>
      </w:r>
    </w:p>
    <w:p w:rsidR="007E4D79" w:rsidRDefault="007E4D79" w:rsidP="007E4D79">
      <w:pPr>
        <w:spacing w:after="0" w:line="240" w:lineRule="auto"/>
        <w:jc w:val="center"/>
        <w:outlineLvl w:val="0"/>
        <w:rPr>
          <w:rFonts w:ascii="Times New Roman" w:hAnsi="Times New Roman" w:cs="Times New Roman"/>
          <w:b/>
          <w:sz w:val="28"/>
          <w:szCs w:val="28"/>
        </w:rPr>
      </w:pPr>
    </w:p>
    <w:p w:rsidR="007E4D79" w:rsidRPr="007022B2" w:rsidRDefault="007E4D79" w:rsidP="007E4D79">
      <w:pPr>
        <w:pStyle w:val="a4"/>
        <w:spacing w:after="0" w:line="240" w:lineRule="auto"/>
        <w:ind w:left="0"/>
        <w:jc w:val="center"/>
        <w:rPr>
          <w:rFonts w:ascii="Times New Roman" w:eastAsia="Calibri" w:hAnsi="Times New Roman" w:cs="Times New Roman"/>
          <w:b/>
          <w:sz w:val="28"/>
          <w:szCs w:val="28"/>
        </w:rPr>
      </w:pPr>
      <w:r w:rsidRPr="007022B2">
        <w:rPr>
          <w:rFonts w:ascii="Times New Roman" w:eastAsia="Calibri" w:hAnsi="Times New Roman" w:cs="Times New Roman"/>
          <w:b/>
          <w:sz w:val="28"/>
          <w:szCs w:val="28"/>
        </w:rPr>
        <w:t>Перечень законодательных нормат</w:t>
      </w:r>
      <w:r>
        <w:rPr>
          <w:rFonts w:ascii="Times New Roman" w:eastAsia="Calibri" w:hAnsi="Times New Roman" w:cs="Times New Roman"/>
          <w:b/>
          <w:sz w:val="28"/>
          <w:szCs w:val="28"/>
        </w:rPr>
        <w:t>ивных и методических документов</w:t>
      </w:r>
    </w:p>
    <w:p w:rsidR="007E4D79" w:rsidRPr="00E60984" w:rsidRDefault="007E4D79" w:rsidP="007E4D79">
      <w:pPr>
        <w:pStyle w:val="a4"/>
        <w:spacing w:after="0" w:line="240" w:lineRule="auto"/>
        <w:ind w:left="0"/>
        <w:jc w:val="center"/>
        <w:rPr>
          <w:rFonts w:ascii="Times New Roman" w:eastAsia="Calibri" w:hAnsi="Times New Roman" w:cs="Times New Roman"/>
          <w:b/>
          <w:sz w:val="24"/>
          <w:szCs w:val="24"/>
        </w:rPr>
      </w:pPr>
    </w:p>
    <w:tbl>
      <w:tblPr>
        <w:tblW w:w="9488"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2853"/>
        <w:gridCol w:w="6095"/>
      </w:tblGrid>
      <w:tr w:rsidR="007E4D79" w:rsidRPr="00A6657D" w:rsidTr="00A1215C">
        <w:tc>
          <w:tcPr>
            <w:tcW w:w="540" w:type="dxa"/>
            <w:tcBorders>
              <w:top w:val="single" w:sz="4" w:space="0" w:color="auto"/>
              <w:left w:val="single" w:sz="4" w:space="0" w:color="auto"/>
              <w:bottom w:val="single" w:sz="4" w:space="0" w:color="auto"/>
              <w:right w:val="single" w:sz="4" w:space="0" w:color="auto"/>
            </w:tcBorders>
            <w:hideMark/>
          </w:tcPr>
          <w:p w:rsidR="007E4D79" w:rsidRPr="00A6657D" w:rsidRDefault="007E4D79" w:rsidP="00A1215C">
            <w:pPr>
              <w:pStyle w:val="af0"/>
              <w:rPr>
                <w:rFonts w:ascii="Times New Roman" w:eastAsia="Times New Roman" w:hAnsi="Times New Roman" w:cs="Times New Roman"/>
                <w:sz w:val="21"/>
                <w:szCs w:val="21"/>
              </w:rPr>
            </w:pPr>
            <w:r w:rsidRPr="00A6657D">
              <w:rPr>
                <w:rFonts w:ascii="Times New Roman" w:eastAsia="Times New Roman" w:hAnsi="Times New Roman" w:cs="Times New Roman"/>
                <w:sz w:val="21"/>
                <w:szCs w:val="21"/>
              </w:rPr>
              <w:t>№ п/п</w:t>
            </w:r>
          </w:p>
        </w:tc>
        <w:tc>
          <w:tcPr>
            <w:tcW w:w="2853" w:type="dxa"/>
            <w:tcBorders>
              <w:top w:val="single" w:sz="4" w:space="0" w:color="auto"/>
              <w:left w:val="single" w:sz="4" w:space="0" w:color="auto"/>
              <w:bottom w:val="single" w:sz="4" w:space="0" w:color="auto"/>
              <w:right w:val="single" w:sz="4" w:space="0" w:color="auto"/>
            </w:tcBorders>
            <w:hideMark/>
          </w:tcPr>
          <w:p w:rsidR="007E4D79" w:rsidRPr="00A6657D" w:rsidRDefault="007E4D79" w:rsidP="00A1215C">
            <w:pPr>
              <w:pStyle w:val="af0"/>
              <w:rPr>
                <w:rFonts w:ascii="Times New Roman" w:eastAsia="Times New Roman" w:hAnsi="Times New Roman" w:cs="Times New Roman"/>
                <w:sz w:val="21"/>
                <w:szCs w:val="21"/>
              </w:rPr>
            </w:pPr>
            <w:r w:rsidRPr="00A6657D">
              <w:rPr>
                <w:rFonts w:ascii="Times New Roman" w:eastAsia="Times New Roman" w:hAnsi="Times New Roman" w:cs="Times New Roman"/>
                <w:sz w:val="21"/>
                <w:szCs w:val="21"/>
              </w:rPr>
              <w:t>Обозначение нормативного документа</w:t>
            </w:r>
          </w:p>
        </w:tc>
        <w:tc>
          <w:tcPr>
            <w:tcW w:w="6095" w:type="dxa"/>
            <w:tcBorders>
              <w:top w:val="single" w:sz="4" w:space="0" w:color="auto"/>
              <w:left w:val="single" w:sz="4" w:space="0" w:color="auto"/>
              <w:bottom w:val="single" w:sz="4" w:space="0" w:color="auto"/>
              <w:right w:val="single" w:sz="4" w:space="0" w:color="auto"/>
            </w:tcBorders>
            <w:hideMark/>
          </w:tcPr>
          <w:p w:rsidR="007E4D79" w:rsidRPr="00A6657D" w:rsidRDefault="007E4D79" w:rsidP="00A1215C">
            <w:pPr>
              <w:pStyle w:val="af0"/>
              <w:rPr>
                <w:rFonts w:ascii="Times New Roman" w:eastAsia="Times New Roman" w:hAnsi="Times New Roman" w:cs="Times New Roman"/>
                <w:sz w:val="21"/>
                <w:szCs w:val="21"/>
              </w:rPr>
            </w:pPr>
            <w:r w:rsidRPr="00A6657D">
              <w:rPr>
                <w:rFonts w:ascii="Times New Roman" w:eastAsia="Times New Roman" w:hAnsi="Times New Roman" w:cs="Times New Roman"/>
                <w:sz w:val="21"/>
                <w:szCs w:val="21"/>
              </w:rPr>
              <w:t>Наименование нормативного документа</w:t>
            </w:r>
          </w:p>
        </w:tc>
      </w:tr>
      <w:tr w:rsidR="007E4D79" w:rsidRPr="00A6657D" w:rsidTr="00A1215C">
        <w:tc>
          <w:tcPr>
            <w:tcW w:w="540" w:type="dxa"/>
            <w:tcBorders>
              <w:top w:val="single" w:sz="4" w:space="0" w:color="auto"/>
              <w:left w:val="single" w:sz="4" w:space="0" w:color="auto"/>
              <w:bottom w:val="single" w:sz="4" w:space="0" w:color="auto"/>
              <w:right w:val="single" w:sz="4" w:space="0" w:color="auto"/>
            </w:tcBorders>
            <w:hideMark/>
          </w:tcPr>
          <w:p w:rsidR="007E4D79" w:rsidRPr="00A6657D" w:rsidRDefault="007E4D79" w:rsidP="00A1215C">
            <w:pPr>
              <w:pStyle w:val="af0"/>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2853" w:type="dxa"/>
            <w:tcBorders>
              <w:top w:val="single" w:sz="4" w:space="0" w:color="auto"/>
              <w:left w:val="single" w:sz="4" w:space="0" w:color="auto"/>
              <w:bottom w:val="single" w:sz="4" w:space="0" w:color="auto"/>
              <w:right w:val="single" w:sz="4" w:space="0" w:color="auto"/>
            </w:tcBorders>
            <w:hideMark/>
          </w:tcPr>
          <w:p w:rsidR="007E4D79" w:rsidRPr="00A6657D" w:rsidRDefault="007E4D79" w:rsidP="00A1215C">
            <w:pPr>
              <w:pStyle w:val="af0"/>
              <w:rPr>
                <w:rFonts w:ascii="Times New Roman" w:eastAsia="Times New Roman" w:hAnsi="Times New Roman" w:cs="Times New Roman"/>
                <w:sz w:val="21"/>
                <w:szCs w:val="21"/>
              </w:rPr>
            </w:pPr>
            <w:r w:rsidRPr="00A6657D">
              <w:rPr>
                <w:rFonts w:ascii="Times New Roman" w:eastAsia="Times New Roman" w:hAnsi="Times New Roman" w:cs="Times New Roman"/>
                <w:sz w:val="21"/>
                <w:szCs w:val="21"/>
              </w:rPr>
              <w:t>Федеральный закон РФ№ 74-ФЗ от 03.06.2006 г.</w:t>
            </w:r>
          </w:p>
        </w:tc>
        <w:tc>
          <w:tcPr>
            <w:tcW w:w="6095" w:type="dxa"/>
            <w:tcBorders>
              <w:top w:val="single" w:sz="4" w:space="0" w:color="auto"/>
              <w:left w:val="single" w:sz="4" w:space="0" w:color="auto"/>
              <w:bottom w:val="single" w:sz="4" w:space="0" w:color="auto"/>
              <w:right w:val="single" w:sz="4" w:space="0" w:color="auto"/>
            </w:tcBorders>
            <w:hideMark/>
          </w:tcPr>
          <w:p w:rsidR="007E4D79" w:rsidRPr="00A6657D" w:rsidRDefault="007E4D79" w:rsidP="00A1215C">
            <w:pPr>
              <w:pStyle w:val="af0"/>
              <w:rPr>
                <w:rFonts w:ascii="Times New Roman" w:eastAsia="Times New Roman" w:hAnsi="Times New Roman" w:cs="Times New Roman"/>
                <w:sz w:val="21"/>
                <w:szCs w:val="21"/>
              </w:rPr>
            </w:pPr>
            <w:r w:rsidRPr="00A6657D">
              <w:rPr>
                <w:rFonts w:ascii="Times New Roman" w:eastAsia="Times New Roman" w:hAnsi="Times New Roman" w:cs="Times New Roman"/>
                <w:sz w:val="21"/>
                <w:szCs w:val="21"/>
              </w:rPr>
              <w:t>Водный кодекс Российской Федерации</w:t>
            </w:r>
          </w:p>
        </w:tc>
      </w:tr>
      <w:tr w:rsidR="007E4D79" w:rsidRPr="00A6657D" w:rsidTr="00A1215C">
        <w:tc>
          <w:tcPr>
            <w:tcW w:w="540" w:type="dxa"/>
            <w:tcBorders>
              <w:top w:val="single" w:sz="4" w:space="0" w:color="auto"/>
              <w:left w:val="single" w:sz="4" w:space="0" w:color="auto"/>
              <w:bottom w:val="single" w:sz="4" w:space="0" w:color="auto"/>
              <w:right w:val="single" w:sz="4" w:space="0" w:color="auto"/>
            </w:tcBorders>
            <w:hideMark/>
          </w:tcPr>
          <w:p w:rsidR="007E4D79" w:rsidRPr="00A6657D" w:rsidRDefault="007E4D79" w:rsidP="00A1215C">
            <w:pPr>
              <w:pStyle w:val="af0"/>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2853" w:type="dxa"/>
            <w:tcBorders>
              <w:top w:val="single" w:sz="4" w:space="0" w:color="auto"/>
              <w:left w:val="single" w:sz="4" w:space="0" w:color="auto"/>
              <w:bottom w:val="single" w:sz="4" w:space="0" w:color="auto"/>
              <w:right w:val="single" w:sz="4" w:space="0" w:color="auto"/>
            </w:tcBorders>
            <w:hideMark/>
          </w:tcPr>
          <w:p w:rsidR="007E4D79" w:rsidRPr="00A6657D" w:rsidRDefault="007E4D79" w:rsidP="00A1215C">
            <w:pPr>
              <w:pStyle w:val="af0"/>
              <w:rPr>
                <w:rFonts w:ascii="Times New Roman" w:eastAsia="Times New Roman" w:hAnsi="Times New Roman" w:cs="Times New Roman"/>
                <w:sz w:val="21"/>
                <w:szCs w:val="21"/>
              </w:rPr>
            </w:pPr>
            <w:r w:rsidRPr="00A6657D">
              <w:rPr>
                <w:rFonts w:ascii="Times New Roman" w:eastAsia="Times New Roman" w:hAnsi="Times New Roman" w:cs="Times New Roman"/>
                <w:sz w:val="21"/>
                <w:szCs w:val="21"/>
              </w:rPr>
              <w:t>Федеральный закон РФ № 416-ФЗ от 07.12.2011г.</w:t>
            </w:r>
          </w:p>
        </w:tc>
        <w:tc>
          <w:tcPr>
            <w:tcW w:w="6095" w:type="dxa"/>
            <w:tcBorders>
              <w:top w:val="single" w:sz="4" w:space="0" w:color="auto"/>
              <w:left w:val="single" w:sz="4" w:space="0" w:color="auto"/>
              <w:bottom w:val="single" w:sz="4" w:space="0" w:color="auto"/>
              <w:right w:val="single" w:sz="4" w:space="0" w:color="auto"/>
            </w:tcBorders>
            <w:hideMark/>
          </w:tcPr>
          <w:p w:rsidR="007E4D79" w:rsidRPr="00A6657D" w:rsidRDefault="007E4D79" w:rsidP="00A1215C">
            <w:pPr>
              <w:pStyle w:val="af0"/>
              <w:rPr>
                <w:rFonts w:ascii="Times New Roman" w:eastAsia="Times New Roman" w:hAnsi="Times New Roman" w:cs="Times New Roman"/>
                <w:sz w:val="21"/>
                <w:szCs w:val="21"/>
              </w:rPr>
            </w:pPr>
            <w:r w:rsidRPr="00A6657D">
              <w:rPr>
                <w:rFonts w:ascii="Times New Roman" w:eastAsia="Times New Roman" w:hAnsi="Times New Roman" w:cs="Times New Roman"/>
                <w:sz w:val="21"/>
                <w:szCs w:val="21"/>
              </w:rPr>
              <w:t>«О водоснабжении и водоотведении»</w:t>
            </w:r>
          </w:p>
        </w:tc>
      </w:tr>
      <w:tr w:rsidR="007E4D79" w:rsidRPr="00A6657D" w:rsidTr="00A1215C">
        <w:tc>
          <w:tcPr>
            <w:tcW w:w="540"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Pr>
                <w:rFonts w:ascii="Times New Roman" w:eastAsia="Times New Roman" w:hAnsi="Times New Roman" w:cs="Times New Roman"/>
                <w:sz w:val="21"/>
                <w:szCs w:val="21"/>
              </w:rPr>
              <w:t>3</w:t>
            </w:r>
          </w:p>
        </w:tc>
        <w:tc>
          <w:tcPr>
            <w:tcW w:w="2853"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sidRPr="00A6657D">
              <w:rPr>
                <w:rFonts w:ascii="Times New Roman" w:eastAsia="Times New Roman" w:hAnsi="Times New Roman" w:cs="Times New Roman"/>
                <w:sz w:val="21"/>
                <w:szCs w:val="21"/>
              </w:rPr>
              <w:t>Федеральный закон  РФ № 52-ФЗ от 30.03.1999 г.</w:t>
            </w:r>
          </w:p>
        </w:tc>
        <w:tc>
          <w:tcPr>
            <w:tcW w:w="6095"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sidRPr="00A6657D">
              <w:rPr>
                <w:rFonts w:ascii="Times New Roman" w:eastAsia="Times New Roman" w:hAnsi="Times New Roman" w:cs="Times New Roman"/>
                <w:sz w:val="21"/>
                <w:szCs w:val="21"/>
              </w:rPr>
              <w:t>«О санитарно-эпидемиологическом благополучии населения»</w:t>
            </w:r>
          </w:p>
        </w:tc>
      </w:tr>
      <w:tr w:rsidR="007E4D79" w:rsidRPr="00A6657D" w:rsidTr="00A1215C">
        <w:tc>
          <w:tcPr>
            <w:tcW w:w="540"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c>
          <w:tcPr>
            <w:tcW w:w="2853"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sidRPr="00A6657D">
              <w:rPr>
                <w:rFonts w:ascii="Times New Roman" w:hAnsi="Times New Roman" w:cs="Times New Roman"/>
                <w:sz w:val="21"/>
                <w:szCs w:val="21"/>
              </w:rPr>
              <w:t>Федеральный Закон от 09.01.1996 № 3 - ФЗ</w:t>
            </w:r>
          </w:p>
        </w:tc>
        <w:tc>
          <w:tcPr>
            <w:tcW w:w="6095"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sidRPr="00A6657D">
              <w:rPr>
                <w:rFonts w:ascii="Times New Roman" w:hAnsi="Times New Roman" w:cs="Times New Roman"/>
                <w:sz w:val="21"/>
                <w:szCs w:val="21"/>
              </w:rPr>
              <w:t>«О радиационной безопасности населения».</w:t>
            </w:r>
          </w:p>
        </w:tc>
      </w:tr>
      <w:tr w:rsidR="007E4D79" w:rsidRPr="00A6657D" w:rsidTr="00A1215C">
        <w:tc>
          <w:tcPr>
            <w:tcW w:w="540"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c>
          <w:tcPr>
            <w:tcW w:w="2853"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hAnsi="Times New Roman" w:cs="Times New Roman"/>
                <w:sz w:val="21"/>
                <w:szCs w:val="21"/>
              </w:rPr>
            </w:pPr>
            <w:r w:rsidRPr="00A6657D">
              <w:rPr>
                <w:rFonts w:ascii="Times New Roman" w:hAnsi="Times New Roman" w:cs="Times New Roman"/>
                <w:sz w:val="21"/>
                <w:szCs w:val="21"/>
              </w:rPr>
              <w:t>Федеральный закон от 23.12.2013 № 412 - ФЗ</w:t>
            </w:r>
          </w:p>
        </w:tc>
        <w:tc>
          <w:tcPr>
            <w:tcW w:w="6095"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hAnsi="Times New Roman" w:cs="Times New Roman"/>
                <w:sz w:val="21"/>
                <w:szCs w:val="21"/>
              </w:rPr>
            </w:pPr>
            <w:r w:rsidRPr="00A6657D">
              <w:rPr>
                <w:rFonts w:ascii="Times New Roman" w:hAnsi="Times New Roman" w:cs="Times New Roman"/>
                <w:sz w:val="21"/>
                <w:szCs w:val="21"/>
              </w:rPr>
              <w:t>«Об аккредитации в национальной системе аккредитации».</w:t>
            </w:r>
          </w:p>
        </w:tc>
      </w:tr>
      <w:tr w:rsidR="007E4D79" w:rsidRPr="00A6657D" w:rsidTr="00A1215C">
        <w:tc>
          <w:tcPr>
            <w:tcW w:w="540"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Pr>
                <w:rFonts w:ascii="Times New Roman" w:eastAsia="Times New Roman" w:hAnsi="Times New Roman" w:cs="Times New Roman"/>
                <w:sz w:val="21"/>
                <w:szCs w:val="21"/>
              </w:rPr>
              <w:t>6</w:t>
            </w:r>
          </w:p>
        </w:tc>
        <w:tc>
          <w:tcPr>
            <w:tcW w:w="2853"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hAnsi="Times New Roman" w:cs="Times New Roman"/>
                <w:sz w:val="21"/>
                <w:szCs w:val="21"/>
              </w:rPr>
            </w:pPr>
            <w:r w:rsidRPr="00A6657D">
              <w:rPr>
                <w:rFonts w:ascii="Times New Roman" w:hAnsi="Times New Roman" w:cs="Times New Roman"/>
                <w:sz w:val="21"/>
                <w:szCs w:val="21"/>
              </w:rPr>
              <w:t>Федеральный Закон от 26.06.2008 № 101 – ФЗ</w:t>
            </w:r>
          </w:p>
        </w:tc>
        <w:tc>
          <w:tcPr>
            <w:tcW w:w="6095"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hAnsi="Times New Roman" w:cs="Times New Roman"/>
                <w:sz w:val="21"/>
                <w:szCs w:val="21"/>
              </w:rPr>
            </w:pPr>
            <w:r w:rsidRPr="00A6657D">
              <w:rPr>
                <w:rFonts w:ascii="Times New Roman" w:hAnsi="Times New Roman" w:cs="Times New Roman"/>
                <w:sz w:val="21"/>
                <w:szCs w:val="21"/>
              </w:rPr>
              <w:t>«Об обеспечении единства измерений».</w:t>
            </w:r>
          </w:p>
        </w:tc>
      </w:tr>
      <w:tr w:rsidR="007E4D79" w:rsidRPr="00A6657D" w:rsidTr="00A1215C">
        <w:tc>
          <w:tcPr>
            <w:tcW w:w="540"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Pr>
                <w:rFonts w:ascii="Times New Roman" w:eastAsia="Times New Roman" w:hAnsi="Times New Roman" w:cs="Times New Roman"/>
                <w:sz w:val="21"/>
                <w:szCs w:val="21"/>
              </w:rPr>
              <w:t>7</w:t>
            </w:r>
          </w:p>
        </w:tc>
        <w:tc>
          <w:tcPr>
            <w:tcW w:w="2853"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hAnsi="Times New Roman" w:cs="Times New Roman"/>
                <w:sz w:val="21"/>
                <w:szCs w:val="21"/>
              </w:rPr>
            </w:pPr>
            <w:r w:rsidRPr="00A6657D">
              <w:rPr>
                <w:rFonts w:ascii="Times New Roman" w:hAnsi="Times New Roman" w:cs="Times New Roman"/>
                <w:sz w:val="21"/>
                <w:szCs w:val="21"/>
              </w:rPr>
              <w:t>Постановление Правительства РФ от 06.01.2015 № 10</w:t>
            </w:r>
          </w:p>
        </w:tc>
        <w:tc>
          <w:tcPr>
            <w:tcW w:w="6095"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hAnsi="Times New Roman" w:cs="Times New Roman"/>
                <w:sz w:val="21"/>
                <w:szCs w:val="21"/>
              </w:rPr>
            </w:pPr>
            <w:r w:rsidRPr="00A6657D">
              <w:rPr>
                <w:rFonts w:ascii="Times New Roman" w:hAnsi="Times New Roman" w:cs="Times New Roman"/>
                <w:sz w:val="21"/>
                <w:szCs w:val="21"/>
              </w:rPr>
              <w:t>«О порядке осуществления производственного контроля качества и безопасности питьевой воды, горячей воды».</w:t>
            </w:r>
          </w:p>
        </w:tc>
      </w:tr>
      <w:tr w:rsidR="007E4D79" w:rsidRPr="00A6657D" w:rsidTr="00A1215C">
        <w:tc>
          <w:tcPr>
            <w:tcW w:w="540"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Pr>
                <w:rFonts w:ascii="Times New Roman" w:eastAsia="Times New Roman" w:hAnsi="Times New Roman" w:cs="Times New Roman"/>
                <w:sz w:val="21"/>
                <w:szCs w:val="21"/>
              </w:rPr>
              <w:t>8</w:t>
            </w:r>
          </w:p>
        </w:tc>
        <w:tc>
          <w:tcPr>
            <w:tcW w:w="2853"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sidRPr="00A6657D">
              <w:rPr>
                <w:rFonts w:ascii="Times New Roman" w:eastAsia="Times New Roman" w:hAnsi="Times New Roman" w:cs="Times New Roman"/>
                <w:sz w:val="21"/>
                <w:szCs w:val="21"/>
              </w:rPr>
              <w:t>СанПиН 2.1.3684-21</w:t>
            </w:r>
          </w:p>
          <w:p w:rsidR="007E4D79" w:rsidRPr="00A6657D" w:rsidRDefault="007E4D79" w:rsidP="00A1215C">
            <w:pPr>
              <w:pStyle w:val="af0"/>
              <w:rPr>
                <w:rFonts w:ascii="Times New Roman" w:eastAsia="Times New Roman" w:hAnsi="Times New Roman" w:cs="Times New Roman"/>
                <w:sz w:val="21"/>
                <w:szCs w:val="21"/>
              </w:rPr>
            </w:pPr>
          </w:p>
        </w:tc>
        <w:tc>
          <w:tcPr>
            <w:tcW w:w="6095"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sidRPr="00A6657D">
              <w:rPr>
                <w:rFonts w:ascii="Times New Roman" w:eastAsia="Times New Roman" w:hAnsi="Times New Roman" w:cs="Times New Roman"/>
                <w:sz w:val="21"/>
                <w:szCs w:val="21"/>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r>
      <w:tr w:rsidR="007E4D79" w:rsidRPr="00A6657D" w:rsidTr="00A1215C">
        <w:tc>
          <w:tcPr>
            <w:tcW w:w="540"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Pr>
                <w:rFonts w:ascii="Times New Roman" w:eastAsia="Times New Roman" w:hAnsi="Times New Roman" w:cs="Times New Roman"/>
                <w:sz w:val="21"/>
                <w:szCs w:val="21"/>
              </w:rPr>
              <w:t>9</w:t>
            </w:r>
          </w:p>
        </w:tc>
        <w:tc>
          <w:tcPr>
            <w:tcW w:w="2853"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sidRPr="00A6657D">
              <w:rPr>
                <w:rFonts w:ascii="Times New Roman" w:eastAsia="Times New Roman" w:hAnsi="Times New Roman" w:cs="Times New Roman"/>
                <w:sz w:val="21"/>
                <w:szCs w:val="21"/>
              </w:rPr>
              <w:t>СанПиН 1.2.3685-21</w:t>
            </w:r>
          </w:p>
          <w:p w:rsidR="007E4D79" w:rsidRPr="00A6657D" w:rsidRDefault="007E4D79" w:rsidP="00A1215C">
            <w:pPr>
              <w:pStyle w:val="af0"/>
              <w:rPr>
                <w:rFonts w:ascii="Times New Roman" w:eastAsia="Times New Roman" w:hAnsi="Times New Roman" w:cs="Times New Roman"/>
                <w:sz w:val="21"/>
                <w:szCs w:val="21"/>
              </w:rPr>
            </w:pPr>
          </w:p>
        </w:tc>
        <w:tc>
          <w:tcPr>
            <w:tcW w:w="6095"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sidRPr="00A6657D">
              <w:rPr>
                <w:rFonts w:ascii="Times New Roman" w:eastAsia="Times New Roman" w:hAnsi="Times New Roman" w:cs="Times New Roman"/>
                <w:sz w:val="21"/>
                <w:szCs w:val="21"/>
              </w:rPr>
              <w:t>«Гигиенические нормативы и требования к обеспечению безопасности и (или) безвредности для человека факторов среды обитания»</w:t>
            </w:r>
          </w:p>
        </w:tc>
      </w:tr>
      <w:tr w:rsidR="007E4D79" w:rsidRPr="00A6657D" w:rsidTr="00A1215C">
        <w:tc>
          <w:tcPr>
            <w:tcW w:w="540"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Pr>
                <w:rFonts w:ascii="Times New Roman" w:eastAsia="Times New Roman" w:hAnsi="Times New Roman" w:cs="Times New Roman"/>
                <w:sz w:val="21"/>
                <w:szCs w:val="21"/>
              </w:rPr>
              <w:t>10</w:t>
            </w:r>
          </w:p>
        </w:tc>
        <w:tc>
          <w:tcPr>
            <w:tcW w:w="2853"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sidRPr="00A6657D">
              <w:rPr>
                <w:rFonts w:ascii="Times New Roman" w:hAnsi="Times New Roman" w:cs="Times New Roman"/>
                <w:sz w:val="21"/>
                <w:szCs w:val="21"/>
              </w:rPr>
              <w:t>СанПиН 2.6.1.2523-09</w:t>
            </w:r>
          </w:p>
        </w:tc>
        <w:tc>
          <w:tcPr>
            <w:tcW w:w="6095"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sidRPr="00A6657D">
              <w:rPr>
                <w:rFonts w:ascii="Times New Roman" w:hAnsi="Times New Roman" w:cs="Times New Roman"/>
                <w:sz w:val="21"/>
                <w:szCs w:val="21"/>
              </w:rPr>
              <w:t xml:space="preserve">«Нормы радиационной безопасности (НРБ-99/2009)». </w:t>
            </w:r>
          </w:p>
        </w:tc>
      </w:tr>
      <w:tr w:rsidR="007E4D79" w:rsidRPr="00A6657D" w:rsidTr="00A1215C">
        <w:tc>
          <w:tcPr>
            <w:tcW w:w="540"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Pr>
                <w:rFonts w:ascii="Times New Roman" w:eastAsia="Times New Roman" w:hAnsi="Times New Roman" w:cs="Times New Roman"/>
                <w:sz w:val="21"/>
                <w:szCs w:val="21"/>
              </w:rPr>
              <w:t>11</w:t>
            </w:r>
          </w:p>
        </w:tc>
        <w:tc>
          <w:tcPr>
            <w:tcW w:w="2853"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hAnsi="Times New Roman" w:cs="Times New Roman"/>
                <w:sz w:val="21"/>
                <w:szCs w:val="21"/>
              </w:rPr>
            </w:pPr>
            <w:r w:rsidRPr="00A6657D">
              <w:rPr>
                <w:rFonts w:ascii="Times New Roman" w:hAnsi="Times New Roman" w:cs="Times New Roman"/>
                <w:sz w:val="21"/>
                <w:szCs w:val="21"/>
              </w:rPr>
              <w:t>СанПиН 2.6.1.2800-10</w:t>
            </w:r>
          </w:p>
        </w:tc>
        <w:tc>
          <w:tcPr>
            <w:tcW w:w="6095"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hAnsi="Times New Roman" w:cs="Times New Roman"/>
                <w:sz w:val="21"/>
                <w:szCs w:val="21"/>
              </w:rPr>
            </w:pPr>
            <w:r w:rsidRPr="00A6657D">
              <w:rPr>
                <w:rFonts w:ascii="Times New Roman" w:hAnsi="Times New Roman" w:cs="Times New Roman"/>
                <w:sz w:val="21"/>
                <w:szCs w:val="21"/>
              </w:rPr>
              <w:t>«Гигиенические требования по ограничению облучения населения за счет природных источников ионизирующего излучения».</w:t>
            </w:r>
          </w:p>
        </w:tc>
      </w:tr>
      <w:tr w:rsidR="007E4D79" w:rsidRPr="00A6657D" w:rsidTr="00A1215C">
        <w:tc>
          <w:tcPr>
            <w:tcW w:w="540"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Pr>
                <w:rFonts w:ascii="Times New Roman" w:eastAsia="Times New Roman" w:hAnsi="Times New Roman" w:cs="Times New Roman"/>
                <w:sz w:val="21"/>
                <w:szCs w:val="21"/>
              </w:rPr>
              <w:t>12</w:t>
            </w:r>
          </w:p>
        </w:tc>
        <w:tc>
          <w:tcPr>
            <w:tcW w:w="2853"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hAnsi="Times New Roman" w:cs="Times New Roman"/>
                <w:sz w:val="21"/>
                <w:szCs w:val="21"/>
              </w:rPr>
            </w:pPr>
            <w:r w:rsidRPr="00A6657D">
              <w:rPr>
                <w:rFonts w:ascii="Times New Roman" w:hAnsi="Times New Roman" w:cs="Times New Roman"/>
                <w:sz w:val="21"/>
                <w:szCs w:val="21"/>
              </w:rPr>
              <w:t>СП 2.1.5.1059-01</w:t>
            </w:r>
          </w:p>
        </w:tc>
        <w:tc>
          <w:tcPr>
            <w:tcW w:w="6095"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hAnsi="Times New Roman" w:cs="Times New Roman"/>
                <w:sz w:val="21"/>
                <w:szCs w:val="21"/>
              </w:rPr>
            </w:pPr>
            <w:r w:rsidRPr="00A6657D">
              <w:rPr>
                <w:rFonts w:ascii="Times New Roman" w:hAnsi="Times New Roman" w:cs="Times New Roman"/>
                <w:sz w:val="21"/>
                <w:szCs w:val="21"/>
              </w:rPr>
              <w:t xml:space="preserve">«Санитарные правила. Гигиенические требования к охране подземных вод от загрязнения».  </w:t>
            </w:r>
          </w:p>
        </w:tc>
      </w:tr>
      <w:tr w:rsidR="007E4D79" w:rsidRPr="00A6657D" w:rsidTr="00A1215C">
        <w:tc>
          <w:tcPr>
            <w:tcW w:w="540" w:type="dxa"/>
            <w:tcBorders>
              <w:top w:val="single" w:sz="4" w:space="0" w:color="auto"/>
              <w:left w:val="single" w:sz="4" w:space="0" w:color="auto"/>
              <w:bottom w:val="single" w:sz="4" w:space="0" w:color="auto"/>
              <w:right w:val="single" w:sz="4" w:space="0" w:color="auto"/>
            </w:tcBorders>
            <w:hideMark/>
          </w:tcPr>
          <w:p w:rsidR="007E4D79" w:rsidRPr="00A6657D" w:rsidRDefault="007E4D79" w:rsidP="00A1215C">
            <w:pPr>
              <w:pStyle w:val="af0"/>
              <w:rPr>
                <w:rFonts w:ascii="Times New Roman" w:eastAsia="Times New Roman" w:hAnsi="Times New Roman" w:cs="Times New Roman"/>
                <w:sz w:val="21"/>
                <w:szCs w:val="21"/>
              </w:rPr>
            </w:pPr>
            <w:r>
              <w:rPr>
                <w:rFonts w:ascii="Times New Roman" w:eastAsia="Times New Roman" w:hAnsi="Times New Roman" w:cs="Times New Roman"/>
                <w:sz w:val="21"/>
                <w:szCs w:val="21"/>
              </w:rPr>
              <w:t>13</w:t>
            </w:r>
          </w:p>
        </w:tc>
        <w:tc>
          <w:tcPr>
            <w:tcW w:w="2853" w:type="dxa"/>
            <w:tcBorders>
              <w:top w:val="single" w:sz="4" w:space="0" w:color="auto"/>
              <w:left w:val="single" w:sz="4" w:space="0" w:color="auto"/>
              <w:bottom w:val="single" w:sz="4" w:space="0" w:color="auto"/>
              <w:right w:val="single" w:sz="4" w:space="0" w:color="auto"/>
            </w:tcBorders>
            <w:hideMark/>
          </w:tcPr>
          <w:p w:rsidR="007E4D79" w:rsidRPr="00A6657D" w:rsidRDefault="007E4D79" w:rsidP="00A1215C">
            <w:pPr>
              <w:pStyle w:val="af0"/>
              <w:rPr>
                <w:rFonts w:ascii="Times New Roman" w:eastAsia="Times New Roman" w:hAnsi="Times New Roman" w:cs="Times New Roman"/>
                <w:sz w:val="21"/>
                <w:szCs w:val="21"/>
              </w:rPr>
            </w:pPr>
            <w:r w:rsidRPr="00A6657D">
              <w:rPr>
                <w:rFonts w:ascii="Times New Roman" w:eastAsia="Times New Roman" w:hAnsi="Times New Roman" w:cs="Times New Roman"/>
                <w:sz w:val="21"/>
                <w:szCs w:val="21"/>
              </w:rPr>
              <w:t>СанПиН 2.1.4.1110-02</w:t>
            </w:r>
          </w:p>
        </w:tc>
        <w:tc>
          <w:tcPr>
            <w:tcW w:w="6095" w:type="dxa"/>
            <w:tcBorders>
              <w:top w:val="single" w:sz="4" w:space="0" w:color="auto"/>
              <w:left w:val="single" w:sz="4" w:space="0" w:color="auto"/>
              <w:bottom w:val="single" w:sz="4" w:space="0" w:color="auto"/>
              <w:right w:val="single" w:sz="4" w:space="0" w:color="auto"/>
            </w:tcBorders>
            <w:hideMark/>
          </w:tcPr>
          <w:p w:rsidR="007E4D79" w:rsidRPr="00A6657D" w:rsidRDefault="007E4D79" w:rsidP="00A1215C">
            <w:pPr>
              <w:pStyle w:val="af0"/>
              <w:rPr>
                <w:rFonts w:ascii="Times New Roman" w:eastAsia="Times New Roman" w:hAnsi="Times New Roman" w:cs="Times New Roman"/>
                <w:sz w:val="21"/>
                <w:szCs w:val="21"/>
              </w:rPr>
            </w:pPr>
            <w:r w:rsidRPr="00A6657D">
              <w:rPr>
                <w:rFonts w:ascii="Times New Roman" w:eastAsia="Times New Roman" w:hAnsi="Times New Roman" w:cs="Times New Roman"/>
                <w:sz w:val="21"/>
                <w:szCs w:val="21"/>
              </w:rPr>
              <w:t>«Зоны санитарной охраны источников водоснабжения и водопроводов питьевого значения</w:t>
            </w:r>
          </w:p>
        </w:tc>
      </w:tr>
      <w:tr w:rsidR="007E4D79" w:rsidRPr="00A6657D" w:rsidTr="00A1215C">
        <w:tc>
          <w:tcPr>
            <w:tcW w:w="540" w:type="dxa"/>
            <w:tcBorders>
              <w:top w:val="single" w:sz="4" w:space="0" w:color="auto"/>
              <w:left w:val="single" w:sz="4" w:space="0" w:color="auto"/>
              <w:bottom w:val="single" w:sz="4" w:space="0" w:color="auto"/>
              <w:right w:val="single" w:sz="4" w:space="0" w:color="auto"/>
            </w:tcBorders>
            <w:hideMark/>
          </w:tcPr>
          <w:p w:rsidR="007E4D79" w:rsidRPr="00A6657D" w:rsidRDefault="007E4D79" w:rsidP="00A1215C">
            <w:pPr>
              <w:pStyle w:val="af0"/>
              <w:rPr>
                <w:rFonts w:ascii="Times New Roman" w:eastAsia="Times New Roman" w:hAnsi="Times New Roman" w:cs="Times New Roman"/>
                <w:sz w:val="21"/>
                <w:szCs w:val="21"/>
              </w:rPr>
            </w:pPr>
            <w:r>
              <w:rPr>
                <w:rFonts w:ascii="Times New Roman" w:eastAsia="Times New Roman" w:hAnsi="Times New Roman" w:cs="Times New Roman"/>
                <w:sz w:val="21"/>
                <w:szCs w:val="21"/>
              </w:rPr>
              <w:t>14</w:t>
            </w:r>
          </w:p>
        </w:tc>
        <w:tc>
          <w:tcPr>
            <w:tcW w:w="2853" w:type="dxa"/>
            <w:tcBorders>
              <w:top w:val="single" w:sz="4" w:space="0" w:color="auto"/>
              <w:left w:val="single" w:sz="4" w:space="0" w:color="auto"/>
              <w:bottom w:val="single" w:sz="4" w:space="0" w:color="auto"/>
              <w:right w:val="single" w:sz="4" w:space="0" w:color="auto"/>
            </w:tcBorders>
            <w:hideMark/>
          </w:tcPr>
          <w:p w:rsidR="007E4D79" w:rsidRPr="00A6657D" w:rsidRDefault="007E4D79" w:rsidP="00A1215C">
            <w:pPr>
              <w:pStyle w:val="af0"/>
              <w:rPr>
                <w:rFonts w:ascii="Times New Roman" w:eastAsia="Times New Roman" w:hAnsi="Times New Roman" w:cs="Times New Roman"/>
                <w:sz w:val="21"/>
                <w:szCs w:val="21"/>
              </w:rPr>
            </w:pPr>
            <w:r w:rsidRPr="00A6657D">
              <w:rPr>
                <w:rFonts w:ascii="Times New Roman" w:eastAsia="Times New Roman" w:hAnsi="Times New Roman" w:cs="Times New Roman"/>
                <w:sz w:val="21"/>
                <w:szCs w:val="21"/>
              </w:rPr>
              <w:t xml:space="preserve">СанПиН 2.6.12523-09 </w:t>
            </w:r>
          </w:p>
        </w:tc>
        <w:tc>
          <w:tcPr>
            <w:tcW w:w="6095" w:type="dxa"/>
            <w:tcBorders>
              <w:top w:val="single" w:sz="4" w:space="0" w:color="auto"/>
              <w:left w:val="single" w:sz="4" w:space="0" w:color="auto"/>
              <w:bottom w:val="single" w:sz="4" w:space="0" w:color="auto"/>
              <w:right w:val="single" w:sz="4" w:space="0" w:color="auto"/>
            </w:tcBorders>
            <w:hideMark/>
          </w:tcPr>
          <w:p w:rsidR="007E4D79" w:rsidRPr="00A6657D" w:rsidRDefault="007E4D79" w:rsidP="00A1215C">
            <w:pPr>
              <w:pStyle w:val="af0"/>
              <w:rPr>
                <w:rFonts w:ascii="Times New Roman" w:eastAsia="Times New Roman" w:hAnsi="Times New Roman" w:cs="Times New Roman"/>
                <w:sz w:val="21"/>
                <w:szCs w:val="21"/>
              </w:rPr>
            </w:pPr>
            <w:r w:rsidRPr="00A6657D">
              <w:rPr>
                <w:rFonts w:ascii="Times New Roman" w:eastAsia="Times New Roman" w:hAnsi="Times New Roman" w:cs="Times New Roman"/>
                <w:sz w:val="21"/>
                <w:szCs w:val="21"/>
              </w:rPr>
              <w:t>Постановление Главного государственного санитарного врача РФ № 47 от 7 июля 2009 г</w:t>
            </w:r>
          </w:p>
        </w:tc>
      </w:tr>
      <w:tr w:rsidR="007E4D79" w:rsidRPr="00A6657D" w:rsidTr="00A1215C">
        <w:tc>
          <w:tcPr>
            <w:tcW w:w="540" w:type="dxa"/>
            <w:tcBorders>
              <w:top w:val="single" w:sz="4" w:space="0" w:color="auto"/>
              <w:left w:val="single" w:sz="4" w:space="0" w:color="auto"/>
              <w:bottom w:val="single" w:sz="4" w:space="0" w:color="auto"/>
              <w:right w:val="single" w:sz="4" w:space="0" w:color="auto"/>
            </w:tcBorders>
            <w:hideMark/>
          </w:tcPr>
          <w:p w:rsidR="007E4D79" w:rsidRPr="00A6657D" w:rsidRDefault="007E4D79" w:rsidP="00A1215C">
            <w:pPr>
              <w:pStyle w:val="af0"/>
              <w:rPr>
                <w:rFonts w:ascii="Times New Roman" w:eastAsia="Times New Roman" w:hAnsi="Times New Roman" w:cs="Times New Roman"/>
                <w:sz w:val="21"/>
                <w:szCs w:val="21"/>
              </w:rPr>
            </w:pPr>
            <w:r>
              <w:rPr>
                <w:rFonts w:ascii="Times New Roman" w:eastAsia="Times New Roman" w:hAnsi="Times New Roman" w:cs="Times New Roman"/>
                <w:sz w:val="21"/>
                <w:szCs w:val="21"/>
              </w:rPr>
              <w:t>15</w:t>
            </w:r>
          </w:p>
        </w:tc>
        <w:tc>
          <w:tcPr>
            <w:tcW w:w="2853" w:type="dxa"/>
            <w:tcBorders>
              <w:top w:val="single" w:sz="4" w:space="0" w:color="auto"/>
              <w:left w:val="single" w:sz="4" w:space="0" w:color="auto"/>
              <w:bottom w:val="single" w:sz="4" w:space="0" w:color="auto"/>
              <w:right w:val="single" w:sz="4" w:space="0" w:color="auto"/>
            </w:tcBorders>
            <w:hideMark/>
          </w:tcPr>
          <w:p w:rsidR="007E4D79" w:rsidRPr="00A6657D" w:rsidRDefault="007E4D79" w:rsidP="00A1215C">
            <w:pPr>
              <w:pStyle w:val="af0"/>
              <w:rPr>
                <w:rFonts w:ascii="Times New Roman" w:eastAsia="Times New Roman" w:hAnsi="Times New Roman" w:cs="Times New Roman"/>
                <w:sz w:val="21"/>
                <w:szCs w:val="21"/>
              </w:rPr>
            </w:pPr>
            <w:r w:rsidRPr="00A6657D">
              <w:rPr>
                <w:rFonts w:ascii="Times New Roman" w:eastAsia="Times New Roman" w:hAnsi="Times New Roman" w:cs="Times New Roman"/>
                <w:sz w:val="21"/>
                <w:szCs w:val="21"/>
              </w:rPr>
              <w:t>МУ 2.6.1.1981-05</w:t>
            </w:r>
          </w:p>
        </w:tc>
        <w:tc>
          <w:tcPr>
            <w:tcW w:w="6095" w:type="dxa"/>
            <w:tcBorders>
              <w:top w:val="single" w:sz="4" w:space="0" w:color="auto"/>
              <w:left w:val="single" w:sz="4" w:space="0" w:color="auto"/>
              <w:bottom w:val="single" w:sz="4" w:space="0" w:color="auto"/>
              <w:right w:val="single" w:sz="4" w:space="0" w:color="auto"/>
            </w:tcBorders>
            <w:hideMark/>
          </w:tcPr>
          <w:p w:rsidR="007E4D79" w:rsidRPr="00A6657D" w:rsidRDefault="007E4D79" w:rsidP="00A1215C">
            <w:pPr>
              <w:pStyle w:val="af0"/>
              <w:rPr>
                <w:rFonts w:ascii="Times New Roman" w:eastAsia="Times New Roman" w:hAnsi="Times New Roman" w:cs="Times New Roman"/>
                <w:sz w:val="21"/>
                <w:szCs w:val="21"/>
              </w:rPr>
            </w:pPr>
            <w:r w:rsidRPr="00A6657D">
              <w:rPr>
                <w:rFonts w:ascii="Times New Roman" w:eastAsia="Times New Roman" w:hAnsi="Times New Roman" w:cs="Times New Roman"/>
                <w:sz w:val="21"/>
                <w:szCs w:val="21"/>
              </w:rPr>
              <w:t>«Радиационный контроль и гигиеническая оценка источников питьевого водоснабжения и питьевой воды по показателям радиационной безопасности. Оптимизация защитных мероприятий источников питьевого водоснабжения с повышенным содержанием радионуклидов».</w:t>
            </w:r>
          </w:p>
        </w:tc>
      </w:tr>
      <w:tr w:rsidR="007E4D79" w:rsidRPr="00A6657D" w:rsidTr="00A1215C">
        <w:tc>
          <w:tcPr>
            <w:tcW w:w="540" w:type="dxa"/>
            <w:tcBorders>
              <w:top w:val="single" w:sz="4" w:space="0" w:color="auto"/>
              <w:left w:val="single" w:sz="4" w:space="0" w:color="auto"/>
              <w:bottom w:val="single" w:sz="4" w:space="0" w:color="auto"/>
              <w:right w:val="single" w:sz="4" w:space="0" w:color="auto"/>
            </w:tcBorders>
            <w:hideMark/>
          </w:tcPr>
          <w:p w:rsidR="007E4D79" w:rsidRPr="00A6657D" w:rsidRDefault="007E4D79" w:rsidP="00A1215C">
            <w:pPr>
              <w:pStyle w:val="af0"/>
              <w:rPr>
                <w:rFonts w:ascii="Times New Roman" w:eastAsia="Times New Roman" w:hAnsi="Times New Roman" w:cs="Times New Roman"/>
                <w:sz w:val="21"/>
                <w:szCs w:val="21"/>
              </w:rPr>
            </w:pPr>
            <w:r>
              <w:rPr>
                <w:rFonts w:ascii="Times New Roman" w:eastAsia="Times New Roman" w:hAnsi="Times New Roman" w:cs="Times New Roman"/>
                <w:sz w:val="21"/>
                <w:szCs w:val="21"/>
              </w:rPr>
              <w:t>16</w:t>
            </w:r>
          </w:p>
        </w:tc>
        <w:tc>
          <w:tcPr>
            <w:tcW w:w="2853" w:type="dxa"/>
            <w:tcBorders>
              <w:top w:val="single" w:sz="4" w:space="0" w:color="auto"/>
              <w:left w:val="single" w:sz="4" w:space="0" w:color="auto"/>
              <w:bottom w:val="single" w:sz="4" w:space="0" w:color="auto"/>
              <w:right w:val="single" w:sz="4" w:space="0" w:color="auto"/>
            </w:tcBorders>
            <w:hideMark/>
          </w:tcPr>
          <w:p w:rsidR="007E4D79" w:rsidRPr="00A6657D" w:rsidRDefault="007E4D79" w:rsidP="00A1215C">
            <w:pPr>
              <w:pStyle w:val="af0"/>
              <w:rPr>
                <w:rFonts w:ascii="Times New Roman" w:eastAsia="Times New Roman" w:hAnsi="Times New Roman" w:cs="Times New Roman"/>
                <w:sz w:val="21"/>
                <w:szCs w:val="21"/>
              </w:rPr>
            </w:pPr>
            <w:r w:rsidRPr="00A6657D">
              <w:rPr>
                <w:rFonts w:ascii="Times New Roman" w:eastAsia="Times New Roman" w:hAnsi="Times New Roman" w:cs="Times New Roman"/>
                <w:sz w:val="21"/>
                <w:szCs w:val="21"/>
              </w:rPr>
              <w:t>МУК 4.2.2029-05</w:t>
            </w:r>
          </w:p>
        </w:tc>
        <w:tc>
          <w:tcPr>
            <w:tcW w:w="6095" w:type="dxa"/>
            <w:tcBorders>
              <w:top w:val="single" w:sz="4" w:space="0" w:color="auto"/>
              <w:left w:val="single" w:sz="4" w:space="0" w:color="auto"/>
              <w:bottom w:val="single" w:sz="4" w:space="0" w:color="auto"/>
              <w:right w:val="single" w:sz="4" w:space="0" w:color="auto"/>
            </w:tcBorders>
            <w:hideMark/>
          </w:tcPr>
          <w:p w:rsidR="007E4D79" w:rsidRPr="00A6657D" w:rsidRDefault="007E4D79" w:rsidP="00A1215C">
            <w:pPr>
              <w:pStyle w:val="af0"/>
              <w:rPr>
                <w:rFonts w:ascii="Times New Roman" w:eastAsia="Times New Roman" w:hAnsi="Times New Roman" w:cs="Times New Roman"/>
                <w:sz w:val="21"/>
                <w:szCs w:val="21"/>
              </w:rPr>
            </w:pPr>
            <w:r w:rsidRPr="00A6657D">
              <w:rPr>
                <w:rFonts w:ascii="Times New Roman" w:eastAsia="Times New Roman" w:hAnsi="Times New Roman" w:cs="Times New Roman"/>
                <w:sz w:val="21"/>
                <w:szCs w:val="21"/>
              </w:rPr>
              <w:t>«Санитарно-вирусологический контроль водных объектов»</w:t>
            </w:r>
          </w:p>
        </w:tc>
      </w:tr>
      <w:tr w:rsidR="007E4D79" w:rsidRPr="00A6657D" w:rsidTr="00A1215C">
        <w:tc>
          <w:tcPr>
            <w:tcW w:w="540" w:type="dxa"/>
            <w:tcBorders>
              <w:top w:val="single" w:sz="4" w:space="0" w:color="auto"/>
              <w:left w:val="single" w:sz="4" w:space="0" w:color="auto"/>
              <w:bottom w:val="single" w:sz="4" w:space="0" w:color="auto"/>
              <w:right w:val="single" w:sz="4" w:space="0" w:color="auto"/>
            </w:tcBorders>
            <w:hideMark/>
          </w:tcPr>
          <w:p w:rsidR="007E4D79" w:rsidRPr="00A6657D" w:rsidRDefault="007E4D79" w:rsidP="00A1215C">
            <w:pPr>
              <w:pStyle w:val="af0"/>
              <w:rPr>
                <w:rFonts w:ascii="Times New Roman" w:eastAsia="Times New Roman" w:hAnsi="Times New Roman" w:cs="Times New Roman"/>
                <w:sz w:val="21"/>
                <w:szCs w:val="21"/>
              </w:rPr>
            </w:pPr>
            <w:r>
              <w:rPr>
                <w:rFonts w:ascii="Times New Roman" w:eastAsia="Times New Roman" w:hAnsi="Times New Roman" w:cs="Times New Roman"/>
                <w:sz w:val="21"/>
                <w:szCs w:val="21"/>
              </w:rPr>
              <w:t>17</w:t>
            </w:r>
          </w:p>
        </w:tc>
        <w:tc>
          <w:tcPr>
            <w:tcW w:w="2853" w:type="dxa"/>
            <w:tcBorders>
              <w:top w:val="single" w:sz="4" w:space="0" w:color="auto"/>
              <w:left w:val="single" w:sz="4" w:space="0" w:color="auto"/>
              <w:bottom w:val="single" w:sz="4" w:space="0" w:color="auto"/>
              <w:right w:val="single" w:sz="4" w:space="0" w:color="auto"/>
            </w:tcBorders>
            <w:hideMark/>
          </w:tcPr>
          <w:p w:rsidR="007E4D79" w:rsidRPr="00A6657D" w:rsidRDefault="007E4D79" w:rsidP="00A1215C">
            <w:pPr>
              <w:pStyle w:val="af0"/>
              <w:rPr>
                <w:rFonts w:ascii="Times New Roman" w:eastAsia="Times New Roman" w:hAnsi="Times New Roman" w:cs="Times New Roman"/>
                <w:sz w:val="21"/>
                <w:szCs w:val="21"/>
              </w:rPr>
            </w:pPr>
            <w:r w:rsidRPr="00A6657D">
              <w:rPr>
                <w:rFonts w:ascii="Times New Roman" w:hAnsi="Times New Roman" w:cs="Times New Roman"/>
                <w:sz w:val="21"/>
                <w:szCs w:val="21"/>
              </w:rPr>
              <w:t>MP 2.1.4.0032-11</w:t>
            </w:r>
          </w:p>
        </w:tc>
        <w:tc>
          <w:tcPr>
            <w:tcW w:w="6095" w:type="dxa"/>
            <w:tcBorders>
              <w:top w:val="single" w:sz="4" w:space="0" w:color="auto"/>
              <w:left w:val="single" w:sz="4" w:space="0" w:color="auto"/>
              <w:bottom w:val="single" w:sz="4" w:space="0" w:color="auto"/>
              <w:right w:val="single" w:sz="4" w:space="0" w:color="auto"/>
            </w:tcBorders>
            <w:hideMark/>
          </w:tcPr>
          <w:p w:rsidR="007E4D79" w:rsidRPr="00A6657D" w:rsidRDefault="007E4D79" w:rsidP="00A1215C">
            <w:pPr>
              <w:pStyle w:val="af0"/>
              <w:rPr>
                <w:rFonts w:ascii="Times New Roman" w:hAnsi="Times New Roman" w:cs="Times New Roman"/>
                <w:sz w:val="21"/>
                <w:szCs w:val="21"/>
              </w:rPr>
            </w:pPr>
            <w:r w:rsidRPr="00A6657D">
              <w:rPr>
                <w:rFonts w:ascii="Times New Roman" w:hAnsi="Times New Roman" w:cs="Times New Roman"/>
                <w:sz w:val="21"/>
                <w:szCs w:val="21"/>
              </w:rPr>
              <w:t xml:space="preserve">Методические рекомендации «Интегральная оценка питьевой воды централизованных систем водоснабжения по показателям химической безвредности». </w:t>
            </w:r>
          </w:p>
        </w:tc>
      </w:tr>
      <w:tr w:rsidR="007E4D79" w:rsidRPr="00A6657D" w:rsidTr="00A1215C">
        <w:tc>
          <w:tcPr>
            <w:tcW w:w="540" w:type="dxa"/>
            <w:tcBorders>
              <w:top w:val="single" w:sz="4" w:space="0" w:color="auto"/>
              <w:left w:val="single" w:sz="4" w:space="0" w:color="auto"/>
              <w:bottom w:val="single" w:sz="4" w:space="0" w:color="auto"/>
              <w:right w:val="single" w:sz="4" w:space="0" w:color="auto"/>
            </w:tcBorders>
            <w:hideMark/>
          </w:tcPr>
          <w:p w:rsidR="007E4D79" w:rsidRPr="00A6657D" w:rsidRDefault="007E4D79" w:rsidP="00A1215C">
            <w:pPr>
              <w:pStyle w:val="af0"/>
              <w:rPr>
                <w:rFonts w:ascii="Times New Roman" w:eastAsia="Times New Roman" w:hAnsi="Times New Roman" w:cs="Times New Roman"/>
                <w:sz w:val="21"/>
                <w:szCs w:val="21"/>
              </w:rPr>
            </w:pPr>
            <w:r>
              <w:rPr>
                <w:rFonts w:ascii="Times New Roman" w:eastAsia="Times New Roman" w:hAnsi="Times New Roman" w:cs="Times New Roman"/>
                <w:sz w:val="21"/>
                <w:szCs w:val="21"/>
              </w:rPr>
              <w:t>18</w:t>
            </w:r>
          </w:p>
        </w:tc>
        <w:tc>
          <w:tcPr>
            <w:tcW w:w="2853" w:type="dxa"/>
            <w:tcBorders>
              <w:top w:val="single" w:sz="4" w:space="0" w:color="auto"/>
              <w:left w:val="single" w:sz="4" w:space="0" w:color="auto"/>
              <w:bottom w:val="single" w:sz="4" w:space="0" w:color="auto"/>
              <w:right w:val="single" w:sz="4" w:space="0" w:color="auto"/>
            </w:tcBorders>
            <w:hideMark/>
          </w:tcPr>
          <w:p w:rsidR="007E4D79" w:rsidRPr="00A6657D" w:rsidRDefault="007E4D79" w:rsidP="00A1215C">
            <w:pPr>
              <w:pStyle w:val="af0"/>
              <w:rPr>
                <w:rFonts w:ascii="Times New Roman" w:eastAsia="Times New Roman" w:hAnsi="Times New Roman" w:cs="Times New Roman"/>
                <w:sz w:val="21"/>
                <w:szCs w:val="21"/>
              </w:rPr>
            </w:pPr>
            <w:r w:rsidRPr="00A6657D">
              <w:rPr>
                <w:rFonts w:ascii="Times New Roman" w:hAnsi="Times New Roman" w:cs="Times New Roman"/>
                <w:sz w:val="21"/>
                <w:szCs w:val="21"/>
              </w:rPr>
              <w:t>МР 2.1.4.0143-19</w:t>
            </w:r>
          </w:p>
        </w:tc>
        <w:tc>
          <w:tcPr>
            <w:tcW w:w="6095" w:type="dxa"/>
            <w:tcBorders>
              <w:top w:val="single" w:sz="4" w:space="0" w:color="auto"/>
              <w:left w:val="single" w:sz="4" w:space="0" w:color="auto"/>
              <w:bottom w:val="single" w:sz="4" w:space="0" w:color="auto"/>
              <w:right w:val="single" w:sz="4" w:space="0" w:color="auto"/>
            </w:tcBorders>
            <w:hideMark/>
          </w:tcPr>
          <w:p w:rsidR="007E4D79" w:rsidRPr="00A6657D" w:rsidRDefault="007E4D79" w:rsidP="00A1215C">
            <w:pPr>
              <w:pStyle w:val="af0"/>
              <w:rPr>
                <w:rFonts w:ascii="Times New Roman" w:eastAsia="Times New Roman" w:hAnsi="Times New Roman" w:cs="Times New Roman"/>
                <w:sz w:val="21"/>
                <w:szCs w:val="21"/>
              </w:rPr>
            </w:pPr>
            <w:r w:rsidRPr="00A6657D">
              <w:rPr>
                <w:rFonts w:ascii="Times New Roman" w:hAnsi="Times New Roman" w:cs="Times New Roman"/>
                <w:sz w:val="21"/>
                <w:szCs w:val="21"/>
              </w:rPr>
              <w:t>«Методика по оценке повышения качества питьевой воды, подаваемой системами централизованного питьевого водоснабжения».</w:t>
            </w:r>
          </w:p>
        </w:tc>
      </w:tr>
      <w:tr w:rsidR="007E4D79" w:rsidRPr="00A6657D" w:rsidTr="00A1215C">
        <w:tc>
          <w:tcPr>
            <w:tcW w:w="540"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Pr>
                <w:rFonts w:ascii="Times New Roman" w:eastAsia="Times New Roman" w:hAnsi="Times New Roman" w:cs="Times New Roman"/>
                <w:sz w:val="21"/>
                <w:szCs w:val="21"/>
              </w:rPr>
              <w:t>19</w:t>
            </w:r>
          </w:p>
        </w:tc>
        <w:tc>
          <w:tcPr>
            <w:tcW w:w="2853"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sidRPr="00A6657D">
              <w:rPr>
                <w:rFonts w:ascii="Times New Roman" w:eastAsia="Times New Roman" w:hAnsi="Times New Roman" w:cs="Times New Roman"/>
                <w:sz w:val="21"/>
                <w:szCs w:val="21"/>
              </w:rPr>
              <w:t>MP 2.1.4.0176-20</w:t>
            </w:r>
          </w:p>
        </w:tc>
        <w:tc>
          <w:tcPr>
            <w:tcW w:w="6095"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sidRPr="00A6657D">
              <w:rPr>
                <w:rFonts w:ascii="Times New Roman" w:eastAsia="Times New Roman" w:hAnsi="Times New Roman" w:cs="Times New Roman"/>
                <w:sz w:val="21"/>
                <w:szCs w:val="21"/>
              </w:rPr>
              <w:t xml:space="preserve">Методические рекомендации "Организация мониторинга обеспечения населения качественной питьевой водой из систем </w:t>
            </w:r>
            <w:r w:rsidRPr="00A6657D">
              <w:rPr>
                <w:rFonts w:ascii="Times New Roman" w:eastAsia="Times New Roman" w:hAnsi="Times New Roman" w:cs="Times New Roman"/>
                <w:sz w:val="21"/>
                <w:szCs w:val="21"/>
              </w:rPr>
              <w:lastRenderedPageBreak/>
              <w:t>централизованного водоснабжения"(утв. Федеральной службой по надзору в сфере защиты прав потребителей и благополучия человека 30 апреля 2020 г.)</w:t>
            </w:r>
          </w:p>
        </w:tc>
      </w:tr>
      <w:tr w:rsidR="007E4D79" w:rsidRPr="00A6657D" w:rsidTr="00A1215C">
        <w:tc>
          <w:tcPr>
            <w:tcW w:w="540"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20</w:t>
            </w:r>
          </w:p>
        </w:tc>
        <w:tc>
          <w:tcPr>
            <w:tcW w:w="2853"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sidRPr="00A6657D">
              <w:rPr>
                <w:rFonts w:ascii="Times New Roman" w:hAnsi="Times New Roman" w:cs="Times New Roman"/>
                <w:sz w:val="21"/>
                <w:szCs w:val="21"/>
              </w:rPr>
              <w:t>Приказ Роспотребнадзора от 28.12.2012 № 1204</w:t>
            </w:r>
          </w:p>
        </w:tc>
        <w:tc>
          <w:tcPr>
            <w:tcW w:w="6095"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sidRPr="00A6657D">
              <w:rPr>
                <w:rFonts w:ascii="Times New Roman" w:hAnsi="Times New Roman" w:cs="Times New Roman"/>
                <w:sz w:val="21"/>
                <w:szCs w:val="21"/>
              </w:rPr>
              <w:t>«Об утверждении критериев существенного ухудшения качества питьевой воды и горячей воды, показателей качества питьевой воды, характеризующих ее безопасность, по которым осуществляется производственный контроль качества питьевой воды, горячей воды и требований к частоте отбора проб воды».</w:t>
            </w:r>
          </w:p>
        </w:tc>
      </w:tr>
      <w:tr w:rsidR="007E4D79" w:rsidRPr="00A6657D" w:rsidTr="00A1215C">
        <w:tc>
          <w:tcPr>
            <w:tcW w:w="540"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Pr>
                <w:rFonts w:ascii="Times New Roman" w:eastAsia="Times New Roman" w:hAnsi="Times New Roman" w:cs="Times New Roman"/>
                <w:sz w:val="21"/>
                <w:szCs w:val="21"/>
              </w:rPr>
              <w:t>21</w:t>
            </w:r>
          </w:p>
        </w:tc>
        <w:tc>
          <w:tcPr>
            <w:tcW w:w="2853"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hAnsi="Times New Roman" w:cs="Times New Roman"/>
                <w:sz w:val="21"/>
                <w:szCs w:val="21"/>
              </w:rPr>
            </w:pPr>
            <w:r w:rsidRPr="00A6657D">
              <w:rPr>
                <w:rFonts w:ascii="Times New Roman" w:hAnsi="Times New Roman" w:cs="Times New Roman"/>
                <w:sz w:val="21"/>
                <w:szCs w:val="21"/>
              </w:rPr>
              <w:t>ГОСТ 2761-84</w:t>
            </w:r>
          </w:p>
        </w:tc>
        <w:tc>
          <w:tcPr>
            <w:tcW w:w="6095"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hAnsi="Times New Roman" w:cs="Times New Roman"/>
                <w:sz w:val="21"/>
                <w:szCs w:val="21"/>
              </w:rPr>
            </w:pPr>
            <w:r w:rsidRPr="00A6657D">
              <w:rPr>
                <w:rFonts w:ascii="Times New Roman" w:hAnsi="Times New Roman" w:cs="Times New Roman"/>
                <w:sz w:val="21"/>
                <w:szCs w:val="21"/>
              </w:rPr>
              <w:t xml:space="preserve">«Источники централизованного хозяйственно-питьевого водоснабжения. Гигиенические, технические требования и правила выбора». </w:t>
            </w:r>
          </w:p>
        </w:tc>
      </w:tr>
      <w:tr w:rsidR="007E4D79" w:rsidRPr="00A6657D" w:rsidTr="00A1215C">
        <w:tc>
          <w:tcPr>
            <w:tcW w:w="540"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Pr>
                <w:rFonts w:ascii="Times New Roman" w:eastAsia="Times New Roman" w:hAnsi="Times New Roman" w:cs="Times New Roman"/>
                <w:sz w:val="21"/>
                <w:szCs w:val="21"/>
              </w:rPr>
              <w:t>22</w:t>
            </w:r>
          </w:p>
        </w:tc>
        <w:tc>
          <w:tcPr>
            <w:tcW w:w="2853"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hAnsi="Times New Roman" w:cs="Times New Roman"/>
                <w:sz w:val="21"/>
                <w:szCs w:val="21"/>
              </w:rPr>
            </w:pPr>
            <w:r w:rsidRPr="00A6657D">
              <w:rPr>
                <w:rFonts w:ascii="Times New Roman" w:hAnsi="Times New Roman" w:cs="Times New Roman"/>
                <w:sz w:val="21"/>
                <w:szCs w:val="21"/>
              </w:rPr>
              <w:t>ГОСТ Р 56237-2014</w:t>
            </w:r>
          </w:p>
        </w:tc>
        <w:tc>
          <w:tcPr>
            <w:tcW w:w="6095"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hAnsi="Times New Roman" w:cs="Times New Roman"/>
                <w:sz w:val="21"/>
                <w:szCs w:val="21"/>
              </w:rPr>
            </w:pPr>
            <w:r>
              <w:rPr>
                <w:rFonts w:ascii="Times New Roman" w:hAnsi="Times New Roman" w:cs="Times New Roman"/>
                <w:sz w:val="21"/>
                <w:szCs w:val="21"/>
              </w:rPr>
              <w:t xml:space="preserve">«Вода </w:t>
            </w:r>
            <w:r w:rsidRPr="00A6657D">
              <w:rPr>
                <w:rFonts w:ascii="Times New Roman" w:hAnsi="Times New Roman" w:cs="Times New Roman"/>
                <w:sz w:val="21"/>
                <w:szCs w:val="21"/>
              </w:rPr>
              <w:t>питьевая. Отбор проб на станциях водоподготовки и в трубопроводных распределительных системах»</w:t>
            </w:r>
          </w:p>
        </w:tc>
      </w:tr>
      <w:tr w:rsidR="007E4D79" w:rsidRPr="00A6657D" w:rsidTr="00A1215C">
        <w:tc>
          <w:tcPr>
            <w:tcW w:w="540"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Pr>
                <w:rFonts w:ascii="Times New Roman" w:eastAsia="Times New Roman" w:hAnsi="Times New Roman" w:cs="Times New Roman"/>
                <w:sz w:val="21"/>
                <w:szCs w:val="21"/>
              </w:rPr>
              <w:t>23</w:t>
            </w:r>
          </w:p>
        </w:tc>
        <w:tc>
          <w:tcPr>
            <w:tcW w:w="2853"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hAnsi="Times New Roman" w:cs="Times New Roman"/>
                <w:sz w:val="21"/>
                <w:szCs w:val="21"/>
              </w:rPr>
            </w:pPr>
            <w:r w:rsidRPr="00A6657D">
              <w:rPr>
                <w:rFonts w:ascii="Times New Roman" w:hAnsi="Times New Roman" w:cs="Times New Roman"/>
                <w:sz w:val="21"/>
                <w:szCs w:val="21"/>
              </w:rPr>
              <w:t>ГОСТ 31942-2012</w:t>
            </w:r>
          </w:p>
        </w:tc>
        <w:tc>
          <w:tcPr>
            <w:tcW w:w="6095"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hAnsi="Times New Roman" w:cs="Times New Roman"/>
                <w:sz w:val="21"/>
                <w:szCs w:val="21"/>
              </w:rPr>
            </w:pPr>
            <w:r w:rsidRPr="00A6657D">
              <w:rPr>
                <w:rFonts w:ascii="Times New Roman" w:hAnsi="Times New Roman" w:cs="Times New Roman"/>
                <w:sz w:val="21"/>
                <w:szCs w:val="21"/>
              </w:rPr>
              <w:t>«Вода. Отбор проб для микробиологического анализа».</w:t>
            </w:r>
          </w:p>
        </w:tc>
      </w:tr>
      <w:tr w:rsidR="007E4D79" w:rsidRPr="00A6657D" w:rsidTr="00A1215C">
        <w:tc>
          <w:tcPr>
            <w:tcW w:w="540"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Pr>
                <w:rFonts w:ascii="Times New Roman" w:eastAsia="Times New Roman" w:hAnsi="Times New Roman" w:cs="Times New Roman"/>
                <w:sz w:val="21"/>
                <w:szCs w:val="21"/>
              </w:rPr>
              <w:t>24</w:t>
            </w:r>
          </w:p>
        </w:tc>
        <w:tc>
          <w:tcPr>
            <w:tcW w:w="2853"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hAnsi="Times New Roman" w:cs="Times New Roman"/>
                <w:sz w:val="21"/>
                <w:szCs w:val="21"/>
              </w:rPr>
            </w:pPr>
            <w:r w:rsidRPr="00A6657D">
              <w:rPr>
                <w:rFonts w:ascii="Times New Roman" w:hAnsi="Times New Roman" w:cs="Times New Roman"/>
                <w:sz w:val="21"/>
                <w:szCs w:val="21"/>
              </w:rPr>
              <w:t>ГОСТ Р 22.6.01-95</w:t>
            </w:r>
          </w:p>
        </w:tc>
        <w:tc>
          <w:tcPr>
            <w:tcW w:w="6095"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hAnsi="Times New Roman" w:cs="Times New Roman"/>
                <w:sz w:val="21"/>
                <w:szCs w:val="21"/>
              </w:rPr>
            </w:pPr>
            <w:r w:rsidRPr="00A6657D">
              <w:rPr>
                <w:rFonts w:ascii="Times New Roman" w:hAnsi="Times New Roman" w:cs="Times New Roman"/>
                <w:sz w:val="21"/>
                <w:szCs w:val="21"/>
              </w:rPr>
              <w:t xml:space="preserve">«Безопасность в чрезвычайных ситуациях. Защита систем хозяйственно-питьевого водоснабжения». </w:t>
            </w:r>
          </w:p>
        </w:tc>
      </w:tr>
      <w:tr w:rsidR="007E4D79" w:rsidRPr="00A6657D" w:rsidTr="00A1215C">
        <w:tc>
          <w:tcPr>
            <w:tcW w:w="540"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Pr>
                <w:rFonts w:ascii="Times New Roman" w:eastAsia="Times New Roman" w:hAnsi="Times New Roman" w:cs="Times New Roman"/>
                <w:sz w:val="21"/>
                <w:szCs w:val="21"/>
              </w:rPr>
              <w:t>25</w:t>
            </w:r>
          </w:p>
        </w:tc>
        <w:tc>
          <w:tcPr>
            <w:tcW w:w="2853"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hAnsi="Times New Roman" w:cs="Times New Roman"/>
                <w:sz w:val="21"/>
                <w:szCs w:val="21"/>
              </w:rPr>
            </w:pPr>
            <w:r w:rsidRPr="00A6657D">
              <w:rPr>
                <w:rFonts w:ascii="Times New Roman" w:hAnsi="Times New Roman" w:cs="Times New Roman"/>
                <w:sz w:val="21"/>
                <w:szCs w:val="21"/>
              </w:rPr>
              <w:t>ГОСТ Р 51232-98</w:t>
            </w:r>
          </w:p>
        </w:tc>
        <w:tc>
          <w:tcPr>
            <w:tcW w:w="6095"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hAnsi="Times New Roman" w:cs="Times New Roman"/>
                <w:sz w:val="21"/>
                <w:szCs w:val="21"/>
              </w:rPr>
            </w:pPr>
            <w:r w:rsidRPr="00A6657D">
              <w:rPr>
                <w:rFonts w:ascii="Times New Roman" w:hAnsi="Times New Roman" w:cs="Times New Roman"/>
                <w:sz w:val="21"/>
                <w:szCs w:val="21"/>
              </w:rPr>
              <w:t>«Вода питьевая. Общие требования к организации и методам контроля качества».</w:t>
            </w:r>
          </w:p>
        </w:tc>
      </w:tr>
      <w:tr w:rsidR="007E4D79" w:rsidRPr="00A6657D" w:rsidTr="00A1215C">
        <w:tc>
          <w:tcPr>
            <w:tcW w:w="540"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Pr>
                <w:rFonts w:ascii="Times New Roman" w:eastAsia="Times New Roman" w:hAnsi="Times New Roman" w:cs="Times New Roman"/>
                <w:sz w:val="21"/>
                <w:szCs w:val="21"/>
              </w:rPr>
              <w:t>26</w:t>
            </w:r>
          </w:p>
        </w:tc>
        <w:tc>
          <w:tcPr>
            <w:tcW w:w="2853"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hAnsi="Times New Roman" w:cs="Times New Roman"/>
                <w:sz w:val="21"/>
                <w:szCs w:val="21"/>
              </w:rPr>
            </w:pPr>
            <w:r w:rsidRPr="00A6657D">
              <w:rPr>
                <w:rFonts w:ascii="Times New Roman" w:hAnsi="Times New Roman" w:cs="Times New Roman"/>
                <w:sz w:val="21"/>
                <w:szCs w:val="21"/>
              </w:rPr>
              <w:t>ГОСТ Р 59024-2020</w:t>
            </w:r>
          </w:p>
        </w:tc>
        <w:tc>
          <w:tcPr>
            <w:tcW w:w="6095"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hAnsi="Times New Roman" w:cs="Times New Roman"/>
                <w:sz w:val="21"/>
                <w:szCs w:val="21"/>
              </w:rPr>
            </w:pPr>
            <w:r w:rsidRPr="00A6657D">
              <w:rPr>
                <w:rFonts w:ascii="Times New Roman" w:hAnsi="Times New Roman" w:cs="Times New Roman"/>
                <w:sz w:val="21"/>
                <w:szCs w:val="21"/>
              </w:rPr>
              <w:t>Вода. Общие требования к отбору проб</w:t>
            </w:r>
          </w:p>
        </w:tc>
      </w:tr>
      <w:tr w:rsidR="007E4D79" w:rsidRPr="00A6657D" w:rsidTr="00A1215C">
        <w:tc>
          <w:tcPr>
            <w:tcW w:w="540"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Pr>
                <w:rFonts w:ascii="Times New Roman" w:eastAsia="Times New Roman" w:hAnsi="Times New Roman" w:cs="Times New Roman"/>
                <w:sz w:val="21"/>
                <w:szCs w:val="21"/>
              </w:rPr>
              <w:t>27</w:t>
            </w:r>
          </w:p>
        </w:tc>
        <w:tc>
          <w:tcPr>
            <w:tcW w:w="2853"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hAnsi="Times New Roman" w:cs="Times New Roman"/>
                <w:sz w:val="21"/>
                <w:szCs w:val="21"/>
              </w:rPr>
            </w:pPr>
            <w:r w:rsidRPr="00A6657D">
              <w:rPr>
                <w:rFonts w:ascii="Times New Roman" w:hAnsi="Times New Roman" w:cs="Times New Roman"/>
                <w:sz w:val="21"/>
                <w:szCs w:val="21"/>
              </w:rPr>
              <w:t>ГОСТ Р ИСО 5725-2006</w:t>
            </w:r>
          </w:p>
        </w:tc>
        <w:tc>
          <w:tcPr>
            <w:tcW w:w="6095"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hAnsi="Times New Roman" w:cs="Times New Roman"/>
                <w:sz w:val="21"/>
                <w:szCs w:val="21"/>
              </w:rPr>
            </w:pPr>
            <w:r w:rsidRPr="00A6657D">
              <w:rPr>
                <w:rFonts w:ascii="Times New Roman" w:hAnsi="Times New Roman" w:cs="Times New Roman"/>
                <w:sz w:val="21"/>
                <w:szCs w:val="21"/>
              </w:rPr>
              <w:t>«Точность (правильность и прецизионность) методов и результатов измерений. Части 1-6».</w:t>
            </w:r>
          </w:p>
        </w:tc>
      </w:tr>
      <w:tr w:rsidR="007E4D79" w:rsidRPr="00A6657D" w:rsidTr="00A1215C">
        <w:tc>
          <w:tcPr>
            <w:tcW w:w="540"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Pr>
                <w:rFonts w:ascii="Times New Roman" w:eastAsia="Times New Roman" w:hAnsi="Times New Roman" w:cs="Times New Roman"/>
                <w:sz w:val="21"/>
                <w:szCs w:val="21"/>
              </w:rPr>
              <w:t>28</w:t>
            </w:r>
          </w:p>
        </w:tc>
        <w:tc>
          <w:tcPr>
            <w:tcW w:w="2853"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hAnsi="Times New Roman" w:cs="Times New Roman"/>
                <w:sz w:val="21"/>
                <w:szCs w:val="21"/>
              </w:rPr>
            </w:pPr>
            <w:r w:rsidRPr="00A6657D">
              <w:rPr>
                <w:rFonts w:ascii="Times New Roman" w:hAnsi="Times New Roman" w:cs="Times New Roman"/>
                <w:sz w:val="21"/>
                <w:szCs w:val="21"/>
              </w:rPr>
              <w:t>ГОСТ ISO/IEC 17025-2019</w:t>
            </w:r>
          </w:p>
        </w:tc>
        <w:tc>
          <w:tcPr>
            <w:tcW w:w="6095"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hAnsi="Times New Roman" w:cs="Times New Roman"/>
                <w:sz w:val="21"/>
                <w:szCs w:val="21"/>
              </w:rPr>
            </w:pPr>
            <w:r w:rsidRPr="00A6657D">
              <w:rPr>
                <w:rFonts w:ascii="Times New Roman" w:hAnsi="Times New Roman" w:cs="Times New Roman"/>
                <w:sz w:val="21"/>
                <w:szCs w:val="21"/>
              </w:rPr>
              <w:t>«Общие требования к компетентности испытательных и калибровочных лабораторий».</w:t>
            </w:r>
          </w:p>
        </w:tc>
      </w:tr>
      <w:tr w:rsidR="007E4D79" w:rsidRPr="00A6657D" w:rsidTr="00A1215C">
        <w:tc>
          <w:tcPr>
            <w:tcW w:w="540"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eastAsia="Times New Roman" w:hAnsi="Times New Roman" w:cs="Times New Roman"/>
                <w:sz w:val="21"/>
                <w:szCs w:val="21"/>
              </w:rPr>
            </w:pPr>
            <w:r>
              <w:rPr>
                <w:rFonts w:ascii="Times New Roman" w:eastAsia="Times New Roman" w:hAnsi="Times New Roman" w:cs="Times New Roman"/>
                <w:sz w:val="21"/>
                <w:szCs w:val="21"/>
              </w:rPr>
              <w:t>29</w:t>
            </w:r>
          </w:p>
        </w:tc>
        <w:tc>
          <w:tcPr>
            <w:tcW w:w="2853"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hAnsi="Times New Roman" w:cs="Times New Roman"/>
                <w:sz w:val="21"/>
                <w:szCs w:val="21"/>
              </w:rPr>
            </w:pPr>
            <w:r w:rsidRPr="00A6657D">
              <w:rPr>
                <w:rFonts w:ascii="Times New Roman" w:hAnsi="Times New Roman" w:cs="Times New Roman"/>
                <w:sz w:val="21"/>
                <w:szCs w:val="21"/>
              </w:rPr>
              <w:t>ГОСТ 27384-2002</w:t>
            </w:r>
          </w:p>
        </w:tc>
        <w:tc>
          <w:tcPr>
            <w:tcW w:w="6095" w:type="dxa"/>
            <w:tcBorders>
              <w:top w:val="single" w:sz="4" w:space="0" w:color="auto"/>
              <w:left w:val="single" w:sz="4" w:space="0" w:color="auto"/>
              <w:bottom w:val="single" w:sz="4" w:space="0" w:color="auto"/>
              <w:right w:val="single" w:sz="4" w:space="0" w:color="auto"/>
            </w:tcBorders>
          </w:tcPr>
          <w:p w:rsidR="007E4D79" w:rsidRPr="00A6657D" w:rsidRDefault="007E4D79" w:rsidP="00A1215C">
            <w:pPr>
              <w:pStyle w:val="af0"/>
              <w:rPr>
                <w:rFonts w:ascii="Times New Roman" w:hAnsi="Times New Roman" w:cs="Times New Roman"/>
                <w:sz w:val="21"/>
                <w:szCs w:val="21"/>
              </w:rPr>
            </w:pPr>
            <w:r w:rsidRPr="00A6657D">
              <w:rPr>
                <w:rFonts w:ascii="Times New Roman" w:hAnsi="Times New Roman" w:cs="Times New Roman"/>
                <w:sz w:val="21"/>
                <w:szCs w:val="21"/>
              </w:rPr>
              <w:t xml:space="preserve">«Вода. Нормы погрешности измерений показателей состава и свойств». </w:t>
            </w:r>
          </w:p>
        </w:tc>
      </w:tr>
    </w:tbl>
    <w:p w:rsidR="007E4D79" w:rsidRPr="00352E8F" w:rsidRDefault="007E4D79" w:rsidP="007E4D79">
      <w:pPr>
        <w:pStyle w:val="a4"/>
        <w:spacing w:after="0" w:line="240" w:lineRule="auto"/>
        <w:ind w:left="0"/>
        <w:jc w:val="center"/>
        <w:rPr>
          <w:rFonts w:ascii="Arial" w:eastAsia="Calibri" w:hAnsi="Arial" w:cs="Arial"/>
          <w:b/>
          <w:color w:val="FF0000"/>
          <w:sz w:val="24"/>
          <w:szCs w:val="24"/>
        </w:rPr>
      </w:pPr>
    </w:p>
    <w:p w:rsidR="007E4D79" w:rsidRDefault="007E4D79" w:rsidP="007E4D79">
      <w:pPr>
        <w:pStyle w:val="af0"/>
        <w:ind w:firstLine="709"/>
        <w:jc w:val="center"/>
        <w:rPr>
          <w:rFonts w:ascii="Times New Roman" w:hAnsi="Times New Roman" w:cs="Times New Roman"/>
          <w:b/>
          <w:sz w:val="28"/>
          <w:szCs w:val="28"/>
        </w:rPr>
      </w:pPr>
      <w:r w:rsidRPr="009B03BE">
        <w:rPr>
          <w:rFonts w:ascii="Times New Roman" w:hAnsi="Times New Roman" w:cs="Times New Roman"/>
          <w:b/>
          <w:sz w:val="28"/>
          <w:szCs w:val="28"/>
        </w:rPr>
        <w:t>Основные положения</w:t>
      </w:r>
    </w:p>
    <w:p w:rsidR="007E4D79" w:rsidRPr="009B03BE" w:rsidRDefault="007E4D79" w:rsidP="007E4D79">
      <w:pPr>
        <w:pStyle w:val="af0"/>
        <w:ind w:firstLine="709"/>
        <w:jc w:val="center"/>
        <w:rPr>
          <w:rFonts w:ascii="Times New Roman" w:hAnsi="Times New Roman" w:cs="Times New Roman"/>
          <w:b/>
          <w:sz w:val="28"/>
          <w:szCs w:val="28"/>
        </w:rPr>
      </w:pPr>
    </w:p>
    <w:p w:rsidR="007E4D79" w:rsidRPr="009B03BE"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rPr>
        <w:t xml:space="preserve">Централизованное водоснабжение осуществляется с использованием </w:t>
      </w:r>
      <w:r>
        <w:rPr>
          <w:rFonts w:ascii="Times New Roman" w:hAnsi="Times New Roman" w:cs="Times New Roman"/>
          <w:sz w:val="26"/>
          <w:szCs w:val="26"/>
        </w:rPr>
        <w:t xml:space="preserve"> одного подземного источника</w:t>
      </w:r>
      <w:r w:rsidRPr="009B03BE">
        <w:rPr>
          <w:rFonts w:ascii="Times New Roman" w:hAnsi="Times New Roman" w:cs="Times New Roman"/>
          <w:sz w:val="26"/>
          <w:szCs w:val="26"/>
        </w:rPr>
        <w:t xml:space="preserve">. </w:t>
      </w:r>
    </w:p>
    <w:p w:rsidR="007E4D79" w:rsidRPr="009B03BE"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rPr>
        <w:t xml:space="preserve">Производственный контроль качества воды в централизованной системе водоснабжения осуществляется в целях обеспечения качества и безопасности питьевой воды в бактериологическом и радиационном отношении, безвредности воды по химическому составу, благоприятности органолептических свойств воды. </w:t>
      </w:r>
    </w:p>
    <w:p w:rsidR="007E4D79" w:rsidRPr="009B03BE"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rPr>
        <w:t xml:space="preserve">Под организацией питьевого водоснабжения понимается бесперебойное обеспечение населения холодной питьевой водой надлежащего качества, с требуемым давлением, подаваемой в необходимых объемах по водопроводным сетям, согласно требований </w:t>
      </w:r>
      <w:r>
        <w:rPr>
          <w:rFonts w:ascii="Times New Roman" w:hAnsi="Times New Roman" w:cs="Times New Roman"/>
          <w:sz w:val="26"/>
          <w:szCs w:val="26"/>
        </w:rPr>
        <w:t>действующего законодательства.</w:t>
      </w:r>
    </w:p>
    <w:p w:rsidR="007E4D79" w:rsidRPr="009B03BE"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rPr>
        <w:t xml:space="preserve">Допускаемая продолжительность перерывов в водоснабжении регламентируется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 </w:t>
      </w:r>
    </w:p>
    <w:p w:rsidR="007E4D79" w:rsidRPr="007F2F38" w:rsidRDefault="007E4D79" w:rsidP="007E4D79">
      <w:pPr>
        <w:pStyle w:val="af0"/>
        <w:ind w:firstLine="709"/>
        <w:jc w:val="both"/>
        <w:rPr>
          <w:rFonts w:ascii="Times New Roman" w:hAnsi="Times New Roman" w:cs="Times New Roman"/>
          <w:sz w:val="26"/>
          <w:szCs w:val="26"/>
        </w:rPr>
      </w:pPr>
      <w:r w:rsidRPr="007F2F38">
        <w:rPr>
          <w:rFonts w:ascii="Times New Roman" w:hAnsi="Times New Roman" w:cs="Times New Roman"/>
          <w:sz w:val="26"/>
          <w:szCs w:val="26"/>
        </w:rPr>
        <w:t>Администрация Верхнеингашского сельсовета осуществляющая эксплуатацию системы водоснабжения и обеспечивающая население питьевой водой, должна информировать (в течение 2 часов по телефону и в течение 12 часов в письменной форме с момента возникновения аварийной ситуации, технических нарушений, получения результата лабораторного исследования проб воды) Территориальный отдел Управления Роспотребнадзора по Красноярскому краю в г. Канске, о:</w:t>
      </w:r>
    </w:p>
    <w:p w:rsidR="007E4D79" w:rsidRPr="007F2F38" w:rsidRDefault="007E4D79" w:rsidP="007E4D79">
      <w:pPr>
        <w:pStyle w:val="af0"/>
        <w:ind w:firstLine="709"/>
        <w:jc w:val="both"/>
        <w:rPr>
          <w:rFonts w:ascii="Times New Roman" w:hAnsi="Times New Roman" w:cs="Times New Roman"/>
          <w:sz w:val="26"/>
          <w:szCs w:val="26"/>
        </w:rPr>
      </w:pPr>
      <w:r w:rsidRPr="007F2F38">
        <w:rPr>
          <w:rFonts w:ascii="Times New Roman" w:hAnsi="Times New Roman" w:cs="Times New Roman"/>
          <w:sz w:val="26"/>
          <w:szCs w:val="26"/>
        </w:rPr>
        <w:t xml:space="preserve">возникновении на объектах и сооружениях системы водоснабжения аварийных ситуаций или технических нарушений, которые приводят или могут </w:t>
      </w:r>
      <w:r w:rsidRPr="007F2F38">
        <w:rPr>
          <w:rFonts w:ascii="Times New Roman" w:hAnsi="Times New Roman" w:cs="Times New Roman"/>
          <w:sz w:val="26"/>
          <w:szCs w:val="26"/>
        </w:rPr>
        <w:lastRenderedPageBreak/>
        <w:t>привести к ухудшению качества и безопасности питьевой воды и условий водоснабжения населения;</w:t>
      </w:r>
    </w:p>
    <w:p w:rsidR="007E4D79" w:rsidRPr="007F2F38" w:rsidRDefault="007E4D79" w:rsidP="007E4D79">
      <w:pPr>
        <w:pStyle w:val="af0"/>
        <w:ind w:firstLine="709"/>
        <w:jc w:val="both"/>
        <w:rPr>
          <w:rFonts w:ascii="Times New Roman" w:hAnsi="Times New Roman" w:cs="Times New Roman"/>
          <w:sz w:val="26"/>
          <w:szCs w:val="26"/>
        </w:rPr>
      </w:pPr>
      <w:r w:rsidRPr="007F2F38">
        <w:rPr>
          <w:rFonts w:ascii="Times New Roman" w:hAnsi="Times New Roman" w:cs="Times New Roman"/>
          <w:sz w:val="26"/>
          <w:szCs w:val="26"/>
        </w:rPr>
        <w:t>каждом результате лабораторного исследования проб воды, не соответствующем гигиеническим нормативам по микробиологическим, паразитологическим, вирусологическим и радиологическим показателям, а по санитарно-химическим - превышающем гигиенический норматив на величину допустимой ошибки метода определения в контрольных точках "перед подачей в распределительную сеть" и "в распределительной сети".</w:t>
      </w:r>
    </w:p>
    <w:p w:rsidR="007E4D79" w:rsidRPr="005573A2" w:rsidRDefault="007E4D79" w:rsidP="007E4D79">
      <w:pPr>
        <w:pStyle w:val="af0"/>
        <w:ind w:firstLine="709"/>
        <w:jc w:val="both"/>
        <w:rPr>
          <w:rFonts w:ascii="Times New Roman" w:hAnsi="Times New Roman" w:cs="Times New Roman"/>
          <w:sz w:val="26"/>
          <w:szCs w:val="26"/>
        </w:rPr>
      </w:pPr>
      <w:r w:rsidRPr="007F2F38">
        <w:rPr>
          <w:rFonts w:ascii="Times New Roman" w:hAnsi="Times New Roman" w:cs="Times New Roman"/>
          <w:sz w:val="26"/>
          <w:szCs w:val="26"/>
        </w:rPr>
        <w:t>Администрация Верхнеингашского сельсовета Нижнеингашского района Красноярского края обязана немедленно принять меры по устранению ситуаций, указанных выше, в предыдущем абзаце.</w:t>
      </w:r>
      <w:r w:rsidRPr="005573A2">
        <w:rPr>
          <w:rFonts w:ascii="Times New Roman" w:hAnsi="Times New Roman" w:cs="Times New Roman"/>
          <w:sz w:val="26"/>
          <w:szCs w:val="26"/>
        </w:rPr>
        <w:t xml:space="preserve"> </w:t>
      </w:r>
    </w:p>
    <w:p w:rsidR="007E4D79" w:rsidRPr="009B03BE"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rPr>
        <w:t xml:space="preserve">В случаях, связанных с явлениями природного характера, которые не могут быть заблаговременно предусмотрены, или с аварийными ситуациями, устранение которых не может быть осуществлено немедленно, могут быть допущены временные отклонения от гигиенических нормативов качества питьевой воды только по показателям ее химического состава, влияющим на органолептические свойства. </w:t>
      </w:r>
    </w:p>
    <w:p w:rsidR="007E4D79" w:rsidRPr="009B03BE"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rPr>
        <w:t xml:space="preserve">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по перечню показателей Программы производственного контроля не превышают нормативов качества питьевой воды более, чем на величину допустимой ошибки метода определения. </w:t>
      </w:r>
    </w:p>
    <w:p w:rsidR="007E4D79" w:rsidRPr="009B03BE"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rPr>
        <w:t xml:space="preserve">Отклонения от гигиенических нормативов допускаются при одновременном выполнении следующих условий: </w:t>
      </w:r>
    </w:p>
    <w:p w:rsidR="007E4D79" w:rsidRDefault="007E4D79" w:rsidP="007E4D79">
      <w:pPr>
        <w:pStyle w:val="af0"/>
        <w:ind w:firstLine="709"/>
        <w:jc w:val="both"/>
        <w:rPr>
          <w:rFonts w:ascii="Times New Roman" w:hAnsi="Times New Roman" w:cs="Times New Roman"/>
          <w:sz w:val="26"/>
          <w:szCs w:val="26"/>
        </w:rPr>
      </w:pPr>
      <w:r>
        <w:rPr>
          <w:rFonts w:ascii="Times New Roman" w:hAnsi="Times New Roman" w:cs="Times New Roman"/>
          <w:sz w:val="26"/>
          <w:szCs w:val="26"/>
        </w:rPr>
        <w:t>-</w:t>
      </w:r>
      <w:r w:rsidRPr="009B03BE">
        <w:rPr>
          <w:rFonts w:ascii="Times New Roman" w:hAnsi="Times New Roman" w:cs="Times New Roman"/>
          <w:sz w:val="26"/>
          <w:szCs w:val="26"/>
        </w:rPr>
        <w:t xml:space="preserve">обеспечение населения питьевой водой не может быть достигнуто иным </w:t>
      </w:r>
      <w:r>
        <w:rPr>
          <w:rFonts w:ascii="Times New Roman" w:hAnsi="Times New Roman" w:cs="Times New Roman"/>
          <w:sz w:val="26"/>
          <w:szCs w:val="26"/>
        </w:rPr>
        <w:t>способом;</w:t>
      </w:r>
      <w:r w:rsidRPr="009B03BE">
        <w:rPr>
          <w:rFonts w:ascii="Times New Roman" w:eastAsia="Arial" w:hAnsi="Times New Roman" w:cs="Times New Roman"/>
          <w:sz w:val="26"/>
          <w:szCs w:val="26"/>
        </w:rPr>
        <w:t xml:space="preserve"> </w:t>
      </w:r>
      <w:r w:rsidRPr="009B03BE">
        <w:rPr>
          <w:rFonts w:ascii="Times New Roman" w:hAnsi="Times New Roman" w:cs="Times New Roman"/>
          <w:sz w:val="26"/>
          <w:szCs w:val="26"/>
        </w:rPr>
        <w:t xml:space="preserve">соблюдение согласованных с Управлением Роспотребнадзора по </w:t>
      </w:r>
      <w:r>
        <w:rPr>
          <w:rFonts w:ascii="Times New Roman" w:hAnsi="Times New Roman" w:cs="Times New Roman"/>
          <w:sz w:val="26"/>
          <w:szCs w:val="26"/>
        </w:rPr>
        <w:t>Красноярскому краю</w:t>
      </w:r>
      <w:r w:rsidRPr="009B03BE">
        <w:rPr>
          <w:rFonts w:ascii="Times New Roman" w:hAnsi="Times New Roman" w:cs="Times New Roman"/>
          <w:sz w:val="26"/>
          <w:szCs w:val="26"/>
        </w:rPr>
        <w:t xml:space="preserve"> на ограниченный период времени максимально допустимых отклонен</w:t>
      </w:r>
      <w:r>
        <w:rPr>
          <w:rFonts w:ascii="Times New Roman" w:hAnsi="Times New Roman" w:cs="Times New Roman"/>
          <w:sz w:val="26"/>
          <w:szCs w:val="26"/>
        </w:rPr>
        <w:t>ий от гигиенических нормативов;</w:t>
      </w:r>
      <w:r w:rsidRPr="009B03BE">
        <w:rPr>
          <w:rFonts w:ascii="Times New Roman" w:eastAsia="Arial" w:hAnsi="Times New Roman" w:cs="Times New Roman"/>
          <w:sz w:val="26"/>
          <w:szCs w:val="26"/>
        </w:rPr>
        <w:t xml:space="preserve"> </w:t>
      </w:r>
      <w:r w:rsidRPr="009B03BE">
        <w:rPr>
          <w:rFonts w:ascii="Times New Roman" w:hAnsi="Times New Roman" w:cs="Times New Roman"/>
          <w:sz w:val="26"/>
          <w:szCs w:val="26"/>
        </w:rPr>
        <w:t xml:space="preserve">максимальное ограничение срока действия отклонений от </w:t>
      </w:r>
      <w:r>
        <w:rPr>
          <w:rFonts w:ascii="Times New Roman" w:hAnsi="Times New Roman" w:cs="Times New Roman"/>
          <w:sz w:val="26"/>
          <w:szCs w:val="26"/>
        </w:rPr>
        <w:t>гигиенических нормативов;</w:t>
      </w:r>
      <w:r w:rsidRPr="009B03BE">
        <w:rPr>
          <w:rFonts w:ascii="Times New Roman" w:eastAsia="Arial" w:hAnsi="Times New Roman" w:cs="Times New Roman"/>
          <w:sz w:val="26"/>
          <w:szCs w:val="26"/>
        </w:rPr>
        <w:t xml:space="preserve"> </w:t>
      </w:r>
      <w:r w:rsidRPr="009B03BE">
        <w:rPr>
          <w:rFonts w:ascii="Times New Roman" w:hAnsi="Times New Roman" w:cs="Times New Roman"/>
          <w:sz w:val="26"/>
          <w:szCs w:val="26"/>
        </w:rPr>
        <w:t>отсутствует угроза здоровью населени</w:t>
      </w:r>
      <w:r>
        <w:rPr>
          <w:rFonts w:ascii="Times New Roman" w:hAnsi="Times New Roman" w:cs="Times New Roman"/>
          <w:sz w:val="26"/>
          <w:szCs w:val="26"/>
        </w:rPr>
        <w:t>я в период действия отклонений;</w:t>
      </w:r>
    </w:p>
    <w:p w:rsidR="007E4D79" w:rsidRPr="009B03BE" w:rsidRDefault="007E4D79" w:rsidP="007E4D79">
      <w:pPr>
        <w:pStyle w:val="af0"/>
        <w:ind w:firstLine="709"/>
        <w:jc w:val="both"/>
        <w:rPr>
          <w:rFonts w:ascii="Times New Roman" w:hAnsi="Times New Roman" w:cs="Times New Roman"/>
          <w:sz w:val="26"/>
          <w:szCs w:val="26"/>
        </w:rPr>
      </w:pPr>
      <w:r>
        <w:rPr>
          <w:rFonts w:ascii="Times New Roman" w:hAnsi="Times New Roman" w:cs="Times New Roman"/>
          <w:sz w:val="26"/>
          <w:szCs w:val="26"/>
        </w:rPr>
        <w:t>-</w:t>
      </w:r>
      <w:r w:rsidRPr="009B03BE">
        <w:rPr>
          <w:rFonts w:ascii="Times New Roman" w:hAnsi="Times New Roman" w:cs="Times New Roman"/>
          <w:sz w:val="26"/>
          <w:szCs w:val="26"/>
        </w:rPr>
        <w:t xml:space="preserve">обеспечение населения информацией о введении отклонений и сроках их действия, об отсутствии риска здоровью, а также о рекомендациях по пользованию питьевой водой. </w:t>
      </w:r>
    </w:p>
    <w:p w:rsidR="007E4D79" w:rsidRPr="009B03BE"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rPr>
        <w:t xml:space="preserve">Одновременно с принятием решения о временном отступлении от гигиенических нормативов утверждается план мероприятий по обеспечению качества воды, соответствующего гигиеническим нормативам. </w:t>
      </w:r>
    </w:p>
    <w:p w:rsidR="007E4D79" w:rsidRPr="009B03BE"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rPr>
        <w:t xml:space="preserve">Подача питьевой воды населению запрещается или ее использование ограничивается в следующих случаях: </w:t>
      </w:r>
    </w:p>
    <w:p w:rsidR="007E4D79" w:rsidRDefault="007E4D79" w:rsidP="007E4D79">
      <w:pPr>
        <w:pStyle w:val="af0"/>
        <w:ind w:firstLine="709"/>
        <w:jc w:val="both"/>
        <w:rPr>
          <w:rFonts w:ascii="Times New Roman" w:hAnsi="Times New Roman" w:cs="Times New Roman"/>
          <w:sz w:val="26"/>
          <w:szCs w:val="26"/>
        </w:rPr>
      </w:pPr>
      <w:r>
        <w:rPr>
          <w:rFonts w:ascii="Times New Roman" w:eastAsia="Courier New" w:hAnsi="Times New Roman" w:cs="Times New Roman"/>
          <w:sz w:val="26"/>
          <w:szCs w:val="26"/>
        </w:rPr>
        <w:t>-</w:t>
      </w:r>
      <w:r w:rsidRPr="009B03BE">
        <w:rPr>
          <w:rFonts w:ascii="Times New Roman" w:eastAsia="Arial" w:hAnsi="Times New Roman" w:cs="Times New Roman"/>
          <w:sz w:val="26"/>
          <w:szCs w:val="26"/>
        </w:rPr>
        <w:t xml:space="preserve"> </w:t>
      </w:r>
      <w:r w:rsidRPr="009B03BE">
        <w:rPr>
          <w:rFonts w:ascii="Times New Roman" w:hAnsi="Times New Roman" w:cs="Times New Roman"/>
          <w:sz w:val="26"/>
          <w:szCs w:val="26"/>
        </w:rPr>
        <w:t xml:space="preserve">в установленный срок действия временных отклонений от гигиенических нормативов не устранены причины, обусловливающие снижение качества питьевой воды; </w:t>
      </w:r>
    </w:p>
    <w:p w:rsidR="007E4D79" w:rsidRPr="009B03BE" w:rsidRDefault="007E4D79" w:rsidP="007E4D79">
      <w:pPr>
        <w:pStyle w:val="af0"/>
        <w:ind w:firstLine="709"/>
        <w:jc w:val="both"/>
        <w:rPr>
          <w:rFonts w:ascii="Times New Roman" w:hAnsi="Times New Roman" w:cs="Times New Roman"/>
          <w:sz w:val="26"/>
          <w:szCs w:val="26"/>
        </w:rPr>
      </w:pPr>
      <w:r>
        <w:rPr>
          <w:rFonts w:ascii="Times New Roman" w:eastAsia="Arial" w:hAnsi="Times New Roman" w:cs="Times New Roman"/>
          <w:sz w:val="26"/>
          <w:szCs w:val="26"/>
        </w:rPr>
        <w:t>-</w:t>
      </w:r>
      <w:r w:rsidRPr="009B03BE">
        <w:rPr>
          <w:rFonts w:ascii="Times New Roman" w:eastAsia="Arial" w:hAnsi="Times New Roman" w:cs="Times New Roman"/>
          <w:sz w:val="26"/>
          <w:szCs w:val="26"/>
        </w:rPr>
        <w:t xml:space="preserve"> </w:t>
      </w:r>
      <w:r w:rsidRPr="009B03BE">
        <w:rPr>
          <w:rFonts w:ascii="Times New Roman" w:hAnsi="Times New Roman" w:cs="Times New Roman"/>
          <w:sz w:val="26"/>
          <w:szCs w:val="26"/>
        </w:rPr>
        <w:t xml:space="preserve">имеется реальная опасность для здоровья населения. </w:t>
      </w:r>
    </w:p>
    <w:p w:rsidR="007E4D79" w:rsidRPr="009B03BE"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rPr>
        <w:t xml:space="preserve">Решение о запрещении или ограничении пользования водой, имеющей отклонения от гигиенических нормативов, принимается на основании постановления Главного государственного санитарного врача по </w:t>
      </w:r>
      <w:r>
        <w:rPr>
          <w:rFonts w:ascii="Times New Roman" w:hAnsi="Times New Roman" w:cs="Times New Roman"/>
          <w:sz w:val="26"/>
          <w:szCs w:val="26"/>
        </w:rPr>
        <w:t xml:space="preserve">Красноярскому краю </w:t>
      </w:r>
      <w:r w:rsidRPr="009B03BE">
        <w:rPr>
          <w:rFonts w:ascii="Times New Roman" w:hAnsi="Times New Roman" w:cs="Times New Roman"/>
          <w:sz w:val="26"/>
          <w:szCs w:val="26"/>
        </w:rPr>
        <w:t xml:space="preserve">или на основании представления главного государственного санитарного врача по </w:t>
      </w:r>
      <w:r>
        <w:rPr>
          <w:rFonts w:ascii="Times New Roman" w:hAnsi="Times New Roman" w:cs="Times New Roman"/>
          <w:sz w:val="26"/>
          <w:szCs w:val="26"/>
        </w:rPr>
        <w:t>Красноярскому краю</w:t>
      </w:r>
      <w:r w:rsidRPr="009B03BE">
        <w:rPr>
          <w:rFonts w:ascii="Times New Roman" w:hAnsi="Times New Roman" w:cs="Times New Roman"/>
          <w:sz w:val="26"/>
          <w:szCs w:val="26"/>
        </w:rPr>
        <w:t xml:space="preserve">. </w:t>
      </w:r>
    </w:p>
    <w:p w:rsidR="007E4D79" w:rsidRPr="009B03BE"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rPr>
        <w:lastRenderedPageBreak/>
        <w:t xml:space="preserve">Такое решение принимается на основе оценки риска здоровью населения, связанного как с дальнейшим потреблением воды, не соответствующей гигиеническим нормативам, так и с ограничением или прекращением ее использования в питьевых и бытовых целях, а также с учетом критериев существенного ухудшения качества питьевой воды. </w:t>
      </w:r>
    </w:p>
    <w:p w:rsidR="007E4D79" w:rsidRPr="009B03BE"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rPr>
        <w:t xml:space="preserve">В случае принятия решения о запрещении или ограничении пользования питьевой водой </w:t>
      </w:r>
      <w:r w:rsidRPr="006B45B3">
        <w:rPr>
          <w:rFonts w:ascii="Times New Roman" w:hAnsi="Times New Roman" w:cs="Times New Roman"/>
          <w:sz w:val="26"/>
          <w:szCs w:val="26"/>
        </w:rPr>
        <w:t>Администраци</w:t>
      </w:r>
      <w:r>
        <w:rPr>
          <w:rFonts w:ascii="Times New Roman" w:hAnsi="Times New Roman" w:cs="Times New Roman"/>
          <w:sz w:val="26"/>
          <w:szCs w:val="26"/>
        </w:rPr>
        <w:t>я</w:t>
      </w:r>
      <w:r w:rsidRPr="006B45B3">
        <w:rPr>
          <w:rFonts w:ascii="Times New Roman" w:hAnsi="Times New Roman" w:cs="Times New Roman"/>
          <w:sz w:val="26"/>
          <w:szCs w:val="26"/>
        </w:rPr>
        <w:t xml:space="preserve"> Верхнеингашского сельсовета Нижнеинга</w:t>
      </w:r>
      <w:r>
        <w:rPr>
          <w:rFonts w:ascii="Times New Roman" w:hAnsi="Times New Roman" w:cs="Times New Roman"/>
          <w:sz w:val="26"/>
          <w:szCs w:val="26"/>
        </w:rPr>
        <w:t>шского района Красноярского края</w:t>
      </w:r>
      <w:r w:rsidRPr="009B03BE">
        <w:rPr>
          <w:rFonts w:ascii="Times New Roman" w:hAnsi="Times New Roman" w:cs="Times New Roman"/>
          <w:sz w:val="26"/>
          <w:szCs w:val="26"/>
        </w:rPr>
        <w:t xml:space="preserve"> разрабатывает и осуществляет, по согласованию с Управлением Роспотребнадзора по </w:t>
      </w:r>
      <w:r>
        <w:rPr>
          <w:rFonts w:ascii="Times New Roman" w:hAnsi="Times New Roman" w:cs="Times New Roman"/>
          <w:sz w:val="26"/>
          <w:szCs w:val="26"/>
        </w:rPr>
        <w:t>Красноярскому краю</w:t>
      </w:r>
      <w:r w:rsidRPr="009B03BE">
        <w:rPr>
          <w:rFonts w:ascii="Times New Roman" w:hAnsi="Times New Roman" w:cs="Times New Roman"/>
          <w:sz w:val="26"/>
          <w:szCs w:val="26"/>
        </w:rPr>
        <w:t xml:space="preserve">, мероприятия, направленные на выявление и устранение причин снижения качества воды и обеспечение населения питьевой водой, отвечающей требованиям гигиенических нормативов. </w:t>
      </w:r>
    </w:p>
    <w:p w:rsidR="007E4D79" w:rsidRPr="009B03BE"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rPr>
        <w:t xml:space="preserve">Ситуации, не предусмотренные настоящей Программой производственного контроля, в том числе чрезвычайные ситуации, рассматриваются </w:t>
      </w:r>
      <w:r w:rsidRPr="006B45B3">
        <w:rPr>
          <w:rFonts w:ascii="Times New Roman" w:hAnsi="Times New Roman" w:cs="Times New Roman"/>
          <w:sz w:val="26"/>
          <w:szCs w:val="26"/>
        </w:rPr>
        <w:t>Администраци</w:t>
      </w:r>
      <w:r>
        <w:rPr>
          <w:rFonts w:ascii="Times New Roman" w:hAnsi="Times New Roman" w:cs="Times New Roman"/>
          <w:sz w:val="26"/>
          <w:szCs w:val="26"/>
        </w:rPr>
        <w:t xml:space="preserve">ей </w:t>
      </w:r>
      <w:r w:rsidRPr="006B45B3">
        <w:rPr>
          <w:rFonts w:ascii="Times New Roman" w:hAnsi="Times New Roman" w:cs="Times New Roman"/>
          <w:sz w:val="26"/>
          <w:szCs w:val="26"/>
        </w:rPr>
        <w:t>Верхнеингашского сельсовета Нижнеингашского района Красноярского края</w:t>
      </w:r>
      <w:r w:rsidRPr="009B03BE">
        <w:rPr>
          <w:rFonts w:ascii="Times New Roman" w:hAnsi="Times New Roman" w:cs="Times New Roman"/>
          <w:sz w:val="26"/>
          <w:szCs w:val="26"/>
        </w:rPr>
        <w:t xml:space="preserve"> совместно с Управлением Роспотребнадзора по </w:t>
      </w:r>
      <w:r>
        <w:rPr>
          <w:rFonts w:ascii="Times New Roman" w:hAnsi="Times New Roman" w:cs="Times New Roman"/>
          <w:sz w:val="26"/>
          <w:szCs w:val="26"/>
        </w:rPr>
        <w:t>Красноярскому краю</w:t>
      </w:r>
      <w:r w:rsidRPr="009B03BE">
        <w:rPr>
          <w:rFonts w:ascii="Times New Roman" w:hAnsi="Times New Roman" w:cs="Times New Roman"/>
          <w:sz w:val="26"/>
          <w:szCs w:val="26"/>
        </w:rPr>
        <w:t xml:space="preserve"> и органами исполнительной власти. </w:t>
      </w:r>
    </w:p>
    <w:p w:rsidR="007E4D79" w:rsidRDefault="007E4D79" w:rsidP="007E4D79">
      <w:pPr>
        <w:pStyle w:val="af0"/>
        <w:ind w:firstLine="709"/>
        <w:jc w:val="both"/>
        <w:rPr>
          <w:rFonts w:ascii="Times New Roman" w:hAnsi="Times New Roman" w:cs="Times New Roman"/>
          <w:sz w:val="26"/>
          <w:szCs w:val="26"/>
        </w:rPr>
      </w:pPr>
    </w:p>
    <w:p w:rsidR="007E4D79" w:rsidRPr="00F26F1C" w:rsidRDefault="007E4D79" w:rsidP="007E4D79">
      <w:pPr>
        <w:pStyle w:val="af0"/>
        <w:ind w:firstLine="709"/>
        <w:jc w:val="center"/>
        <w:rPr>
          <w:rFonts w:ascii="Times New Roman" w:hAnsi="Times New Roman" w:cs="Times New Roman"/>
          <w:b/>
          <w:sz w:val="28"/>
          <w:szCs w:val="28"/>
        </w:rPr>
      </w:pPr>
      <w:r w:rsidRPr="00F26F1C">
        <w:rPr>
          <w:rFonts w:ascii="Times New Roman" w:hAnsi="Times New Roman" w:cs="Times New Roman"/>
          <w:b/>
          <w:sz w:val="28"/>
          <w:szCs w:val="28"/>
        </w:rPr>
        <w:t>Организация контроля качества питьевой воды</w:t>
      </w:r>
    </w:p>
    <w:p w:rsidR="007E4D79" w:rsidRDefault="007E4D79" w:rsidP="007E4D79">
      <w:pPr>
        <w:pStyle w:val="af0"/>
        <w:ind w:firstLine="709"/>
        <w:jc w:val="both"/>
        <w:rPr>
          <w:rFonts w:ascii="Times New Roman" w:hAnsi="Times New Roman" w:cs="Times New Roman"/>
          <w:sz w:val="26"/>
          <w:szCs w:val="26"/>
        </w:rPr>
      </w:pPr>
    </w:p>
    <w:p w:rsidR="007E4D79" w:rsidRPr="009B03BE"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rPr>
        <w:t xml:space="preserve">Для организации производственного лабораторного контроля является обязательным разделение зоны ответственности юридических и физических лиц. По принципу балансовой принадлежности зоны ответственности разделяются следующим образом:  </w:t>
      </w:r>
    </w:p>
    <w:p w:rsidR="007E4D79" w:rsidRDefault="007E4D79" w:rsidP="007E4D79">
      <w:pPr>
        <w:pStyle w:val="af0"/>
        <w:ind w:firstLine="709"/>
        <w:jc w:val="both"/>
        <w:rPr>
          <w:rFonts w:ascii="Times New Roman" w:eastAsia="Arial" w:hAnsi="Times New Roman" w:cs="Times New Roman"/>
          <w:sz w:val="26"/>
          <w:szCs w:val="26"/>
        </w:rPr>
      </w:pPr>
      <w:r w:rsidRPr="009B03BE">
        <w:rPr>
          <w:rFonts w:ascii="Times New Roman" w:hAnsi="Times New Roman" w:cs="Times New Roman"/>
          <w:sz w:val="26"/>
          <w:szCs w:val="26"/>
        </w:rPr>
        <w:t>зона ответственности организации эксплуатирующей централизованную систему холодного водоснабжения – от оголовка водозабора до гра</w:t>
      </w:r>
      <w:r>
        <w:rPr>
          <w:rFonts w:ascii="Times New Roman" w:hAnsi="Times New Roman" w:cs="Times New Roman"/>
          <w:sz w:val="26"/>
          <w:szCs w:val="26"/>
        </w:rPr>
        <w:t>ницы балансовой принадлежности;</w:t>
      </w:r>
      <w:r w:rsidRPr="009B03BE">
        <w:rPr>
          <w:rFonts w:ascii="Times New Roman" w:eastAsia="Arial" w:hAnsi="Times New Roman" w:cs="Times New Roman"/>
          <w:sz w:val="26"/>
          <w:szCs w:val="26"/>
        </w:rPr>
        <w:t xml:space="preserve"> </w:t>
      </w:r>
    </w:p>
    <w:p w:rsidR="007E4D79" w:rsidRPr="009B03BE"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rPr>
        <w:t xml:space="preserve">зона ответственности абонента (субабонента) организации, эксплуатирующей жилой фонд – от границы балансовой принадлежности организации, эксплуатирующей централизованную систему холодного водоснабжения, до квартиры потребителя. </w:t>
      </w:r>
    </w:p>
    <w:p w:rsidR="007E4D79" w:rsidRPr="009B03BE"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rPr>
        <w:t xml:space="preserve">зона ответственности потребителя – квартирная разводка водопроводных труб, краны, смесители и др.  </w:t>
      </w:r>
    </w:p>
    <w:p w:rsidR="007E4D79" w:rsidRPr="009B03BE"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rPr>
        <w:t xml:space="preserve">Программа производственного контроля включает в себя контроль качества питьевой воды в зоне эксплуатационной ответственности централизованной системы водоснабжения </w:t>
      </w:r>
      <w:r w:rsidRPr="006B45B3">
        <w:rPr>
          <w:rFonts w:ascii="Times New Roman" w:hAnsi="Times New Roman" w:cs="Times New Roman"/>
          <w:sz w:val="26"/>
          <w:szCs w:val="26"/>
        </w:rPr>
        <w:t>Администраци</w:t>
      </w:r>
      <w:r>
        <w:rPr>
          <w:rFonts w:ascii="Times New Roman" w:hAnsi="Times New Roman" w:cs="Times New Roman"/>
          <w:sz w:val="26"/>
          <w:szCs w:val="26"/>
        </w:rPr>
        <w:t>ей</w:t>
      </w:r>
      <w:r w:rsidRPr="006B45B3">
        <w:rPr>
          <w:rFonts w:ascii="Times New Roman" w:hAnsi="Times New Roman" w:cs="Times New Roman"/>
          <w:sz w:val="26"/>
          <w:szCs w:val="26"/>
        </w:rPr>
        <w:t xml:space="preserve"> Верхнеингашского сельсовета Нижнеингашского района Красноярского края</w:t>
      </w:r>
      <w:r>
        <w:rPr>
          <w:rFonts w:ascii="Times New Roman" w:hAnsi="Times New Roman" w:cs="Times New Roman"/>
          <w:sz w:val="26"/>
          <w:szCs w:val="26"/>
        </w:rPr>
        <w:t>.</w:t>
      </w:r>
    </w:p>
    <w:p w:rsidR="007E4D79" w:rsidRPr="009B03BE" w:rsidRDefault="007E4D79" w:rsidP="007E4D79">
      <w:pPr>
        <w:pStyle w:val="af0"/>
        <w:ind w:firstLine="709"/>
        <w:jc w:val="both"/>
        <w:rPr>
          <w:rFonts w:ascii="Times New Roman" w:hAnsi="Times New Roman" w:cs="Times New Roman"/>
          <w:sz w:val="26"/>
          <w:szCs w:val="26"/>
        </w:rPr>
      </w:pPr>
      <w:r w:rsidRPr="006B45B3">
        <w:rPr>
          <w:rFonts w:ascii="Times New Roman" w:hAnsi="Times New Roman" w:cs="Times New Roman"/>
          <w:sz w:val="26"/>
          <w:szCs w:val="26"/>
        </w:rPr>
        <w:t>Администраци</w:t>
      </w:r>
      <w:r>
        <w:rPr>
          <w:rFonts w:ascii="Times New Roman" w:hAnsi="Times New Roman" w:cs="Times New Roman"/>
          <w:sz w:val="26"/>
          <w:szCs w:val="26"/>
        </w:rPr>
        <w:t>я</w:t>
      </w:r>
      <w:r w:rsidRPr="006B45B3">
        <w:rPr>
          <w:rFonts w:ascii="Times New Roman" w:hAnsi="Times New Roman" w:cs="Times New Roman"/>
          <w:sz w:val="26"/>
          <w:szCs w:val="26"/>
        </w:rPr>
        <w:t xml:space="preserve"> Верхнеингашского сельсовета Нижнеингашского района Красноярского края </w:t>
      </w:r>
      <w:r w:rsidRPr="009B03BE">
        <w:rPr>
          <w:rFonts w:ascii="Times New Roman" w:hAnsi="Times New Roman" w:cs="Times New Roman"/>
          <w:sz w:val="26"/>
          <w:szCs w:val="26"/>
        </w:rPr>
        <w:t xml:space="preserve">разрабатывает, согласовывает и утверждает в установленном законодательством порядке Программу производственного контроля. </w:t>
      </w:r>
      <w:r w:rsidRPr="009B03BE">
        <w:rPr>
          <w:rFonts w:ascii="Times New Roman" w:hAnsi="Times New Roman" w:cs="Times New Roman"/>
          <w:sz w:val="26"/>
          <w:szCs w:val="26"/>
          <w:u w:val="single" w:color="000000"/>
        </w:rPr>
        <w:t>Организация производственного контроля предусматривает:</w:t>
      </w:r>
      <w:r w:rsidRPr="009B03BE">
        <w:rPr>
          <w:rFonts w:ascii="Times New Roman" w:hAnsi="Times New Roman" w:cs="Times New Roman"/>
          <w:sz w:val="26"/>
          <w:szCs w:val="26"/>
        </w:rPr>
        <w:t xml:space="preserve"> разработку Программы производственного контроля; экспертизу Програ</w:t>
      </w:r>
      <w:r>
        <w:rPr>
          <w:rFonts w:ascii="Times New Roman" w:hAnsi="Times New Roman" w:cs="Times New Roman"/>
          <w:sz w:val="26"/>
          <w:szCs w:val="26"/>
        </w:rPr>
        <w:t>ммы производственного контроля;</w:t>
      </w:r>
      <w:r w:rsidRPr="009B03BE">
        <w:rPr>
          <w:rFonts w:ascii="Times New Roman" w:eastAsia="Arial" w:hAnsi="Times New Roman" w:cs="Times New Roman"/>
          <w:sz w:val="26"/>
          <w:szCs w:val="26"/>
        </w:rPr>
        <w:t xml:space="preserve"> </w:t>
      </w:r>
      <w:r w:rsidRPr="009B03BE">
        <w:rPr>
          <w:rFonts w:ascii="Times New Roman" w:hAnsi="Times New Roman" w:cs="Times New Roman"/>
          <w:sz w:val="26"/>
          <w:szCs w:val="26"/>
        </w:rPr>
        <w:t xml:space="preserve">утверждение Программы производственного контроля; проведение отбора проб и лабораторных исследований согласно утвержденной Программе производственного контроля; анализ результатов исследований, полученных в ходе производственного лабораторного контроля. </w:t>
      </w:r>
    </w:p>
    <w:p w:rsidR="007E4D79" w:rsidRPr="009B03BE" w:rsidRDefault="007E4D79" w:rsidP="007E4D79">
      <w:pPr>
        <w:pStyle w:val="af0"/>
        <w:ind w:firstLine="709"/>
        <w:jc w:val="both"/>
        <w:rPr>
          <w:rFonts w:ascii="Times New Roman" w:hAnsi="Times New Roman" w:cs="Times New Roman"/>
          <w:sz w:val="26"/>
          <w:szCs w:val="26"/>
        </w:rPr>
      </w:pPr>
      <w:r w:rsidRPr="006B45B3">
        <w:rPr>
          <w:rFonts w:ascii="Times New Roman" w:hAnsi="Times New Roman" w:cs="Times New Roman"/>
          <w:sz w:val="26"/>
          <w:szCs w:val="26"/>
        </w:rPr>
        <w:t>Администраци</w:t>
      </w:r>
      <w:r>
        <w:rPr>
          <w:rFonts w:ascii="Times New Roman" w:hAnsi="Times New Roman" w:cs="Times New Roman"/>
          <w:sz w:val="26"/>
          <w:szCs w:val="26"/>
        </w:rPr>
        <w:t>я</w:t>
      </w:r>
      <w:r w:rsidRPr="006B45B3">
        <w:rPr>
          <w:rFonts w:ascii="Times New Roman" w:hAnsi="Times New Roman" w:cs="Times New Roman"/>
          <w:sz w:val="26"/>
          <w:szCs w:val="26"/>
        </w:rPr>
        <w:t xml:space="preserve"> Верхнеингашского сельсовета Нижнеингашского района Красноярского края </w:t>
      </w:r>
      <w:r w:rsidRPr="009B03BE">
        <w:rPr>
          <w:rFonts w:ascii="Times New Roman" w:hAnsi="Times New Roman" w:cs="Times New Roman"/>
          <w:sz w:val="26"/>
          <w:szCs w:val="26"/>
        </w:rPr>
        <w:t xml:space="preserve">осуществляет производственный контроль качества питьевой </w:t>
      </w:r>
      <w:r w:rsidRPr="009B03BE">
        <w:rPr>
          <w:rFonts w:ascii="Times New Roman" w:hAnsi="Times New Roman" w:cs="Times New Roman"/>
          <w:sz w:val="26"/>
          <w:szCs w:val="26"/>
        </w:rPr>
        <w:lastRenderedPageBreak/>
        <w:t xml:space="preserve">воды и воды источников централизованного водоснабжения в соответствии с Программой производственного контроля. </w:t>
      </w:r>
    </w:p>
    <w:p w:rsidR="007E4D79" w:rsidRPr="009B03BE"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rPr>
        <w:t xml:space="preserve">Форма оформления, хранения и передачи результатов производственного контроля согласовывается с Управлением Роспотребнадзора.  </w:t>
      </w:r>
    </w:p>
    <w:p w:rsidR="007E4D79" w:rsidRPr="009B03BE"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rPr>
        <w:t xml:space="preserve">Контроль качества воды осуществляется по ходу движения воды от водозаборов водопроводных станций или скважин (природная вода), далее питьевая вода перед подачей в водопроводную сеть на выходе водопроводных станций (точка «перед подачей в распределительную сеть») и в точках на водопроводной сети (точка «в распределительной сети»). Выбор точек контроля осуществляется также по ходу движения воды по схеме: первый подъем водопроводных станций (водозабор), второй подъем (подача питьевой воды в распределительную сеть), насосные станции 3 и 4-го подъемов (при наличии) – водовод - сеть.  </w:t>
      </w:r>
    </w:p>
    <w:p w:rsidR="007E4D79" w:rsidRPr="009B03BE"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rPr>
        <w:t xml:space="preserve">Контроль осуществляется по аттестованным в установленном законодательством порядке методикам выполнения измерений, а также с применением анализаторов, включенных в Государственный реестр средств измерений и прошедших поверку. Перечни контролируемых показателей качества питьевой воды и воды источников водоснабжения, шифры и характеристики методик указаны в приложениях настоящего документа. </w:t>
      </w:r>
    </w:p>
    <w:p w:rsidR="007E4D79" w:rsidRPr="009B03BE"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rPr>
        <w:t xml:space="preserve">Производственный контроль качества питьевой воды осуществляют по договорам сторонние специализированные организации, аккредитованные в установленном порядке на право выполнения исследований (испытаний) качества питьевой воды и воды источника водоснабжения. Лаборатории должны быть аккредитованы в соответствии с требованиями ФЗ № 412 «Об аккредитации в национальной системе аккредитации» и соответствовать требованиям ГОСТ ISO/IEC 17025. </w:t>
      </w:r>
    </w:p>
    <w:p w:rsidR="007E4D79" w:rsidRPr="009B03BE"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u w:val="single" w:color="000000"/>
        </w:rPr>
        <w:t>Контроль качества питьевой воды и воды источников водоснабжения</w:t>
      </w:r>
      <w:r w:rsidRPr="009B03BE">
        <w:rPr>
          <w:rFonts w:ascii="Times New Roman" w:hAnsi="Times New Roman" w:cs="Times New Roman"/>
          <w:sz w:val="26"/>
          <w:szCs w:val="26"/>
        </w:rPr>
        <w:t xml:space="preserve"> </w:t>
      </w:r>
      <w:r w:rsidRPr="009B03BE">
        <w:rPr>
          <w:rFonts w:ascii="Times New Roman" w:hAnsi="Times New Roman" w:cs="Times New Roman"/>
          <w:sz w:val="26"/>
          <w:szCs w:val="26"/>
          <w:u w:val="single" w:color="000000"/>
        </w:rPr>
        <w:t>проводится по группам показателей:</w:t>
      </w:r>
      <w:r w:rsidRPr="009B03BE">
        <w:rPr>
          <w:rFonts w:ascii="Times New Roman" w:hAnsi="Times New Roman" w:cs="Times New Roman"/>
          <w:sz w:val="26"/>
          <w:szCs w:val="26"/>
        </w:rPr>
        <w:t xml:space="preserve">  </w:t>
      </w:r>
    </w:p>
    <w:p w:rsidR="007E4D79" w:rsidRPr="009B03BE" w:rsidRDefault="007E4D79" w:rsidP="007E4D79">
      <w:pPr>
        <w:pStyle w:val="af0"/>
        <w:ind w:firstLine="709"/>
        <w:jc w:val="both"/>
        <w:rPr>
          <w:rFonts w:ascii="Times New Roman" w:hAnsi="Times New Roman" w:cs="Times New Roman"/>
          <w:sz w:val="26"/>
          <w:szCs w:val="26"/>
        </w:rPr>
      </w:pPr>
      <w:r>
        <w:rPr>
          <w:rFonts w:ascii="Times New Roman" w:hAnsi="Times New Roman" w:cs="Times New Roman"/>
          <w:sz w:val="26"/>
          <w:szCs w:val="26"/>
        </w:rPr>
        <w:t>микробиологические,</w:t>
      </w:r>
      <w:r w:rsidRPr="009B03BE">
        <w:rPr>
          <w:rFonts w:ascii="Times New Roman" w:eastAsia="Arial" w:hAnsi="Times New Roman" w:cs="Times New Roman"/>
          <w:sz w:val="26"/>
          <w:szCs w:val="26"/>
        </w:rPr>
        <w:t xml:space="preserve"> </w:t>
      </w:r>
      <w:r>
        <w:rPr>
          <w:rFonts w:ascii="Times New Roman" w:hAnsi="Times New Roman" w:cs="Times New Roman"/>
          <w:sz w:val="26"/>
          <w:szCs w:val="26"/>
        </w:rPr>
        <w:t>вирусологические, паразитологические,</w:t>
      </w:r>
      <w:r w:rsidRPr="009B03BE">
        <w:rPr>
          <w:rFonts w:ascii="Times New Roman" w:eastAsia="Arial" w:hAnsi="Times New Roman" w:cs="Times New Roman"/>
          <w:sz w:val="26"/>
          <w:szCs w:val="26"/>
        </w:rPr>
        <w:t xml:space="preserve"> </w:t>
      </w:r>
      <w:r>
        <w:rPr>
          <w:rFonts w:ascii="Times New Roman" w:hAnsi="Times New Roman" w:cs="Times New Roman"/>
          <w:sz w:val="26"/>
          <w:szCs w:val="26"/>
        </w:rPr>
        <w:t xml:space="preserve">обобщенные; </w:t>
      </w:r>
      <w:r w:rsidRPr="009B03BE">
        <w:rPr>
          <w:rFonts w:ascii="Times New Roman" w:hAnsi="Times New Roman" w:cs="Times New Roman"/>
          <w:sz w:val="26"/>
          <w:szCs w:val="26"/>
        </w:rPr>
        <w:t>органолептические; химические показатели (органические и неорганические); показат</w:t>
      </w:r>
      <w:r>
        <w:rPr>
          <w:rFonts w:ascii="Times New Roman" w:hAnsi="Times New Roman" w:cs="Times New Roman"/>
          <w:sz w:val="26"/>
          <w:szCs w:val="26"/>
        </w:rPr>
        <w:t xml:space="preserve">ели радиационной безопасности. </w:t>
      </w:r>
    </w:p>
    <w:p w:rsidR="007E4D79" w:rsidRPr="009B03BE"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u w:val="single" w:color="000000"/>
        </w:rPr>
        <w:t>Перечень контролируемых показателей сформирован с учётом:</w:t>
      </w:r>
      <w:r w:rsidRPr="009B03BE">
        <w:rPr>
          <w:rFonts w:ascii="Times New Roman" w:hAnsi="Times New Roman" w:cs="Times New Roman"/>
          <w:sz w:val="26"/>
          <w:szCs w:val="26"/>
        </w:rPr>
        <w:t xml:space="preserve"> </w:t>
      </w:r>
    </w:p>
    <w:p w:rsidR="007E4D79" w:rsidRPr="009B03BE"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rPr>
        <w:t xml:space="preserve">обязательного перечня, регламентируемого санитарными нормами и </w:t>
      </w:r>
      <w:r>
        <w:rPr>
          <w:rFonts w:ascii="Times New Roman" w:hAnsi="Times New Roman" w:cs="Times New Roman"/>
          <w:sz w:val="26"/>
          <w:szCs w:val="26"/>
        </w:rPr>
        <w:t>правилами,</w:t>
      </w:r>
      <w:r w:rsidRPr="009B03BE">
        <w:rPr>
          <w:rFonts w:ascii="Times New Roman" w:eastAsia="Arial" w:hAnsi="Times New Roman" w:cs="Times New Roman"/>
          <w:sz w:val="26"/>
          <w:szCs w:val="26"/>
        </w:rPr>
        <w:t xml:space="preserve"> </w:t>
      </w:r>
      <w:r w:rsidRPr="009B03BE">
        <w:rPr>
          <w:rFonts w:ascii="Times New Roman" w:hAnsi="Times New Roman" w:cs="Times New Roman"/>
          <w:sz w:val="26"/>
          <w:szCs w:val="26"/>
        </w:rPr>
        <w:t>наиболее значимых химических веществ на основе расширенных исследований воды источников и питьевой воды в течение года; применяе</w:t>
      </w:r>
      <w:r>
        <w:rPr>
          <w:rFonts w:ascii="Times New Roman" w:hAnsi="Times New Roman" w:cs="Times New Roman"/>
          <w:sz w:val="26"/>
          <w:szCs w:val="26"/>
        </w:rPr>
        <w:t xml:space="preserve">мой технологии водоподготовки; </w:t>
      </w:r>
      <w:r w:rsidRPr="009B03BE">
        <w:rPr>
          <w:rFonts w:ascii="Times New Roman" w:eastAsia="Arial" w:hAnsi="Times New Roman" w:cs="Times New Roman"/>
          <w:sz w:val="26"/>
          <w:szCs w:val="26"/>
        </w:rPr>
        <w:t xml:space="preserve"> </w:t>
      </w:r>
      <w:r w:rsidRPr="009B03BE">
        <w:rPr>
          <w:rFonts w:ascii="Times New Roman" w:hAnsi="Times New Roman" w:cs="Times New Roman"/>
          <w:sz w:val="26"/>
          <w:szCs w:val="26"/>
        </w:rPr>
        <w:t xml:space="preserve">применяемых химических реагентов. </w:t>
      </w:r>
    </w:p>
    <w:p w:rsidR="007E4D79"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rPr>
        <w:t>Количество точек контроля установлено в соответствии с требованиями санитарных норм и правил.</w:t>
      </w:r>
    </w:p>
    <w:p w:rsidR="007E4D79" w:rsidRPr="009B03BE"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u w:val="single" w:color="000000"/>
        </w:rPr>
        <w:t>При выборе точек учитывались:</w:t>
      </w:r>
      <w:r w:rsidRPr="009B03BE">
        <w:rPr>
          <w:rFonts w:ascii="Times New Roman" w:hAnsi="Times New Roman" w:cs="Times New Roman"/>
          <w:sz w:val="26"/>
          <w:szCs w:val="26"/>
        </w:rPr>
        <w:t xml:space="preserve"> количество населения в районе водоснабж</w:t>
      </w:r>
      <w:r>
        <w:rPr>
          <w:rFonts w:ascii="Times New Roman" w:hAnsi="Times New Roman" w:cs="Times New Roman"/>
          <w:sz w:val="26"/>
          <w:szCs w:val="26"/>
        </w:rPr>
        <w:t xml:space="preserve">ения, </w:t>
      </w:r>
      <w:r w:rsidRPr="009B03BE">
        <w:rPr>
          <w:rFonts w:ascii="Times New Roman" w:hAnsi="Times New Roman" w:cs="Times New Roman"/>
          <w:sz w:val="26"/>
          <w:szCs w:val="26"/>
        </w:rPr>
        <w:t xml:space="preserve">социальная значимость объекта, в котором размещается точка контроля, </w:t>
      </w:r>
      <w:r>
        <w:rPr>
          <w:rFonts w:ascii="Times New Roman" w:hAnsi="Times New Roman" w:cs="Times New Roman"/>
          <w:sz w:val="26"/>
          <w:szCs w:val="26"/>
        </w:rPr>
        <w:t>наличие тупиковых зон,</w:t>
      </w:r>
      <w:r w:rsidRPr="009B03BE">
        <w:rPr>
          <w:rFonts w:ascii="Times New Roman" w:eastAsia="Arial" w:hAnsi="Times New Roman" w:cs="Times New Roman"/>
          <w:sz w:val="26"/>
          <w:szCs w:val="26"/>
        </w:rPr>
        <w:t xml:space="preserve"> </w:t>
      </w:r>
      <w:r w:rsidRPr="009B03BE">
        <w:rPr>
          <w:rFonts w:ascii="Times New Roman" w:hAnsi="Times New Roman" w:cs="Times New Roman"/>
          <w:sz w:val="26"/>
          <w:szCs w:val="26"/>
        </w:rPr>
        <w:t xml:space="preserve">объекты теплоснабжения, повысительные насосные станции с резервуарами чистой воды. </w:t>
      </w:r>
    </w:p>
    <w:p w:rsidR="007E4D79" w:rsidRPr="009B03BE"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u w:val="single" w:color="000000"/>
        </w:rPr>
        <w:t>Расположение мест отбора проб в точках контроля позволяет проследить</w:t>
      </w:r>
      <w:r w:rsidRPr="009B03BE">
        <w:rPr>
          <w:rFonts w:ascii="Times New Roman" w:hAnsi="Times New Roman" w:cs="Times New Roman"/>
          <w:sz w:val="26"/>
          <w:szCs w:val="26"/>
        </w:rPr>
        <w:t xml:space="preserve"> </w:t>
      </w:r>
      <w:r w:rsidRPr="009B03BE">
        <w:rPr>
          <w:rFonts w:ascii="Times New Roman" w:hAnsi="Times New Roman" w:cs="Times New Roman"/>
          <w:sz w:val="26"/>
          <w:szCs w:val="26"/>
          <w:u w:val="single" w:color="000000"/>
        </w:rPr>
        <w:t>качество питьевой воды по схеме:</w:t>
      </w:r>
      <w:r w:rsidRPr="009B03BE">
        <w:rPr>
          <w:rFonts w:ascii="Times New Roman" w:hAnsi="Times New Roman" w:cs="Times New Roman"/>
          <w:sz w:val="26"/>
          <w:szCs w:val="26"/>
        </w:rPr>
        <w:t xml:space="preserve"> </w:t>
      </w:r>
    </w:p>
    <w:p w:rsidR="007E4D79" w:rsidRPr="009B03BE"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rPr>
        <w:t>качество воды ис</w:t>
      </w:r>
      <w:r>
        <w:rPr>
          <w:rFonts w:ascii="Times New Roman" w:hAnsi="Times New Roman" w:cs="Times New Roman"/>
          <w:sz w:val="26"/>
          <w:szCs w:val="26"/>
        </w:rPr>
        <w:t>точников в местах водозаборов,</w:t>
      </w:r>
      <w:r w:rsidRPr="009B03BE">
        <w:rPr>
          <w:rFonts w:ascii="Times New Roman" w:eastAsia="Arial" w:hAnsi="Times New Roman" w:cs="Times New Roman"/>
          <w:sz w:val="26"/>
          <w:szCs w:val="26"/>
        </w:rPr>
        <w:t xml:space="preserve"> </w:t>
      </w:r>
      <w:r w:rsidRPr="009B03BE">
        <w:rPr>
          <w:rFonts w:ascii="Times New Roman" w:hAnsi="Times New Roman" w:cs="Times New Roman"/>
          <w:sz w:val="26"/>
          <w:szCs w:val="26"/>
        </w:rPr>
        <w:t>качество питьевой воды перед по</w:t>
      </w:r>
      <w:r>
        <w:rPr>
          <w:rFonts w:ascii="Times New Roman" w:hAnsi="Times New Roman" w:cs="Times New Roman"/>
          <w:sz w:val="26"/>
          <w:szCs w:val="26"/>
        </w:rPr>
        <w:t>дачей в распределительную сеть,</w:t>
      </w:r>
      <w:r w:rsidRPr="009B03BE">
        <w:rPr>
          <w:rFonts w:ascii="Times New Roman" w:eastAsia="Arial" w:hAnsi="Times New Roman" w:cs="Times New Roman"/>
          <w:sz w:val="26"/>
          <w:szCs w:val="26"/>
        </w:rPr>
        <w:t xml:space="preserve"> </w:t>
      </w:r>
      <w:r w:rsidRPr="009B03BE">
        <w:rPr>
          <w:rFonts w:ascii="Times New Roman" w:hAnsi="Times New Roman" w:cs="Times New Roman"/>
          <w:sz w:val="26"/>
          <w:szCs w:val="26"/>
        </w:rPr>
        <w:t xml:space="preserve">качество питьевой воды на магистральных водоводах, качество питьевой воды в квартальной сети. </w:t>
      </w:r>
    </w:p>
    <w:p w:rsidR="007E4D79" w:rsidRPr="009B03BE"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rPr>
        <w:lastRenderedPageBreak/>
        <w:t xml:space="preserve">При выборе точек (мест) отбора проб воды руководствоваться требованиями, изложенными в приложение ДА ГОСТ Р 56237. Места отбора проб воды должны иметь возможность свободного доступа, иметь освещение, стол, слив, установлены водопроводные краны, предназначенные только для отбора проб. Пример специально устанавливаемого водопроводного крана для отбора проб в точках отбора приведен в приложении ДБ ГОСТ Р 56237. Водопроводные краны должны быть изготовлены из материалов, не влияющих на изменение качества питьевой воды.  </w:t>
      </w:r>
    </w:p>
    <w:p w:rsidR="007E4D79" w:rsidRPr="009B03BE"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rPr>
        <w:t xml:space="preserve">Отбор проб на магистральных сетях осуществляют в специально оборудованных местах, на насосных станциях и из водоразборных колонок. В случае необходимости, допускается отбор проб на магистрали из пожарных гидрантов. </w:t>
      </w:r>
    </w:p>
    <w:p w:rsidR="007E4D79" w:rsidRPr="009B03BE"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rPr>
        <w:t xml:space="preserve">Отбор, консервацию, хранение и транспортирование проб воды проводят в соответствии с требованиями ГОСТ Р 59024 «Вода. Общие требования к отбору проб», а также в соответствии с требованиями стандартов и других нормативных документов на методы определения конкретного показателя, соответствующих требованиям ГОСТ Р 51232 «Государственный стандарт Российской Федерации. Вода питьевая. Общие требования к организации и методам контроля качества». </w:t>
      </w:r>
    </w:p>
    <w:p w:rsidR="007E4D79" w:rsidRPr="009B03BE" w:rsidRDefault="007E4D79" w:rsidP="007E4D79">
      <w:pPr>
        <w:pStyle w:val="af0"/>
        <w:ind w:firstLine="709"/>
        <w:jc w:val="both"/>
        <w:rPr>
          <w:rFonts w:ascii="Times New Roman" w:hAnsi="Times New Roman" w:cs="Times New Roman"/>
          <w:sz w:val="26"/>
          <w:szCs w:val="26"/>
        </w:rPr>
      </w:pPr>
      <w:r w:rsidRPr="007F2F38">
        <w:rPr>
          <w:rFonts w:ascii="Times New Roman" w:hAnsi="Times New Roman" w:cs="Times New Roman"/>
          <w:sz w:val="26"/>
          <w:szCs w:val="26"/>
        </w:rPr>
        <w:t>В случае превышения гигиенических нормативов по обобщенным и (или) органолептическим показателям необходимо провести исследования повторно отобранных проб воды, а в случае подтверждения превышения нормативов провести исследования для идентификации химических веществ, которые являются причиной нарушения качества воды.</w:t>
      </w:r>
      <w:r w:rsidRPr="009B03BE">
        <w:rPr>
          <w:rFonts w:ascii="Times New Roman" w:hAnsi="Times New Roman" w:cs="Times New Roman"/>
          <w:sz w:val="26"/>
          <w:szCs w:val="26"/>
        </w:rPr>
        <w:t xml:space="preserve"> </w:t>
      </w:r>
    </w:p>
    <w:p w:rsidR="007E4D79" w:rsidRPr="009B03BE" w:rsidRDefault="007E4D79" w:rsidP="007E4D79">
      <w:pPr>
        <w:pStyle w:val="af0"/>
        <w:ind w:firstLine="709"/>
        <w:jc w:val="both"/>
        <w:rPr>
          <w:rFonts w:ascii="Times New Roman" w:hAnsi="Times New Roman" w:cs="Times New Roman"/>
          <w:sz w:val="26"/>
          <w:szCs w:val="26"/>
        </w:rPr>
      </w:pPr>
      <w:r>
        <w:rPr>
          <w:rFonts w:ascii="Times New Roman" w:hAnsi="Times New Roman" w:cs="Times New Roman"/>
          <w:sz w:val="26"/>
          <w:szCs w:val="26"/>
        </w:rPr>
        <w:t xml:space="preserve">Результаты </w:t>
      </w:r>
      <w:r w:rsidRPr="009B03BE">
        <w:rPr>
          <w:rFonts w:ascii="Times New Roman" w:hAnsi="Times New Roman" w:cs="Times New Roman"/>
          <w:sz w:val="26"/>
          <w:szCs w:val="26"/>
        </w:rPr>
        <w:t xml:space="preserve">производственного контроля хранятся в </w:t>
      </w:r>
      <w:r w:rsidRPr="006B45B3">
        <w:rPr>
          <w:rFonts w:ascii="Times New Roman" w:hAnsi="Times New Roman" w:cs="Times New Roman"/>
          <w:sz w:val="26"/>
          <w:szCs w:val="26"/>
        </w:rPr>
        <w:t>Администраци</w:t>
      </w:r>
      <w:r>
        <w:rPr>
          <w:rFonts w:ascii="Times New Roman" w:hAnsi="Times New Roman" w:cs="Times New Roman"/>
          <w:sz w:val="26"/>
          <w:szCs w:val="26"/>
        </w:rPr>
        <w:t>и</w:t>
      </w:r>
      <w:r w:rsidRPr="006B45B3">
        <w:rPr>
          <w:rFonts w:ascii="Times New Roman" w:hAnsi="Times New Roman" w:cs="Times New Roman"/>
          <w:sz w:val="26"/>
          <w:szCs w:val="26"/>
        </w:rPr>
        <w:t xml:space="preserve"> Верхнеингашского сельсовета Нижнеингашского района Красноярского края</w:t>
      </w:r>
      <w:r w:rsidRPr="009B03BE">
        <w:rPr>
          <w:rFonts w:ascii="Times New Roman" w:hAnsi="Times New Roman" w:cs="Times New Roman"/>
          <w:sz w:val="26"/>
          <w:szCs w:val="26"/>
        </w:rPr>
        <w:t xml:space="preserve"> </w:t>
      </w:r>
      <w:r>
        <w:rPr>
          <w:rFonts w:ascii="Times New Roman" w:hAnsi="Times New Roman" w:cs="Times New Roman"/>
          <w:sz w:val="26"/>
          <w:szCs w:val="26"/>
        </w:rPr>
        <w:t xml:space="preserve">в бумажном и электронном виде. </w:t>
      </w:r>
    </w:p>
    <w:p w:rsidR="007E4D79" w:rsidRPr="009B03BE"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rPr>
        <w:t xml:space="preserve">Результаты производственного контроля в объеме Программы производственного контроля передаются в Управление Роспотребнадзора по </w:t>
      </w:r>
      <w:r>
        <w:rPr>
          <w:rFonts w:ascii="Times New Roman" w:hAnsi="Times New Roman" w:cs="Times New Roman"/>
          <w:sz w:val="26"/>
          <w:szCs w:val="26"/>
        </w:rPr>
        <w:t>Красноярскому краю</w:t>
      </w:r>
      <w:r w:rsidRPr="009B03BE">
        <w:rPr>
          <w:rFonts w:ascii="Times New Roman" w:hAnsi="Times New Roman" w:cs="Times New Roman"/>
          <w:sz w:val="26"/>
          <w:szCs w:val="26"/>
        </w:rPr>
        <w:t xml:space="preserve"> в соответствии с установленным порядком. </w:t>
      </w:r>
    </w:p>
    <w:p w:rsidR="007E4D79" w:rsidRPr="009B03BE"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rPr>
        <w:t xml:space="preserve">В плановое число проб не входят обязательные контрольные пробы после ремонтов и других технологических работ на распределительной сети, а также технологический контроль на этапах водоподготовки на водопроводных станциях </w:t>
      </w:r>
      <w:r w:rsidRPr="006B45B3">
        <w:rPr>
          <w:rFonts w:ascii="Times New Roman" w:hAnsi="Times New Roman" w:cs="Times New Roman"/>
          <w:sz w:val="26"/>
          <w:szCs w:val="26"/>
        </w:rPr>
        <w:t>Администраци</w:t>
      </w:r>
      <w:r>
        <w:rPr>
          <w:rFonts w:ascii="Times New Roman" w:hAnsi="Times New Roman" w:cs="Times New Roman"/>
          <w:sz w:val="26"/>
          <w:szCs w:val="26"/>
        </w:rPr>
        <w:t>и</w:t>
      </w:r>
      <w:r w:rsidRPr="006B45B3">
        <w:rPr>
          <w:rFonts w:ascii="Times New Roman" w:hAnsi="Times New Roman" w:cs="Times New Roman"/>
          <w:sz w:val="26"/>
          <w:szCs w:val="26"/>
        </w:rPr>
        <w:t xml:space="preserve"> Верхнеингашского сельсовета Нижнеингашского района Красноярского края</w:t>
      </w:r>
    </w:p>
    <w:p w:rsidR="007E4D79" w:rsidRPr="009B03BE" w:rsidRDefault="007E4D79" w:rsidP="007E4D79">
      <w:pPr>
        <w:pStyle w:val="af0"/>
        <w:ind w:firstLine="709"/>
        <w:jc w:val="both"/>
        <w:rPr>
          <w:rFonts w:ascii="Times New Roman" w:hAnsi="Times New Roman" w:cs="Times New Roman"/>
          <w:sz w:val="26"/>
          <w:szCs w:val="26"/>
        </w:rPr>
      </w:pPr>
      <w:r w:rsidRPr="009B03BE">
        <w:rPr>
          <w:rFonts w:ascii="Times New Roman" w:hAnsi="Times New Roman" w:cs="Times New Roman"/>
          <w:sz w:val="26"/>
          <w:szCs w:val="26"/>
        </w:rPr>
        <w:t xml:space="preserve">Управление Роспотребнадзора по </w:t>
      </w:r>
      <w:r>
        <w:rPr>
          <w:rFonts w:ascii="Times New Roman" w:hAnsi="Times New Roman" w:cs="Times New Roman"/>
          <w:sz w:val="26"/>
          <w:szCs w:val="26"/>
        </w:rPr>
        <w:t>Красноярскому краю</w:t>
      </w:r>
      <w:r w:rsidRPr="009B03BE">
        <w:rPr>
          <w:rFonts w:ascii="Times New Roman" w:hAnsi="Times New Roman" w:cs="Times New Roman"/>
          <w:sz w:val="26"/>
          <w:szCs w:val="26"/>
        </w:rPr>
        <w:t xml:space="preserve"> вправе расширить перечень показателей, по которым осуществляется производственный контроль качества питьевой воды, и увеличить частоту отбора проб воды при наличии: несоответствия качества питьевой воды требованиям законодательства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 изменения состава воды в источнике питьевого водоснабжения, обусловленного спецификой отводимых сточных вод, а также других региональных особенностей; повышения в регионе заболеваемости инфекционной и неинфекционной этиологии, связанной с потреблением воды человеком; </w:t>
      </w:r>
      <w:r w:rsidRPr="009B03BE">
        <w:rPr>
          <w:rFonts w:ascii="Times New Roman" w:eastAsia="Arial" w:hAnsi="Times New Roman" w:cs="Times New Roman"/>
          <w:sz w:val="26"/>
          <w:szCs w:val="26"/>
        </w:rPr>
        <w:t xml:space="preserve"> </w:t>
      </w:r>
      <w:r w:rsidRPr="009B03BE">
        <w:rPr>
          <w:rFonts w:ascii="Times New Roman" w:hAnsi="Times New Roman" w:cs="Times New Roman"/>
          <w:sz w:val="26"/>
          <w:szCs w:val="26"/>
        </w:rPr>
        <w:t xml:space="preserve">изменения технологии водоподготовки питьевой воды. </w:t>
      </w:r>
    </w:p>
    <w:p w:rsidR="007E4D79" w:rsidRDefault="007E4D79" w:rsidP="007E4D79">
      <w:pPr>
        <w:spacing w:after="0" w:line="240" w:lineRule="auto"/>
        <w:jc w:val="center"/>
        <w:outlineLvl w:val="0"/>
        <w:rPr>
          <w:rFonts w:ascii="Times New Roman" w:hAnsi="Times New Roman" w:cs="Times New Roman"/>
          <w:b/>
          <w:sz w:val="28"/>
          <w:szCs w:val="28"/>
        </w:rPr>
      </w:pPr>
    </w:p>
    <w:p w:rsidR="007E4D79" w:rsidRDefault="007E4D79" w:rsidP="007E4D79">
      <w:pPr>
        <w:spacing w:after="0" w:line="240" w:lineRule="auto"/>
        <w:jc w:val="center"/>
        <w:outlineLvl w:val="0"/>
        <w:rPr>
          <w:rFonts w:ascii="Times New Roman" w:hAnsi="Times New Roman" w:cs="Times New Roman"/>
          <w:b/>
          <w:sz w:val="28"/>
          <w:szCs w:val="28"/>
        </w:rPr>
      </w:pPr>
    </w:p>
    <w:p w:rsidR="007E4D79" w:rsidRDefault="007E4D79" w:rsidP="007E4D79">
      <w:pPr>
        <w:pStyle w:val="af0"/>
        <w:jc w:val="center"/>
        <w:rPr>
          <w:rFonts w:ascii="Times New Roman" w:hAnsi="Times New Roman" w:cs="Times New Roman"/>
          <w:b/>
          <w:sz w:val="28"/>
          <w:szCs w:val="28"/>
        </w:rPr>
      </w:pPr>
      <w:r w:rsidRPr="00BF0F39">
        <w:rPr>
          <w:rFonts w:ascii="Times New Roman" w:hAnsi="Times New Roman" w:cs="Times New Roman"/>
          <w:b/>
          <w:sz w:val="28"/>
          <w:szCs w:val="28"/>
        </w:rPr>
        <w:lastRenderedPageBreak/>
        <w:t>Анализ результатов лабораторного контроля</w:t>
      </w:r>
    </w:p>
    <w:p w:rsidR="007E4D79" w:rsidRPr="00BF0F39" w:rsidRDefault="007E4D79" w:rsidP="007E4D79">
      <w:pPr>
        <w:pStyle w:val="af0"/>
        <w:jc w:val="center"/>
        <w:rPr>
          <w:rFonts w:ascii="Times New Roman" w:hAnsi="Times New Roman" w:cs="Times New Roman"/>
          <w:b/>
          <w:sz w:val="28"/>
          <w:szCs w:val="28"/>
        </w:rPr>
      </w:pPr>
    </w:p>
    <w:p w:rsidR="007E4D79" w:rsidRPr="00BF0F39" w:rsidRDefault="007E4D79" w:rsidP="007E4D79">
      <w:pPr>
        <w:pStyle w:val="af0"/>
        <w:ind w:firstLine="709"/>
        <w:jc w:val="both"/>
        <w:rPr>
          <w:rFonts w:ascii="Times New Roman" w:hAnsi="Times New Roman" w:cs="Times New Roman"/>
          <w:sz w:val="26"/>
          <w:szCs w:val="26"/>
        </w:rPr>
      </w:pPr>
      <w:r w:rsidRPr="00BF0F39">
        <w:rPr>
          <w:rFonts w:ascii="Times New Roman" w:hAnsi="Times New Roman" w:cs="Times New Roman"/>
          <w:sz w:val="26"/>
          <w:szCs w:val="26"/>
        </w:rPr>
        <w:t>Результаты производственного лабораторного контроля качества воды ежемесячно анализируются Администрацией Верхнеингашского сельсовета Нижнеингашского района Красноярского края.</w:t>
      </w:r>
    </w:p>
    <w:p w:rsidR="007E4D79" w:rsidRPr="00BF0F39" w:rsidRDefault="007E4D79" w:rsidP="007E4D79">
      <w:pPr>
        <w:pStyle w:val="af0"/>
        <w:ind w:firstLine="709"/>
        <w:jc w:val="both"/>
        <w:rPr>
          <w:rFonts w:ascii="Times New Roman" w:hAnsi="Times New Roman" w:cs="Times New Roman"/>
          <w:sz w:val="26"/>
          <w:szCs w:val="26"/>
        </w:rPr>
      </w:pPr>
      <w:r w:rsidRPr="00BF0F39">
        <w:rPr>
          <w:rFonts w:ascii="Times New Roman" w:hAnsi="Times New Roman" w:cs="Times New Roman"/>
          <w:sz w:val="26"/>
          <w:szCs w:val="26"/>
        </w:rPr>
        <w:t xml:space="preserve">Согласно Постановлению от 07.02.2024 №130 «О внесении изменений в постановление Правительства Российской Федерации от 06.01.2015 №10» Администрация Верхнеингашского сельсовета обеспечивает </w:t>
      </w:r>
      <w:r w:rsidRPr="00BF0F39">
        <w:rPr>
          <w:rFonts w:ascii="Times New Roman" w:hAnsi="Times New Roman" w:cs="Times New Roman"/>
          <w:color w:val="000000"/>
          <w:sz w:val="26"/>
          <w:szCs w:val="26"/>
          <w:shd w:val="clear" w:color="auto" w:fill="FFFFFF"/>
        </w:rPr>
        <w:t>ежемесячную передачу в электронном виде не позднее 15 рабочего дня месяца, следующего за отчетным, в территориальный орган сведений о результатах лабораторных исследований и испытаний проб воды в точках контроля из источников водоснабжения (если в отношении воды, забранной из такого источника, не осуществляется водоподготовка), перед подачей воды в распределительную сеть и в распределительной сети, указанных в программе производственного контроля, согласованной с территориальным органом и утвержденной руководителем организации, осуществляющей водоснабжение.</w:t>
      </w:r>
    </w:p>
    <w:p w:rsidR="007E4D79" w:rsidRPr="00BF0F39" w:rsidRDefault="007E4D79" w:rsidP="007E4D79">
      <w:pPr>
        <w:pStyle w:val="af0"/>
        <w:ind w:firstLine="709"/>
        <w:jc w:val="both"/>
        <w:rPr>
          <w:rFonts w:ascii="Times New Roman" w:hAnsi="Times New Roman" w:cs="Times New Roman"/>
          <w:sz w:val="26"/>
          <w:szCs w:val="26"/>
        </w:rPr>
      </w:pPr>
      <w:r w:rsidRPr="00BF0F39">
        <w:rPr>
          <w:rFonts w:ascii="Times New Roman" w:hAnsi="Times New Roman" w:cs="Times New Roman"/>
          <w:sz w:val="26"/>
          <w:szCs w:val="26"/>
        </w:rPr>
        <w:t xml:space="preserve">На основании результатов контроля рассчитываются показатели качества питьевой воды: </w:t>
      </w:r>
    </w:p>
    <w:p w:rsidR="007E4D79" w:rsidRPr="00BF0F39" w:rsidRDefault="007E4D79" w:rsidP="007E4D79">
      <w:pPr>
        <w:pStyle w:val="af0"/>
        <w:ind w:firstLine="709"/>
        <w:jc w:val="both"/>
        <w:rPr>
          <w:rFonts w:ascii="Times New Roman" w:hAnsi="Times New Roman" w:cs="Times New Roman"/>
          <w:sz w:val="26"/>
          <w:szCs w:val="26"/>
        </w:rPr>
      </w:pPr>
      <w:r w:rsidRPr="00BF0F39">
        <w:rPr>
          <w:rFonts w:ascii="Times New Roman" w:hAnsi="Times New Roman" w:cs="Times New Roman"/>
          <w:sz w:val="26"/>
          <w:szCs w:val="26"/>
        </w:rPr>
        <w:t xml:space="preserve">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rsidR="007E4D79" w:rsidRPr="00BF0F39" w:rsidRDefault="007E4D79" w:rsidP="007E4D79">
      <w:pPr>
        <w:pStyle w:val="af0"/>
        <w:ind w:firstLine="709"/>
        <w:jc w:val="both"/>
        <w:rPr>
          <w:rFonts w:ascii="Times New Roman" w:hAnsi="Times New Roman" w:cs="Times New Roman"/>
          <w:sz w:val="26"/>
          <w:szCs w:val="26"/>
        </w:rPr>
      </w:pPr>
      <w:r w:rsidRPr="00BF0F39">
        <w:rPr>
          <w:rFonts w:ascii="Times New Roman" w:hAnsi="Times New Roman" w:cs="Times New Roman"/>
          <w:sz w:val="26"/>
          <w:szCs w:val="26"/>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w:t>
      </w:r>
      <w:r>
        <w:rPr>
          <w:rFonts w:ascii="Times New Roman" w:hAnsi="Times New Roman" w:cs="Times New Roman"/>
          <w:sz w:val="26"/>
          <w:szCs w:val="26"/>
        </w:rPr>
        <w:t>нтроля качества питьевой воды.</w:t>
      </w:r>
    </w:p>
    <w:p w:rsidR="007E4D79" w:rsidRPr="00BF0F39" w:rsidRDefault="007E4D79" w:rsidP="007E4D79">
      <w:pPr>
        <w:pStyle w:val="af0"/>
        <w:ind w:firstLine="709"/>
        <w:jc w:val="both"/>
        <w:rPr>
          <w:rFonts w:ascii="Times New Roman" w:hAnsi="Times New Roman" w:cs="Times New Roman"/>
          <w:sz w:val="26"/>
          <w:szCs w:val="26"/>
        </w:rPr>
      </w:pPr>
      <w:r w:rsidRPr="00BF0F39">
        <w:rPr>
          <w:rFonts w:ascii="Times New Roman" w:hAnsi="Times New Roman" w:cs="Times New Roman"/>
          <w:sz w:val="26"/>
          <w:szCs w:val="26"/>
        </w:rPr>
        <w:t xml:space="preserve">Результаты производственного контроля анализируются Администрацией Верхнеингашского сельсовета с целью оценки риска на здоровье населения по показателям химической безвредности от употребления питьевой воды централизованных систем водоснабжения и служат основанием для принятия мер по управлению риском по зонам влияния водопроводных станций. </w:t>
      </w:r>
    </w:p>
    <w:p w:rsidR="007E4D79" w:rsidRDefault="007E4D79" w:rsidP="007E4D79">
      <w:pPr>
        <w:spacing w:after="0" w:line="240" w:lineRule="auto"/>
        <w:jc w:val="center"/>
        <w:outlineLvl w:val="0"/>
        <w:rPr>
          <w:rFonts w:ascii="Times New Roman" w:hAnsi="Times New Roman" w:cs="Times New Roman"/>
          <w:b/>
          <w:sz w:val="28"/>
          <w:szCs w:val="28"/>
        </w:rPr>
      </w:pPr>
    </w:p>
    <w:p w:rsidR="007E4D79" w:rsidRPr="00BF0F39" w:rsidRDefault="007E4D79" w:rsidP="007E4D79">
      <w:pPr>
        <w:spacing w:after="0" w:line="240" w:lineRule="auto"/>
        <w:jc w:val="center"/>
        <w:outlineLvl w:val="0"/>
        <w:rPr>
          <w:rFonts w:ascii="Times New Roman" w:hAnsi="Times New Roman" w:cs="Times New Roman"/>
          <w:b/>
          <w:sz w:val="28"/>
          <w:szCs w:val="28"/>
        </w:rPr>
      </w:pPr>
      <w:r w:rsidRPr="00BF0F39">
        <w:rPr>
          <w:rFonts w:ascii="Times New Roman" w:hAnsi="Times New Roman" w:cs="Times New Roman"/>
          <w:b/>
          <w:sz w:val="28"/>
          <w:szCs w:val="28"/>
        </w:rPr>
        <w:t>Справка</w:t>
      </w:r>
      <w:r>
        <w:rPr>
          <w:rFonts w:ascii="Times New Roman" w:hAnsi="Times New Roman" w:cs="Times New Roman"/>
          <w:b/>
          <w:sz w:val="28"/>
          <w:szCs w:val="28"/>
        </w:rPr>
        <w:t xml:space="preserve"> </w:t>
      </w:r>
      <w:r w:rsidRPr="00BF0F39">
        <w:rPr>
          <w:rFonts w:ascii="Times New Roman" w:hAnsi="Times New Roman" w:cs="Times New Roman"/>
          <w:b/>
          <w:sz w:val="28"/>
          <w:szCs w:val="28"/>
        </w:rPr>
        <w:t>о состоянии объекта водоснабжения</w:t>
      </w:r>
    </w:p>
    <w:p w:rsidR="007E4D79" w:rsidRPr="00BF0F39" w:rsidRDefault="007E4D79" w:rsidP="007E4D79">
      <w:pPr>
        <w:spacing w:after="0" w:line="240" w:lineRule="auto"/>
        <w:jc w:val="center"/>
        <w:outlineLvl w:val="0"/>
        <w:rPr>
          <w:rFonts w:ascii="Arial" w:hAnsi="Arial" w:cs="Arial"/>
          <w:color w:val="FF0000"/>
          <w:sz w:val="26"/>
          <w:szCs w:val="26"/>
        </w:rPr>
      </w:pPr>
    </w:p>
    <w:p w:rsidR="007E4D79" w:rsidRPr="00BF0F39" w:rsidRDefault="007E4D79" w:rsidP="007E4D79">
      <w:pPr>
        <w:spacing w:after="0" w:line="240" w:lineRule="auto"/>
        <w:ind w:firstLine="709"/>
        <w:jc w:val="both"/>
        <w:rPr>
          <w:rFonts w:ascii="Times New Roman" w:eastAsia="Times New Roman" w:hAnsi="Times New Roman" w:cs="Times New Roman"/>
          <w:sz w:val="26"/>
          <w:szCs w:val="26"/>
          <w:lang w:eastAsia="ru-RU"/>
        </w:rPr>
      </w:pPr>
      <w:r w:rsidRPr="00BF0F39">
        <w:rPr>
          <w:rFonts w:ascii="Times New Roman" w:eastAsia="Times New Roman" w:hAnsi="Times New Roman" w:cs="Times New Roman"/>
          <w:sz w:val="26"/>
          <w:szCs w:val="26"/>
          <w:lang w:eastAsia="ru-RU"/>
        </w:rPr>
        <w:t xml:space="preserve">Источником водоснабжения является одиночная водозаборная скважина №1, расположенная по адресу: Красноярский край, Нижнеингашский район, с. Верхний Ингаш, ул. Новая, 24А. </w:t>
      </w:r>
    </w:p>
    <w:p w:rsidR="007E4D79" w:rsidRPr="00BF0F39" w:rsidRDefault="007E4D79" w:rsidP="007E4D79">
      <w:pPr>
        <w:spacing w:after="0" w:line="240" w:lineRule="auto"/>
        <w:ind w:firstLine="709"/>
        <w:jc w:val="both"/>
        <w:rPr>
          <w:rFonts w:ascii="Times New Roman" w:eastAsia="Times New Roman" w:hAnsi="Times New Roman" w:cs="Times New Roman"/>
          <w:sz w:val="26"/>
          <w:szCs w:val="26"/>
          <w:lang w:eastAsia="ru-RU"/>
        </w:rPr>
      </w:pPr>
      <w:r w:rsidRPr="00BF0F39">
        <w:rPr>
          <w:rFonts w:ascii="Times New Roman" w:eastAsia="Times New Roman" w:hAnsi="Times New Roman" w:cs="Times New Roman"/>
          <w:sz w:val="26"/>
          <w:szCs w:val="26"/>
          <w:lang w:eastAsia="ru-RU"/>
        </w:rPr>
        <w:t>Вода из скважины при помощи погружного насоса по металлическим трубам поступает в водонапорную башню, которая расположена на расстоянии 3 м от устья скважины. В водонапорной башне установлена накопительная металлическая емкость – бак.</w:t>
      </w:r>
    </w:p>
    <w:p w:rsidR="007E4D79" w:rsidRPr="00BF0F39" w:rsidRDefault="007E4D79" w:rsidP="007E4D79">
      <w:pPr>
        <w:spacing w:after="0" w:line="240" w:lineRule="auto"/>
        <w:ind w:firstLine="709"/>
        <w:jc w:val="both"/>
        <w:rPr>
          <w:rFonts w:ascii="Times New Roman" w:eastAsia="Times New Roman" w:hAnsi="Times New Roman" w:cs="Times New Roman"/>
          <w:sz w:val="26"/>
          <w:szCs w:val="26"/>
          <w:lang w:eastAsia="ru-RU"/>
        </w:rPr>
      </w:pPr>
      <w:r w:rsidRPr="00BF0F39">
        <w:rPr>
          <w:rFonts w:ascii="Times New Roman" w:eastAsia="Times New Roman" w:hAnsi="Times New Roman" w:cs="Times New Roman"/>
          <w:sz w:val="26"/>
          <w:szCs w:val="26"/>
          <w:lang w:eastAsia="ru-RU"/>
        </w:rPr>
        <w:t xml:space="preserve">Водозабор подземных вод используется как централизованный источник водоснабжения для технических, питьевых и хозяйственно-бытовых нужд населения с. Верхний Ингаш. </w:t>
      </w:r>
    </w:p>
    <w:p w:rsidR="007E4D79" w:rsidRPr="00BF0F39" w:rsidRDefault="007E4D79" w:rsidP="007E4D79">
      <w:pPr>
        <w:spacing w:after="0" w:line="240" w:lineRule="auto"/>
        <w:ind w:firstLine="709"/>
        <w:jc w:val="both"/>
        <w:rPr>
          <w:rFonts w:ascii="Times New Roman" w:eastAsia="Times New Roman" w:hAnsi="Times New Roman" w:cs="Times New Roman"/>
          <w:sz w:val="26"/>
          <w:szCs w:val="26"/>
          <w:lang w:eastAsia="ru-RU"/>
        </w:rPr>
      </w:pPr>
      <w:r w:rsidRPr="00BF0F39">
        <w:rPr>
          <w:rFonts w:ascii="Times New Roman" w:eastAsia="Times New Roman" w:hAnsi="Times New Roman" w:cs="Times New Roman"/>
          <w:sz w:val="26"/>
          <w:szCs w:val="26"/>
          <w:lang w:eastAsia="ru-RU"/>
        </w:rPr>
        <w:t>Водозабор расположен по адресу: Красноярский край, Нижнеингашский район, с. Верхний Ингаш, ул. Новая, 24А, до ближайшего частного дома – 50 м. Заявленная потребность в воде составляет 21,6 куб</w:t>
      </w:r>
      <w:r w:rsidRPr="00BF0F39">
        <w:rPr>
          <w:rFonts w:ascii="Times New Roman" w:eastAsia="Times New Roman" w:hAnsi="Times New Roman" w:cs="Times New Roman"/>
          <w:sz w:val="26"/>
          <w:szCs w:val="26"/>
          <w:vertAlign w:val="superscript"/>
          <w:lang w:eastAsia="ru-RU"/>
        </w:rPr>
        <w:t>3</w:t>
      </w:r>
      <w:r w:rsidRPr="00BF0F39">
        <w:rPr>
          <w:rFonts w:ascii="Times New Roman" w:eastAsia="Times New Roman" w:hAnsi="Times New Roman" w:cs="Times New Roman"/>
          <w:sz w:val="26"/>
          <w:szCs w:val="26"/>
          <w:lang w:eastAsia="ru-RU"/>
        </w:rPr>
        <w:t>/сут.</w:t>
      </w:r>
    </w:p>
    <w:p w:rsidR="007E4D79" w:rsidRPr="00BF0F39" w:rsidRDefault="007E4D79" w:rsidP="007E4D79">
      <w:pPr>
        <w:spacing w:after="0" w:line="240" w:lineRule="auto"/>
        <w:ind w:firstLine="709"/>
        <w:jc w:val="both"/>
        <w:rPr>
          <w:rFonts w:ascii="Times New Roman" w:eastAsia="Times New Roman" w:hAnsi="Times New Roman" w:cs="Times New Roman"/>
          <w:sz w:val="26"/>
          <w:szCs w:val="26"/>
          <w:lang w:eastAsia="ru-RU"/>
        </w:rPr>
      </w:pPr>
      <w:r w:rsidRPr="00BF0F39">
        <w:rPr>
          <w:rFonts w:ascii="Times New Roman" w:eastAsia="Times New Roman" w:hAnsi="Times New Roman" w:cs="Times New Roman"/>
          <w:sz w:val="26"/>
          <w:szCs w:val="26"/>
          <w:lang w:eastAsia="ru-RU"/>
        </w:rPr>
        <w:lastRenderedPageBreak/>
        <w:t>Численность населения, обеспечиваемого водой из данной системы водоснабжения – 240 человек.</w:t>
      </w:r>
    </w:p>
    <w:p w:rsidR="007E4D79" w:rsidRPr="00C61FEE" w:rsidRDefault="007E4D79" w:rsidP="007E4D79">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C61FEE">
        <w:rPr>
          <w:rFonts w:ascii="Times New Roman" w:hAnsi="Times New Roman" w:cs="Times New Roman"/>
          <w:sz w:val="26"/>
          <w:szCs w:val="26"/>
          <w:lang w:eastAsia="ru-RU"/>
        </w:rPr>
        <w:t>Хозяйствующие субъекты, осуществляющие эксплуатацию систем водоснабжения и (или) обеспечивающие население питьевой водой, в соответствии с программой производственного контроля должны постоянно контролировать качество и безопасность воды в местах водозабора, перед поступлением в распределительную сеть, а также в местах водоразбора наружных распределительных сетей на территории Верхнеингашского сельсовета:</w:t>
      </w:r>
    </w:p>
    <w:p w:rsidR="007E4D79" w:rsidRPr="00C61FEE" w:rsidRDefault="007E4D79" w:rsidP="007E4D79">
      <w:pPr>
        <w:widowControl w:val="0"/>
        <w:autoSpaceDE w:val="0"/>
        <w:autoSpaceDN w:val="0"/>
        <w:adjustRightInd w:val="0"/>
        <w:spacing w:after="0" w:line="240" w:lineRule="auto"/>
        <w:ind w:firstLine="709"/>
        <w:jc w:val="both"/>
        <w:rPr>
          <w:rFonts w:ascii="Times New Roman" w:hAnsi="Times New Roman" w:cs="Times New Roman"/>
          <w:b/>
          <w:i/>
          <w:sz w:val="26"/>
          <w:szCs w:val="26"/>
        </w:rPr>
      </w:pPr>
      <w:r w:rsidRPr="00C61FEE">
        <w:rPr>
          <w:rFonts w:ascii="Times New Roman" w:hAnsi="Times New Roman" w:cs="Times New Roman"/>
          <w:b/>
          <w:i/>
          <w:sz w:val="26"/>
          <w:szCs w:val="26"/>
          <w:lang w:eastAsia="ru-RU"/>
        </w:rPr>
        <w:t>Место водозабора – скважина с. Верхний Ингаш, ул. Новая, 24 А</w:t>
      </w:r>
      <w:r w:rsidRPr="00C61FEE">
        <w:rPr>
          <w:rFonts w:ascii="Times New Roman" w:hAnsi="Times New Roman" w:cs="Times New Roman"/>
          <w:b/>
          <w:i/>
          <w:sz w:val="26"/>
          <w:szCs w:val="26"/>
        </w:rPr>
        <w:t>;</w:t>
      </w:r>
    </w:p>
    <w:p w:rsidR="007E4D79" w:rsidRPr="00C61FEE" w:rsidRDefault="007E4D79" w:rsidP="007E4D79">
      <w:pPr>
        <w:widowControl w:val="0"/>
        <w:autoSpaceDE w:val="0"/>
        <w:autoSpaceDN w:val="0"/>
        <w:adjustRightInd w:val="0"/>
        <w:spacing w:after="0" w:line="240" w:lineRule="auto"/>
        <w:ind w:firstLine="709"/>
        <w:jc w:val="both"/>
        <w:rPr>
          <w:rFonts w:ascii="Times New Roman" w:hAnsi="Times New Roman" w:cs="Times New Roman"/>
          <w:b/>
          <w:i/>
          <w:sz w:val="26"/>
          <w:szCs w:val="26"/>
        </w:rPr>
      </w:pPr>
      <w:r w:rsidRPr="00C61FEE">
        <w:rPr>
          <w:rFonts w:ascii="Times New Roman" w:hAnsi="Times New Roman" w:cs="Times New Roman"/>
          <w:b/>
          <w:i/>
          <w:sz w:val="26"/>
          <w:szCs w:val="26"/>
        </w:rPr>
        <w:t>Перед поступлением в распределительную сеть</w:t>
      </w:r>
      <w:r>
        <w:rPr>
          <w:rFonts w:ascii="Times New Roman" w:hAnsi="Times New Roman" w:cs="Times New Roman"/>
          <w:b/>
          <w:i/>
          <w:sz w:val="26"/>
          <w:szCs w:val="26"/>
        </w:rPr>
        <w:t xml:space="preserve"> (</w:t>
      </w:r>
      <w:r w:rsidRPr="00C61FEE">
        <w:rPr>
          <w:rFonts w:ascii="Times New Roman" w:hAnsi="Times New Roman" w:cs="Times New Roman"/>
          <w:b/>
          <w:i/>
          <w:sz w:val="26"/>
          <w:szCs w:val="26"/>
          <w:lang w:eastAsia="ru-RU"/>
        </w:rPr>
        <w:t>с. Верхний Ингаш, ул. Новая, ул. Солнечная</w:t>
      </w:r>
      <w:r>
        <w:rPr>
          <w:rFonts w:ascii="Times New Roman" w:hAnsi="Times New Roman" w:cs="Times New Roman"/>
          <w:b/>
          <w:i/>
          <w:sz w:val="26"/>
          <w:szCs w:val="26"/>
          <w:lang w:eastAsia="ru-RU"/>
        </w:rPr>
        <w:t>)</w:t>
      </w:r>
      <w:r w:rsidRPr="00C61FEE">
        <w:rPr>
          <w:rFonts w:ascii="Times New Roman" w:hAnsi="Times New Roman" w:cs="Times New Roman"/>
          <w:b/>
          <w:i/>
          <w:sz w:val="26"/>
          <w:szCs w:val="26"/>
        </w:rPr>
        <w:t xml:space="preserve"> из водонапорной башни</w:t>
      </w:r>
      <w:r w:rsidRPr="00C61FEE">
        <w:rPr>
          <w:rFonts w:ascii="Times New Roman" w:hAnsi="Times New Roman" w:cs="Times New Roman"/>
          <w:b/>
          <w:i/>
          <w:sz w:val="26"/>
          <w:szCs w:val="26"/>
          <w:lang w:eastAsia="ru-RU"/>
        </w:rPr>
        <w:t xml:space="preserve"> с. Верхний Ингаш, ул. Новая, 24 А</w:t>
      </w:r>
    </w:p>
    <w:p w:rsidR="007E4D79" w:rsidRPr="00C61FEE" w:rsidRDefault="007E4D79" w:rsidP="007E4D79">
      <w:pPr>
        <w:widowControl w:val="0"/>
        <w:autoSpaceDE w:val="0"/>
        <w:autoSpaceDN w:val="0"/>
        <w:adjustRightInd w:val="0"/>
        <w:spacing w:after="0" w:line="240" w:lineRule="auto"/>
        <w:ind w:firstLine="709"/>
        <w:jc w:val="both"/>
        <w:rPr>
          <w:rFonts w:ascii="Times New Roman" w:hAnsi="Times New Roman" w:cs="Times New Roman"/>
          <w:b/>
          <w:i/>
          <w:sz w:val="26"/>
          <w:szCs w:val="26"/>
        </w:rPr>
      </w:pPr>
      <w:r w:rsidRPr="00C61FEE">
        <w:rPr>
          <w:rFonts w:ascii="Times New Roman" w:hAnsi="Times New Roman" w:cs="Times New Roman"/>
          <w:b/>
          <w:i/>
          <w:sz w:val="26"/>
          <w:szCs w:val="26"/>
        </w:rPr>
        <w:t>Из распределительной сети -</w:t>
      </w:r>
      <w:r w:rsidRPr="00C61FEE">
        <w:rPr>
          <w:rFonts w:ascii="Times New Roman" w:hAnsi="Times New Roman" w:cs="Times New Roman"/>
          <w:b/>
          <w:i/>
          <w:sz w:val="26"/>
          <w:szCs w:val="26"/>
          <w:lang w:eastAsia="ru-RU"/>
        </w:rPr>
        <w:t xml:space="preserve"> водоразборные колонки с. Верхний Ингаш, ул. Новая, ул. Солнечная</w:t>
      </w:r>
    </w:p>
    <w:p w:rsidR="007E4D79" w:rsidRPr="0042295F" w:rsidRDefault="007E4D79" w:rsidP="007E4D79">
      <w:pPr>
        <w:pStyle w:val="af0"/>
        <w:ind w:firstLine="709"/>
        <w:jc w:val="both"/>
        <w:rPr>
          <w:rFonts w:ascii="Times New Roman" w:hAnsi="Times New Roman" w:cs="Times New Roman"/>
          <w:sz w:val="26"/>
          <w:szCs w:val="26"/>
        </w:rPr>
      </w:pPr>
      <w:r w:rsidRPr="0042295F">
        <w:rPr>
          <w:rFonts w:ascii="Times New Roman" w:hAnsi="Times New Roman" w:cs="Times New Roman"/>
          <w:sz w:val="26"/>
          <w:szCs w:val="26"/>
        </w:rPr>
        <w:t xml:space="preserve">При вводе в эксплуатацию вновь построенных, реконструируемых систем водоснабжения, а также после устранения аварийных ситуаций хозяйствующими субъектами, обеспечивающими эксплуатацию системы водоснабжения и (или) обеспечивающими население питьевой водой, должна проводиться их промывка и дезинфекция с обязательным лабораторным контролем качества и безопасности питьевой воды. </w:t>
      </w:r>
    </w:p>
    <w:p w:rsidR="007E4D79" w:rsidRPr="00945BA2" w:rsidRDefault="007E4D79" w:rsidP="007E4D79">
      <w:pPr>
        <w:pStyle w:val="af0"/>
        <w:ind w:firstLine="709"/>
        <w:jc w:val="both"/>
        <w:rPr>
          <w:rFonts w:ascii="Times New Roman" w:hAnsi="Times New Roman" w:cs="Times New Roman"/>
          <w:sz w:val="26"/>
          <w:szCs w:val="26"/>
        </w:rPr>
      </w:pPr>
      <w:r w:rsidRPr="0042295F">
        <w:rPr>
          <w:rFonts w:ascii="Times New Roman" w:hAnsi="Times New Roman" w:cs="Times New Roman"/>
          <w:sz w:val="26"/>
          <w:szCs w:val="26"/>
        </w:rPr>
        <w:t>Промывка и дезинфекция сети считается законченной при соответствии качества воды сети гигиеническим нормативам.</w:t>
      </w:r>
    </w:p>
    <w:p w:rsidR="007E4D79" w:rsidRDefault="007E4D79" w:rsidP="007E4D79">
      <w:pPr>
        <w:spacing w:after="0" w:line="240" w:lineRule="auto"/>
        <w:ind w:firstLine="709"/>
        <w:jc w:val="both"/>
        <w:rPr>
          <w:rFonts w:ascii="Arial" w:hAnsi="Arial" w:cs="Arial"/>
          <w:b/>
          <w:color w:val="FF0000"/>
          <w:sz w:val="24"/>
        </w:rPr>
      </w:pPr>
    </w:p>
    <w:p w:rsidR="007E4D79" w:rsidRPr="00F806F0" w:rsidRDefault="007E4D79" w:rsidP="007E4D79">
      <w:pPr>
        <w:pStyle w:val="a4"/>
        <w:spacing w:after="0"/>
        <w:ind w:left="0"/>
        <w:jc w:val="center"/>
        <w:rPr>
          <w:rFonts w:ascii="Times New Roman" w:hAnsi="Times New Roman" w:cs="Times New Roman"/>
          <w:b/>
          <w:sz w:val="28"/>
          <w:szCs w:val="28"/>
        </w:rPr>
      </w:pPr>
      <w:r w:rsidRPr="00F806F0">
        <w:rPr>
          <w:rFonts w:ascii="Times New Roman" w:hAnsi="Times New Roman" w:cs="Times New Roman"/>
          <w:b/>
          <w:sz w:val="28"/>
          <w:szCs w:val="28"/>
        </w:rPr>
        <w:t>Программа производственного контроля</w:t>
      </w:r>
    </w:p>
    <w:p w:rsidR="007E4D79" w:rsidRPr="00352E8F" w:rsidRDefault="007E4D79" w:rsidP="007E4D79">
      <w:pPr>
        <w:pStyle w:val="a4"/>
        <w:spacing w:after="0"/>
        <w:ind w:left="0"/>
        <w:jc w:val="center"/>
        <w:rPr>
          <w:rFonts w:ascii="Arial" w:hAnsi="Arial" w:cs="Arial"/>
          <w:b/>
          <w:color w:val="FF0000"/>
          <w:sz w:val="24"/>
        </w:rPr>
      </w:pPr>
    </w:p>
    <w:p w:rsidR="007E4D79" w:rsidRPr="00BB7DEC" w:rsidRDefault="007E4D79" w:rsidP="007E4D79">
      <w:pPr>
        <w:autoSpaceDE w:val="0"/>
        <w:autoSpaceDN w:val="0"/>
        <w:adjustRightInd w:val="0"/>
        <w:spacing w:after="0" w:line="240" w:lineRule="auto"/>
        <w:ind w:firstLine="709"/>
        <w:jc w:val="both"/>
        <w:rPr>
          <w:rFonts w:ascii="Times New Roman" w:hAnsi="Times New Roman" w:cs="Times New Roman"/>
          <w:sz w:val="26"/>
          <w:szCs w:val="26"/>
        </w:rPr>
      </w:pPr>
      <w:r w:rsidRPr="00BB7DEC">
        <w:rPr>
          <w:rFonts w:ascii="Times New Roman" w:hAnsi="Times New Roman" w:cs="Times New Roman"/>
          <w:sz w:val="26"/>
          <w:szCs w:val="26"/>
        </w:rPr>
        <w:t>Программа производственного контроля включает в себя:</w:t>
      </w:r>
    </w:p>
    <w:p w:rsidR="007E4D79" w:rsidRPr="00BB7DEC" w:rsidRDefault="007E4D79" w:rsidP="007E4D79">
      <w:pPr>
        <w:pStyle w:val="af0"/>
        <w:ind w:firstLine="709"/>
        <w:jc w:val="both"/>
        <w:rPr>
          <w:rFonts w:ascii="Times New Roman" w:hAnsi="Times New Roman" w:cs="Times New Roman"/>
          <w:sz w:val="26"/>
          <w:szCs w:val="26"/>
        </w:rPr>
      </w:pPr>
      <w:r w:rsidRPr="00BB7DEC">
        <w:rPr>
          <w:rFonts w:ascii="Courier New" w:hAnsi="Courier New" w:cs="Courier New"/>
          <w:sz w:val="26"/>
          <w:szCs w:val="26"/>
        </w:rPr>
        <w:t>-</w:t>
      </w:r>
      <w:r w:rsidRPr="00BB7DEC">
        <w:rPr>
          <w:rFonts w:ascii="Times New Roman" w:hAnsi="Times New Roman" w:cs="Times New Roman"/>
          <w:sz w:val="26"/>
          <w:szCs w:val="26"/>
        </w:rPr>
        <w:t>Перечень контролируемых показателей качества воды источника водоснабжения, их гигиенические нормативы и периодичность контроля (приложение № 1);</w:t>
      </w:r>
    </w:p>
    <w:p w:rsidR="007E4D79" w:rsidRPr="00BB7DEC" w:rsidRDefault="007E4D79" w:rsidP="007E4D79">
      <w:pPr>
        <w:spacing w:after="15" w:line="270" w:lineRule="auto"/>
        <w:ind w:firstLine="709"/>
        <w:jc w:val="both"/>
        <w:rPr>
          <w:rFonts w:ascii="Times New Roman" w:hAnsi="Times New Roman" w:cs="Times New Roman"/>
          <w:sz w:val="26"/>
          <w:szCs w:val="26"/>
        </w:rPr>
      </w:pPr>
      <w:r w:rsidRPr="00BB7DEC">
        <w:rPr>
          <w:rFonts w:ascii="Courier New" w:hAnsi="Courier New" w:cs="Courier New"/>
          <w:sz w:val="26"/>
          <w:szCs w:val="26"/>
        </w:rPr>
        <w:t>-</w:t>
      </w:r>
      <w:r w:rsidRPr="00BB7DEC">
        <w:rPr>
          <w:rFonts w:ascii="Times New Roman" w:hAnsi="Times New Roman" w:cs="Times New Roman"/>
          <w:sz w:val="26"/>
          <w:szCs w:val="26"/>
        </w:rPr>
        <w:t xml:space="preserve"> Перечень контролируемых показателей качества воды перед поступлением в распределительную сеть, их гигиенические нормативы и периодичность контроля (приложение № 2);</w:t>
      </w:r>
    </w:p>
    <w:p w:rsidR="007E4D79" w:rsidRPr="00BB7DEC" w:rsidRDefault="007E4D79" w:rsidP="007E4D79">
      <w:pPr>
        <w:spacing w:after="15" w:line="270" w:lineRule="auto"/>
        <w:ind w:firstLine="709"/>
        <w:jc w:val="both"/>
        <w:rPr>
          <w:rFonts w:ascii="Times New Roman" w:hAnsi="Times New Roman" w:cs="Times New Roman"/>
          <w:sz w:val="26"/>
          <w:szCs w:val="26"/>
        </w:rPr>
      </w:pPr>
      <w:r w:rsidRPr="00BB7DEC">
        <w:rPr>
          <w:rFonts w:ascii="Courier New" w:hAnsi="Courier New" w:cs="Courier New"/>
          <w:sz w:val="26"/>
          <w:szCs w:val="26"/>
        </w:rPr>
        <w:t>-</w:t>
      </w:r>
      <w:r w:rsidRPr="00BB7DEC">
        <w:rPr>
          <w:rFonts w:ascii="Times New Roman" w:hAnsi="Times New Roman" w:cs="Times New Roman"/>
          <w:sz w:val="26"/>
          <w:szCs w:val="26"/>
        </w:rPr>
        <w:t xml:space="preserve"> Перечень контролируемых показателей качества воды распределительной сети,  </w:t>
      </w:r>
    </w:p>
    <w:p w:rsidR="007E4D79" w:rsidRPr="00BB7DEC" w:rsidRDefault="007E4D79" w:rsidP="007E4D79">
      <w:pPr>
        <w:spacing w:after="15" w:line="270" w:lineRule="auto"/>
        <w:ind w:firstLine="709"/>
        <w:jc w:val="both"/>
        <w:rPr>
          <w:rFonts w:ascii="Times New Roman" w:hAnsi="Times New Roman" w:cs="Times New Roman"/>
          <w:sz w:val="26"/>
          <w:szCs w:val="26"/>
        </w:rPr>
      </w:pPr>
      <w:r w:rsidRPr="00BB7DEC">
        <w:rPr>
          <w:rFonts w:ascii="Times New Roman" w:hAnsi="Times New Roman" w:cs="Times New Roman"/>
          <w:sz w:val="26"/>
          <w:szCs w:val="26"/>
        </w:rPr>
        <w:t>их гигиенические нормативы и периодичность контроля (приложение № 3);</w:t>
      </w:r>
    </w:p>
    <w:p w:rsidR="007E4D79" w:rsidRPr="00BB7DEC" w:rsidRDefault="007E4D79" w:rsidP="007E4D79">
      <w:pPr>
        <w:spacing w:after="0" w:line="240" w:lineRule="auto"/>
        <w:ind w:firstLine="709"/>
        <w:jc w:val="both"/>
        <w:rPr>
          <w:rFonts w:ascii="Times New Roman" w:hAnsi="Times New Roman" w:cs="Times New Roman"/>
          <w:sz w:val="26"/>
          <w:szCs w:val="26"/>
        </w:rPr>
      </w:pPr>
      <w:r w:rsidRPr="00BB7DEC">
        <w:rPr>
          <w:rFonts w:ascii="Courier New" w:hAnsi="Courier New" w:cs="Courier New"/>
          <w:sz w:val="26"/>
          <w:szCs w:val="26"/>
        </w:rPr>
        <w:t>-</w:t>
      </w:r>
      <w:r>
        <w:rPr>
          <w:rFonts w:ascii="Times New Roman" w:eastAsia="Times New Roman" w:hAnsi="Times New Roman" w:cs="Times New Roman"/>
          <w:bCs/>
          <w:color w:val="000000"/>
          <w:sz w:val="26"/>
          <w:szCs w:val="26"/>
          <w:lang w:eastAsia="ru-RU"/>
        </w:rPr>
        <w:t xml:space="preserve">Характеристика источников </w:t>
      </w:r>
      <w:r w:rsidRPr="00BB7DEC">
        <w:rPr>
          <w:rFonts w:ascii="Times New Roman" w:eastAsia="Times New Roman" w:hAnsi="Times New Roman" w:cs="Times New Roman"/>
          <w:bCs/>
          <w:color w:val="000000"/>
          <w:sz w:val="26"/>
          <w:szCs w:val="26"/>
          <w:lang w:eastAsia="ru-RU"/>
        </w:rPr>
        <w:t>централизованной системы холодного водоснабжения и точек перед подачей воды в распределительную сеть</w:t>
      </w:r>
      <w:r w:rsidRPr="00BB7DEC">
        <w:rPr>
          <w:rFonts w:ascii="Times New Roman" w:hAnsi="Times New Roman" w:cs="Times New Roman"/>
          <w:sz w:val="26"/>
          <w:szCs w:val="26"/>
        </w:rPr>
        <w:t xml:space="preserve"> (приложение № 4);</w:t>
      </w:r>
    </w:p>
    <w:p w:rsidR="007E4D79" w:rsidRPr="00BB7DEC" w:rsidRDefault="007E4D79" w:rsidP="007E4D79">
      <w:pPr>
        <w:spacing w:after="33"/>
        <w:ind w:firstLine="709"/>
        <w:jc w:val="both"/>
        <w:rPr>
          <w:rFonts w:ascii="Times New Roman" w:hAnsi="Times New Roman" w:cs="Times New Roman"/>
          <w:sz w:val="26"/>
          <w:szCs w:val="26"/>
        </w:rPr>
      </w:pPr>
      <w:r w:rsidRPr="00BB7DEC">
        <w:rPr>
          <w:rFonts w:ascii="Courier New" w:hAnsi="Courier New" w:cs="Courier New"/>
          <w:sz w:val="26"/>
          <w:szCs w:val="26"/>
        </w:rPr>
        <w:t>-</w:t>
      </w:r>
      <w:r w:rsidRPr="00BB7DEC">
        <w:rPr>
          <w:rFonts w:ascii="Times New Roman" w:hAnsi="Times New Roman" w:cs="Times New Roman"/>
          <w:sz w:val="26"/>
          <w:szCs w:val="26"/>
        </w:rPr>
        <w:t xml:space="preserve"> Характеристика точек на распределительной сети  (приложение № 5);</w:t>
      </w:r>
    </w:p>
    <w:p w:rsidR="007E4D79" w:rsidRPr="00BB7DEC" w:rsidRDefault="007E4D79" w:rsidP="007E4D79">
      <w:pPr>
        <w:spacing w:after="27"/>
        <w:ind w:firstLine="709"/>
        <w:jc w:val="both"/>
        <w:rPr>
          <w:rFonts w:ascii="Times New Roman" w:hAnsi="Times New Roman" w:cs="Times New Roman"/>
          <w:sz w:val="26"/>
          <w:szCs w:val="26"/>
        </w:rPr>
      </w:pPr>
      <w:r w:rsidRPr="00BB7DEC">
        <w:rPr>
          <w:rFonts w:ascii="Courier New" w:hAnsi="Courier New" w:cs="Courier New"/>
          <w:sz w:val="26"/>
          <w:szCs w:val="26"/>
        </w:rPr>
        <w:t>-</w:t>
      </w:r>
      <w:r w:rsidRPr="00BB7DEC">
        <w:rPr>
          <w:rFonts w:ascii="Times New Roman" w:hAnsi="Times New Roman" w:cs="Times New Roman"/>
          <w:sz w:val="26"/>
          <w:szCs w:val="26"/>
        </w:rPr>
        <w:t xml:space="preserve"> Перечень контролируемых показателей качества питьевой воды, забираемой из подземных источников водоснабжения, шифры и характеристики методик (приложение № 6);</w:t>
      </w:r>
    </w:p>
    <w:p w:rsidR="007E4D79" w:rsidRPr="00BB7DEC" w:rsidRDefault="007E4D79" w:rsidP="007E4D79">
      <w:pPr>
        <w:spacing w:after="27"/>
        <w:ind w:firstLine="709"/>
        <w:jc w:val="both"/>
        <w:rPr>
          <w:rFonts w:ascii="Times New Roman" w:hAnsi="Times New Roman" w:cs="Times New Roman"/>
          <w:sz w:val="26"/>
          <w:szCs w:val="26"/>
        </w:rPr>
      </w:pPr>
      <w:r w:rsidRPr="00BB7DEC">
        <w:rPr>
          <w:rFonts w:ascii="Times New Roman" w:hAnsi="Times New Roman" w:cs="Times New Roman"/>
          <w:sz w:val="26"/>
          <w:szCs w:val="26"/>
        </w:rPr>
        <w:t xml:space="preserve">- </w:t>
      </w:r>
      <w:r>
        <w:rPr>
          <w:rFonts w:ascii="Times New Roman" w:hAnsi="Times New Roman" w:cs="Times New Roman"/>
          <w:sz w:val="26"/>
          <w:szCs w:val="26"/>
        </w:rPr>
        <w:t xml:space="preserve">Перечень </w:t>
      </w:r>
      <w:r w:rsidRPr="00BB7DEC">
        <w:rPr>
          <w:rFonts w:ascii="Times New Roman" w:hAnsi="Times New Roman" w:cs="Times New Roman"/>
          <w:sz w:val="26"/>
          <w:szCs w:val="26"/>
        </w:rPr>
        <w:t>контролируемых показателей качества воды поверхностных источников водоснабжения, шифры и характеристики методик (приложение № 7);</w:t>
      </w:r>
    </w:p>
    <w:p w:rsidR="007E4D79" w:rsidRPr="00BB7DEC" w:rsidRDefault="007E4D79" w:rsidP="007E4D79">
      <w:pPr>
        <w:pStyle w:val="af0"/>
        <w:ind w:firstLine="709"/>
        <w:jc w:val="both"/>
        <w:rPr>
          <w:rFonts w:ascii="Times New Roman" w:hAnsi="Times New Roman" w:cs="Times New Roman"/>
          <w:sz w:val="26"/>
          <w:szCs w:val="26"/>
        </w:rPr>
      </w:pPr>
      <w:r w:rsidRPr="00BB7DEC">
        <w:rPr>
          <w:rFonts w:ascii="Courier New" w:hAnsi="Courier New" w:cs="Courier New"/>
          <w:sz w:val="26"/>
          <w:szCs w:val="26"/>
        </w:rPr>
        <w:t>-</w:t>
      </w:r>
      <w:r w:rsidRPr="00BB7DEC">
        <w:rPr>
          <w:rFonts w:ascii="Times New Roman" w:hAnsi="Times New Roman" w:cs="Times New Roman"/>
          <w:sz w:val="26"/>
          <w:szCs w:val="26"/>
        </w:rPr>
        <w:t xml:space="preserve"> Перечень контролируемых пока</w:t>
      </w:r>
      <w:r>
        <w:rPr>
          <w:rFonts w:ascii="Times New Roman" w:hAnsi="Times New Roman" w:cs="Times New Roman"/>
          <w:sz w:val="26"/>
          <w:szCs w:val="26"/>
        </w:rPr>
        <w:t>зателей качества питьевой воды,</w:t>
      </w:r>
      <w:r w:rsidRPr="00BB7DEC">
        <w:rPr>
          <w:rFonts w:ascii="Times New Roman" w:hAnsi="Times New Roman" w:cs="Times New Roman"/>
          <w:sz w:val="26"/>
          <w:szCs w:val="26"/>
        </w:rPr>
        <w:t xml:space="preserve"> нормативы, шифры и характеристики методик  (приложение № 8);</w:t>
      </w:r>
    </w:p>
    <w:p w:rsidR="007E4D79" w:rsidRPr="00BB7DEC" w:rsidRDefault="007E4D79" w:rsidP="007E4D79">
      <w:pPr>
        <w:pStyle w:val="af0"/>
        <w:ind w:firstLine="709"/>
        <w:jc w:val="both"/>
        <w:rPr>
          <w:rFonts w:ascii="Times New Roman" w:hAnsi="Times New Roman" w:cs="Times New Roman"/>
          <w:sz w:val="26"/>
          <w:szCs w:val="26"/>
        </w:rPr>
      </w:pPr>
      <w:r w:rsidRPr="00BB7DEC">
        <w:rPr>
          <w:rFonts w:ascii="Times New Roman" w:hAnsi="Times New Roman" w:cs="Times New Roman"/>
          <w:sz w:val="26"/>
          <w:szCs w:val="26"/>
        </w:rPr>
        <w:lastRenderedPageBreak/>
        <w:t>- Обоснование выбора приоритетных для контроля показателей (приложение № 9);</w:t>
      </w:r>
    </w:p>
    <w:p w:rsidR="007E4D79" w:rsidRPr="00BB7DEC" w:rsidRDefault="007E4D79" w:rsidP="007E4D79">
      <w:pPr>
        <w:spacing w:after="14"/>
        <w:ind w:firstLine="709"/>
        <w:jc w:val="both"/>
        <w:rPr>
          <w:rFonts w:ascii="Times New Roman" w:eastAsia="Times New Roman" w:hAnsi="Times New Roman" w:cs="Times New Roman"/>
          <w:sz w:val="26"/>
          <w:szCs w:val="26"/>
        </w:rPr>
      </w:pPr>
      <w:r w:rsidRPr="00BB7DEC">
        <w:rPr>
          <w:rFonts w:ascii="Courier New" w:hAnsi="Courier New" w:cs="Courier New"/>
          <w:sz w:val="26"/>
          <w:szCs w:val="26"/>
        </w:rPr>
        <w:t>-</w:t>
      </w:r>
      <w:r w:rsidRPr="00BB7DEC">
        <w:rPr>
          <w:rFonts w:ascii="Times New Roman" w:hAnsi="Times New Roman" w:cs="Times New Roman"/>
          <w:sz w:val="26"/>
          <w:szCs w:val="26"/>
        </w:rPr>
        <w:t xml:space="preserve"> Сводная таблица периодичности отбора проб для контроля качества воды, в зависимости от точек контроля и определяемых показателей на них  (приложение № 10)</w:t>
      </w:r>
    </w:p>
    <w:p w:rsidR="007E4D79" w:rsidRPr="00CF62F7" w:rsidRDefault="007E4D79" w:rsidP="007E4D79">
      <w:pPr>
        <w:pStyle w:val="af0"/>
        <w:ind w:firstLine="709"/>
        <w:jc w:val="both"/>
        <w:rPr>
          <w:rFonts w:ascii="Times New Roman" w:eastAsia="Times New Roman" w:hAnsi="Times New Roman" w:cs="Times New Roman"/>
          <w:sz w:val="26"/>
          <w:szCs w:val="26"/>
        </w:rPr>
      </w:pPr>
      <w:r w:rsidRPr="00CF62F7">
        <w:rPr>
          <w:rFonts w:ascii="Times New Roman" w:hAnsi="Times New Roman" w:cs="Times New Roman"/>
          <w:color w:val="000000"/>
          <w:sz w:val="26"/>
          <w:szCs w:val="26"/>
          <w:shd w:val="clear" w:color="auto" w:fill="FFFFFF"/>
        </w:rPr>
        <w:t>Администрация Верхнеингашского сельсовета должна обеспечивать ежемесячную передачу в электронном виде не позднее 15 рабочего дня месяца, следующего за отчетным, в территориальный орган сведений о результатах лабораторных исследований и испытаний проб воды в точках контроля из источников водоснабжения (если в отношении воды, забранной из такого источника, не осуществляется водоподготовка), перед подачей воды в распределительную сеть и в распределительной сети, указанных в программе производственного контроля, согласованной с территориальным органом и утвержденной руководителем организации, осуществляющей водоснабжение</w:t>
      </w:r>
    </w:p>
    <w:p w:rsidR="007E4D79" w:rsidRDefault="007E4D79" w:rsidP="007E4D79">
      <w:pPr>
        <w:pStyle w:val="af0"/>
        <w:ind w:firstLine="709"/>
        <w:jc w:val="both"/>
        <w:rPr>
          <w:rFonts w:ascii="Times New Roman" w:eastAsia="Times New Roman" w:hAnsi="Times New Roman" w:cs="Times New Roman"/>
          <w:sz w:val="28"/>
          <w:szCs w:val="28"/>
          <w:highlight w:val="yellow"/>
        </w:rPr>
      </w:pPr>
    </w:p>
    <w:p w:rsidR="007E4D79" w:rsidRDefault="007E4D79" w:rsidP="007E4D79">
      <w:pPr>
        <w:pStyle w:val="af0"/>
        <w:ind w:firstLine="709"/>
        <w:jc w:val="both"/>
        <w:rPr>
          <w:rFonts w:ascii="Times New Roman" w:eastAsia="Times New Roman" w:hAnsi="Times New Roman" w:cs="Times New Roman"/>
          <w:sz w:val="28"/>
          <w:szCs w:val="28"/>
          <w:highlight w:val="yellow"/>
        </w:rPr>
        <w:sectPr w:rsidR="007E4D79" w:rsidSect="006670AC">
          <w:footerReference w:type="default" r:id="rId9"/>
          <w:pgSz w:w="11906" w:h="16838"/>
          <w:pgMar w:top="1134" w:right="991" w:bottom="1134" w:left="1701" w:header="709" w:footer="709" w:gutter="0"/>
          <w:cols w:space="708"/>
          <w:titlePg/>
          <w:docGrid w:linePitch="360"/>
        </w:sectPr>
      </w:pPr>
    </w:p>
    <w:p w:rsidR="007E4D79" w:rsidRPr="00575B82" w:rsidRDefault="007E4D79" w:rsidP="007E4D79">
      <w:pPr>
        <w:pStyle w:val="af0"/>
        <w:jc w:val="right"/>
        <w:rPr>
          <w:rFonts w:ascii="Times New Roman" w:hAnsi="Times New Roman" w:cs="Times New Roman"/>
        </w:rPr>
      </w:pPr>
      <w:r w:rsidRPr="00575B82">
        <w:rPr>
          <w:rFonts w:ascii="Times New Roman" w:hAnsi="Times New Roman" w:cs="Times New Roman"/>
        </w:rPr>
        <w:lastRenderedPageBreak/>
        <w:t xml:space="preserve">Приложение № 1 </w:t>
      </w:r>
    </w:p>
    <w:p w:rsidR="007E4D79" w:rsidRPr="00575B82" w:rsidRDefault="007E4D79" w:rsidP="007E4D79">
      <w:pPr>
        <w:pStyle w:val="af0"/>
        <w:rPr>
          <w:rFonts w:ascii="Times New Roman" w:hAnsi="Times New Roman" w:cs="Times New Roman"/>
        </w:rPr>
      </w:pPr>
      <w:r w:rsidRPr="00575B82">
        <w:rPr>
          <w:rFonts w:ascii="Times New Roman" w:hAnsi="Times New Roman" w:cs="Times New Roman"/>
          <w:b/>
        </w:rPr>
        <w:t xml:space="preserve"> </w:t>
      </w:r>
    </w:p>
    <w:p w:rsidR="007E4D79" w:rsidRPr="00575B82" w:rsidRDefault="007E4D79" w:rsidP="007E4D79">
      <w:pPr>
        <w:pStyle w:val="af0"/>
        <w:jc w:val="center"/>
        <w:rPr>
          <w:rFonts w:ascii="Times New Roman" w:hAnsi="Times New Roman" w:cs="Times New Roman"/>
          <w:sz w:val="24"/>
          <w:szCs w:val="24"/>
        </w:rPr>
      </w:pPr>
      <w:r w:rsidRPr="00575B82">
        <w:rPr>
          <w:rFonts w:ascii="Times New Roman" w:hAnsi="Times New Roman" w:cs="Times New Roman"/>
          <w:b/>
          <w:sz w:val="24"/>
          <w:szCs w:val="24"/>
        </w:rPr>
        <w:t>Переч</w:t>
      </w:r>
      <w:r>
        <w:rPr>
          <w:rFonts w:ascii="Times New Roman" w:hAnsi="Times New Roman" w:cs="Times New Roman"/>
          <w:b/>
          <w:sz w:val="24"/>
          <w:szCs w:val="24"/>
        </w:rPr>
        <w:t xml:space="preserve">ень контролируемых показателей </w:t>
      </w:r>
      <w:r w:rsidRPr="00575B82">
        <w:rPr>
          <w:rFonts w:ascii="Times New Roman" w:hAnsi="Times New Roman" w:cs="Times New Roman"/>
          <w:b/>
          <w:sz w:val="24"/>
          <w:szCs w:val="24"/>
        </w:rPr>
        <w:t xml:space="preserve">качества воды </w:t>
      </w:r>
      <w:r w:rsidRPr="00575B82">
        <w:rPr>
          <w:rFonts w:ascii="Times New Roman" w:hAnsi="Times New Roman" w:cs="Times New Roman"/>
          <w:b/>
          <w:i/>
          <w:sz w:val="24"/>
          <w:szCs w:val="24"/>
          <w:u w:val="single" w:color="000000"/>
        </w:rPr>
        <w:t>источника водоснабжения</w:t>
      </w:r>
      <w:r w:rsidRPr="00575B82">
        <w:rPr>
          <w:rFonts w:ascii="Times New Roman" w:hAnsi="Times New Roman" w:cs="Times New Roman"/>
          <w:b/>
          <w:sz w:val="24"/>
          <w:szCs w:val="24"/>
        </w:rPr>
        <w:t>,  их гигиенические нормативы и периодичность контроля</w:t>
      </w:r>
    </w:p>
    <w:p w:rsidR="007E4D79" w:rsidRPr="000F7525" w:rsidRDefault="007E4D79" w:rsidP="007E4D79">
      <w:pPr>
        <w:pStyle w:val="af0"/>
        <w:rPr>
          <w:rFonts w:ascii="Times New Roman" w:hAnsi="Times New Roman" w:cs="Times New Roman"/>
          <w:u w:val="single"/>
        </w:rPr>
      </w:pPr>
      <w:r w:rsidRPr="000F7525">
        <w:rPr>
          <w:rFonts w:ascii="Times New Roman" w:hAnsi="Times New Roman" w:cs="Times New Roman"/>
          <w:u w:val="single"/>
        </w:rPr>
        <w:t xml:space="preserve"> </w:t>
      </w:r>
    </w:p>
    <w:p w:rsidR="007E4D79" w:rsidRPr="000F7525" w:rsidRDefault="007E4D79" w:rsidP="007E4D79">
      <w:pPr>
        <w:pStyle w:val="af0"/>
        <w:rPr>
          <w:rFonts w:ascii="Times New Roman" w:hAnsi="Times New Roman" w:cs="Times New Roman"/>
          <w:b/>
          <w:u w:val="single"/>
        </w:rPr>
      </w:pPr>
      <w:r w:rsidRPr="000F7525">
        <w:rPr>
          <w:rFonts w:ascii="Times New Roman" w:hAnsi="Times New Roman" w:cs="Times New Roman"/>
          <w:b/>
          <w:u w:val="single"/>
        </w:rPr>
        <w:t>1.</w:t>
      </w:r>
      <w:r w:rsidRPr="000F7525">
        <w:rPr>
          <w:rFonts w:ascii="Times New Roman" w:eastAsia="Arial" w:hAnsi="Times New Roman" w:cs="Times New Roman"/>
          <w:b/>
          <w:u w:val="single"/>
        </w:rPr>
        <w:t xml:space="preserve"> </w:t>
      </w:r>
      <w:r w:rsidRPr="000F7525">
        <w:rPr>
          <w:rFonts w:ascii="Times New Roman" w:hAnsi="Times New Roman" w:cs="Times New Roman"/>
          <w:b/>
          <w:u w:val="single"/>
        </w:rPr>
        <w:t xml:space="preserve">Микробиологические, паразитологические и вирусологические </w:t>
      </w:r>
    </w:p>
    <w:p w:rsidR="007E4D79" w:rsidRPr="00575B82" w:rsidRDefault="007E4D79" w:rsidP="007E4D79">
      <w:pPr>
        <w:pStyle w:val="af0"/>
        <w:rPr>
          <w:rFonts w:ascii="Times New Roman" w:hAnsi="Times New Roman" w:cs="Times New Roman"/>
        </w:rPr>
      </w:pPr>
      <w:r w:rsidRPr="00575B82">
        <w:rPr>
          <w:rFonts w:ascii="Times New Roman" w:hAnsi="Times New Roman" w:cs="Times New Roman"/>
          <w:b/>
        </w:rPr>
        <w:t xml:space="preserve"> </w:t>
      </w:r>
    </w:p>
    <w:tbl>
      <w:tblPr>
        <w:tblW w:w="15212" w:type="dxa"/>
        <w:tblCellMar>
          <w:top w:w="27" w:type="dxa"/>
          <w:left w:w="44" w:type="dxa"/>
          <w:right w:w="31" w:type="dxa"/>
        </w:tblCellMar>
        <w:tblLook w:val="04A0" w:firstRow="1" w:lastRow="0" w:firstColumn="1" w:lastColumn="0" w:noHBand="0" w:noVBand="1"/>
      </w:tblPr>
      <w:tblGrid>
        <w:gridCol w:w="4864"/>
        <w:gridCol w:w="4252"/>
        <w:gridCol w:w="6096"/>
      </w:tblGrid>
      <w:tr w:rsidR="007E4D79" w:rsidRPr="009D17DB" w:rsidTr="00A1215C">
        <w:trPr>
          <w:trHeight w:val="341"/>
        </w:trPr>
        <w:tc>
          <w:tcPr>
            <w:tcW w:w="9116" w:type="dxa"/>
            <w:gridSpan w:val="2"/>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b/>
              </w:rPr>
              <w:t>Показатели</w:t>
            </w:r>
          </w:p>
        </w:tc>
        <w:tc>
          <w:tcPr>
            <w:tcW w:w="6096" w:type="dxa"/>
            <w:tcBorders>
              <w:top w:val="single" w:sz="3" w:space="0" w:color="000000"/>
              <w:left w:val="single" w:sz="3" w:space="0" w:color="000000"/>
              <w:bottom w:val="single" w:sz="3" w:space="0" w:color="000000"/>
              <w:right w:val="single" w:sz="4" w:space="0" w:color="auto"/>
            </w:tcBorders>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b/>
              </w:rPr>
              <w:t xml:space="preserve">Количество проб в течение одного года, </w:t>
            </w:r>
            <w:r w:rsidRPr="009D17DB">
              <w:rPr>
                <w:rFonts w:ascii="Times New Roman" w:hAnsi="Times New Roman" w:cs="Times New Roman"/>
                <w:b/>
                <w:i/>
              </w:rPr>
              <w:t>не менее</w:t>
            </w:r>
          </w:p>
        </w:tc>
      </w:tr>
      <w:tr w:rsidR="007E4D79" w:rsidRPr="009D17DB" w:rsidTr="00A1215C">
        <w:trPr>
          <w:trHeight w:val="297"/>
        </w:trPr>
        <w:tc>
          <w:tcPr>
            <w:tcW w:w="4864"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Наименование</w:t>
            </w:r>
          </w:p>
        </w:tc>
        <w:tc>
          <w:tcPr>
            <w:tcW w:w="4252"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Единицы измерения</w:t>
            </w:r>
          </w:p>
        </w:tc>
        <w:tc>
          <w:tcPr>
            <w:tcW w:w="6096" w:type="dxa"/>
            <w:tcBorders>
              <w:top w:val="single" w:sz="3" w:space="0" w:color="000000"/>
              <w:left w:val="single" w:sz="3" w:space="0" w:color="000000"/>
              <w:bottom w:val="single" w:sz="3" w:space="0" w:color="000000"/>
              <w:right w:val="single" w:sz="4" w:space="0" w:color="auto"/>
            </w:tcBorders>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Для подземных источников</w:t>
            </w:r>
          </w:p>
        </w:tc>
      </w:tr>
      <w:tr w:rsidR="007E4D79" w:rsidRPr="009D17DB" w:rsidTr="00A1215C">
        <w:trPr>
          <w:trHeight w:val="249"/>
        </w:trPr>
        <w:tc>
          <w:tcPr>
            <w:tcW w:w="4864"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1</w:t>
            </w:r>
          </w:p>
        </w:tc>
        <w:tc>
          <w:tcPr>
            <w:tcW w:w="4252"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2</w:t>
            </w:r>
          </w:p>
        </w:tc>
        <w:tc>
          <w:tcPr>
            <w:tcW w:w="6096" w:type="dxa"/>
            <w:tcBorders>
              <w:top w:val="single" w:sz="3" w:space="0" w:color="000000"/>
              <w:left w:val="single" w:sz="3" w:space="0" w:color="000000"/>
              <w:bottom w:val="single" w:sz="3" w:space="0" w:color="000000"/>
              <w:right w:val="single" w:sz="4" w:space="0" w:color="auto"/>
            </w:tcBorders>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3</w:t>
            </w:r>
          </w:p>
        </w:tc>
      </w:tr>
      <w:tr w:rsidR="007E4D79" w:rsidRPr="009D17DB" w:rsidTr="00A1215C">
        <w:trPr>
          <w:trHeight w:val="341"/>
        </w:trPr>
        <w:tc>
          <w:tcPr>
            <w:tcW w:w="4864"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rPr>
                <w:rFonts w:ascii="Times New Roman" w:hAnsi="Times New Roman" w:cs="Times New Roman"/>
              </w:rPr>
            </w:pPr>
            <w:r w:rsidRPr="009D17DB">
              <w:rPr>
                <w:rFonts w:ascii="Times New Roman" w:hAnsi="Times New Roman" w:cs="Times New Roman"/>
              </w:rPr>
              <w:t xml:space="preserve">Обобщенные (общие) колиформные бактерии </w:t>
            </w:r>
          </w:p>
        </w:tc>
        <w:tc>
          <w:tcPr>
            <w:tcW w:w="4252"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Число бактерий в 100 мл</w:t>
            </w:r>
          </w:p>
        </w:tc>
        <w:tc>
          <w:tcPr>
            <w:tcW w:w="6096" w:type="dxa"/>
            <w:tcBorders>
              <w:top w:val="single" w:sz="3" w:space="0" w:color="000000"/>
              <w:left w:val="single" w:sz="3" w:space="0" w:color="000000"/>
              <w:bottom w:val="single" w:sz="3" w:space="0" w:color="000000"/>
              <w:right w:val="single" w:sz="4" w:space="0" w:color="auto"/>
            </w:tcBorders>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4 (по сезонам года)</w:t>
            </w:r>
          </w:p>
        </w:tc>
      </w:tr>
      <w:tr w:rsidR="007E4D79" w:rsidRPr="009D17DB" w:rsidTr="00A1215C">
        <w:trPr>
          <w:trHeight w:val="325"/>
        </w:trPr>
        <w:tc>
          <w:tcPr>
            <w:tcW w:w="4864"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rPr>
                <w:rFonts w:ascii="Times New Roman" w:hAnsi="Times New Roman" w:cs="Times New Roman"/>
              </w:rPr>
            </w:pPr>
            <w:r w:rsidRPr="009D17DB">
              <w:rPr>
                <w:rFonts w:ascii="Times New Roman" w:hAnsi="Times New Roman" w:cs="Times New Roman"/>
              </w:rPr>
              <w:t xml:space="preserve">Общее микробное число </w:t>
            </w:r>
          </w:p>
        </w:tc>
        <w:tc>
          <w:tcPr>
            <w:tcW w:w="4252"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Число образующих колонии бактерий в 1 мл</w:t>
            </w:r>
          </w:p>
        </w:tc>
        <w:tc>
          <w:tcPr>
            <w:tcW w:w="6096"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4 (по сезонам года)</w:t>
            </w:r>
          </w:p>
        </w:tc>
      </w:tr>
      <w:tr w:rsidR="007E4D79" w:rsidRPr="009D17DB" w:rsidTr="00A1215C">
        <w:trPr>
          <w:trHeight w:val="341"/>
        </w:trPr>
        <w:tc>
          <w:tcPr>
            <w:tcW w:w="4864"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rPr>
                <w:rFonts w:ascii="Times New Roman" w:hAnsi="Times New Roman" w:cs="Times New Roman"/>
              </w:rPr>
            </w:pPr>
            <w:r w:rsidRPr="009D17DB">
              <w:rPr>
                <w:rFonts w:ascii="Times New Roman" w:hAnsi="Times New Roman" w:cs="Times New Roman"/>
              </w:rPr>
              <w:t xml:space="preserve">Колифаги </w:t>
            </w:r>
          </w:p>
        </w:tc>
        <w:tc>
          <w:tcPr>
            <w:tcW w:w="4252"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Число в 100 мл</w:t>
            </w:r>
          </w:p>
        </w:tc>
        <w:tc>
          <w:tcPr>
            <w:tcW w:w="6096"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4 (по сезонам года)</w:t>
            </w:r>
          </w:p>
        </w:tc>
      </w:tr>
      <w:tr w:rsidR="007E4D79" w:rsidRPr="009D17DB" w:rsidTr="00A1215C">
        <w:trPr>
          <w:trHeight w:val="343"/>
        </w:trPr>
        <w:tc>
          <w:tcPr>
            <w:tcW w:w="4864"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rPr>
                <w:rFonts w:ascii="Times New Roman" w:hAnsi="Times New Roman" w:cs="Times New Roman"/>
              </w:rPr>
            </w:pPr>
            <w:r w:rsidRPr="009D17DB">
              <w:rPr>
                <w:rFonts w:ascii="Times New Roman" w:hAnsi="Times New Roman" w:cs="Times New Roman"/>
              </w:rPr>
              <w:t xml:space="preserve">Споры сульфитредуцирующих клостридий </w:t>
            </w:r>
          </w:p>
        </w:tc>
        <w:tc>
          <w:tcPr>
            <w:tcW w:w="4252"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Число спор в 20 см</w:t>
            </w:r>
            <w:r w:rsidRPr="009D17DB">
              <w:rPr>
                <w:rFonts w:ascii="Times New Roman" w:hAnsi="Times New Roman" w:cs="Times New Roman"/>
                <w:vertAlign w:val="superscript"/>
              </w:rPr>
              <w:t>3</w:t>
            </w:r>
          </w:p>
        </w:tc>
        <w:tc>
          <w:tcPr>
            <w:tcW w:w="6096"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b/>
                <w:i/>
              </w:rPr>
              <w:t>не проводится</w:t>
            </w:r>
          </w:p>
        </w:tc>
      </w:tr>
      <w:tr w:rsidR="007E4D79" w:rsidRPr="009D17DB" w:rsidTr="00A1215C">
        <w:trPr>
          <w:trHeight w:val="341"/>
        </w:trPr>
        <w:tc>
          <w:tcPr>
            <w:tcW w:w="4864"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rPr>
                <w:rFonts w:ascii="Times New Roman" w:hAnsi="Times New Roman" w:cs="Times New Roman"/>
              </w:rPr>
            </w:pPr>
            <w:r w:rsidRPr="009D17DB">
              <w:rPr>
                <w:rFonts w:ascii="Times New Roman" w:hAnsi="Times New Roman" w:cs="Times New Roman"/>
              </w:rPr>
              <w:t xml:space="preserve">Escherichia coli (E. coli)  </w:t>
            </w:r>
          </w:p>
        </w:tc>
        <w:tc>
          <w:tcPr>
            <w:tcW w:w="4252"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Число бактерий в 100 мл</w:t>
            </w:r>
          </w:p>
        </w:tc>
        <w:tc>
          <w:tcPr>
            <w:tcW w:w="6096"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4 (по сезонам года)</w:t>
            </w:r>
          </w:p>
        </w:tc>
      </w:tr>
      <w:tr w:rsidR="007E4D79" w:rsidRPr="009D17DB" w:rsidTr="00A1215C">
        <w:trPr>
          <w:trHeight w:val="343"/>
        </w:trPr>
        <w:tc>
          <w:tcPr>
            <w:tcW w:w="4864"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rPr>
                <w:rFonts w:ascii="Times New Roman" w:hAnsi="Times New Roman" w:cs="Times New Roman"/>
              </w:rPr>
            </w:pPr>
            <w:r w:rsidRPr="009D17DB">
              <w:rPr>
                <w:rFonts w:ascii="Times New Roman" w:hAnsi="Times New Roman" w:cs="Times New Roman"/>
              </w:rPr>
              <w:t xml:space="preserve">Энтерококки  </w:t>
            </w:r>
          </w:p>
        </w:tc>
        <w:tc>
          <w:tcPr>
            <w:tcW w:w="4252"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Число бактерий в 100 мл</w:t>
            </w:r>
          </w:p>
        </w:tc>
        <w:tc>
          <w:tcPr>
            <w:tcW w:w="6096"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4 (по сезонам года)</w:t>
            </w:r>
          </w:p>
        </w:tc>
      </w:tr>
      <w:tr w:rsidR="007E4D79" w:rsidRPr="009D17DB" w:rsidTr="00A1215C">
        <w:trPr>
          <w:trHeight w:val="616"/>
        </w:trPr>
        <w:tc>
          <w:tcPr>
            <w:tcW w:w="4864"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rPr>
                <w:rFonts w:ascii="Times New Roman" w:hAnsi="Times New Roman" w:cs="Times New Roman"/>
              </w:rPr>
            </w:pPr>
            <w:r w:rsidRPr="009D17DB">
              <w:rPr>
                <w:rFonts w:ascii="Times New Roman" w:hAnsi="Times New Roman" w:cs="Times New Roman"/>
              </w:rPr>
              <w:t xml:space="preserve">Цисты и ооцисты патогенных простейших, яйца и личинки гельминтов </w:t>
            </w:r>
          </w:p>
        </w:tc>
        <w:tc>
          <w:tcPr>
            <w:tcW w:w="4252"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Число цист в 50 л</w:t>
            </w:r>
          </w:p>
        </w:tc>
        <w:tc>
          <w:tcPr>
            <w:tcW w:w="6096"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b/>
                <w:i/>
              </w:rPr>
              <w:t>не проводится</w:t>
            </w:r>
          </w:p>
        </w:tc>
      </w:tr>
      <w:tr w:rsidR="007E4D79" w:rsidRPr="009D17DB" w:rsidTr="00A1215C">
        <w:trPr>
          <w:trHeight w:val="343"/>
        </w:trPr>
        <w:tc>
          <w:tcPr>
            <w:tcW w:w="4864"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rPr>
                <w:rFonts w:ascii="Times New Roman" w:hAnsi="Times New Roman" w:cs="Times New Roman"/>
              </w:rPr>
            </w:pPr>
            <w:r w:rsidRPr="009D17DB">
              <w:rPr>
                <w:rFonts w:ascii="Times New Roman" w:hAnsi="Times New Roman" w:cs="Times New Roman"/>
              </w:rPr>
              <w:t xml:space="preserve">Антигены вируса гепатита А* </w:t>
            </w:r>
          </w:p>
        </w:tc>
        <w:tc>
          <w:tcPr>
            <w:tcW w:w="4252"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Наличие в 10 дм</w:t>
            </w:r>
            <w:r w:rsidRPr="009D17DB">
              <w:rPr>
                <w:rFonts w:ascii="Times New Roman" w:hAnsi="Times New Roman" w:cs="Times New Roman"/>
                <w:vertAlign w:val="superscript"/>
              </w:rPr>
              <w:t>3</w:t>
            </w:r>
          </w:p>
        </w:tc>
        <w:tc>
          <w:tcPr>
            <w:tcW w:w="6096"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2 (весенний и осенний периоды)</w:t>
            </w:r>
          </w:p>
        </w:tc>
      </w:tr>
      <w:tr w:rsidR="007E4D79" w:rsidRPr="009D17DB" w:rsidTr="00A1215C">
        <w:trPr>
          <w:trHeight w:val="341"/>
        </w:trPr>
        <w:tc>
          <w:tcPr>
            <w:tcW w:w="4864"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rPr>
                <w:rFonts w:ascii="Times New Roman" w:hAnsi="Times New Roman" w:cs="Times New Roman"/>
              </w:rPr>
            </w:pPr>
            <w:r w:rsidRPr="009D17DB">
              <w:rPr>
                <w:rFonts w:ascii="Times New Roman" w:hAnsi="Times New Roman" w:cs="Times New Roman"/>
              </w:rPr>
              <w:t xml:space="preserve">РНК ротавирусов* </w:t>
            </w:r>
          </w:p>
        </w:tc>
        <w:tc>
          <w:tcPr>
            <w:tcW w:w="4252"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Наличие в 10 дм</w:t>
            </w:r>
            <w:r w:rsidRPr="009D17DB">
              <w:rPr>
                <w:rFonts w:ascii="Times New Roman" w:hAnsi="Times New Roman" w:cs="Times New Roman"/>
                <w:vertAlign w:val="superscript"/>
              </w:rPr>
              <w:t>3</w:t>
            </w:r>
          </w:p>
        </w:tc>
        <w:tc>
          <w:tcPr>
            <w:tcW w:w="6096"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2 (весенний и осенний периоды)</w:t>
            </w:r>
          </w:p>
        </w:tc>
      </w:tr>
      <w:tr w:rsidR="007E4D79" w:rsidRPr="009D17DB" w:rsidTr="00A1215C">
        <w:trPr>
          <w:trHeight w:val="343"/>
        </w:trPr>
        <w:tc>
          <w:tcPr>
            <w:tcW w:w="4864"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rPr>
                <w:rFonts w:ascii="Times New Roman" w:hAnsi="Times New Roman" w:cs="Times New Roman"/>
              </w:rPr>
            </w:pPr>
            <w:r w:rsidRPr="009D17DB">
              <w:rPr>
                <w:rFonts w:ascii="Times New Roman" w:hAnsi="Times New Roman" w:cs="Times New Roman"/>
              </w:rPr>
              <w:t xml:space="preserve">РНК норовирусов* </w:t>
            </w:r>
          </w:p>
        </w:tc>
        <w:tc>
          <w:tcPr>
            <w:tcW w:w="4252"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Наличие в 10 дм</w:t>
            </w:r>
            <w:r w:rsidRPr="009D17DB">
              <w:rPr>
                <w:rFonts w:ascii="Times New Roman" w:hAnsi="Times New Roman" w:cs="Times New Roman"/>
                <w:vertAlign w:val="superscript"/>
              </w:rPr>
              <w:t>3</w:t>
            </w:r>
          </w:p>
        </w:tc>
        <w:tc>
          <w:tcPr>
            <w:tcW w:w="6096"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2 (весенний и осенний периоды)</w:t>
            </w:r>
          </w:p>
        </w:tc>
      </w:tr>
      <w:tr w:rsidR="007E4D79" w:rsidRPr="009D17DB" w:rsidTr="00A1215C">
        <w:trPr>
          <w:trHeight w:val="341"/>
        </w:trPr>
        <w:tc>
          <w:tcPr>
            <w:tcW w:w="4864"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rPr>
                <w:rFonts w:ascii="Times New Roman" w:hAnsi="Times New Roman" w:cs="Times New Roman"/>
              </w:rPr>
            </w:pPr>
            <w:r w:rsidRPr="009D17DB">
              <w:rPr>
                <w:rFonts w:ascii="Times New Roman" w:hAnsi="Times New Roman" w:cs="Times New Roman"/>
              </w:rPr>
              <w:t xml:space="preserve">РНК астровирусов* </w:t>
            </w:r>
          </w:p>
        </w:tc>
        <w:tc>
          <w:tcPr>
            <w:tcW w:w="4252"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Наличие в 10 дм</w:t>
            </w:r>
            <w:r w:rsidRPr="009D17DB">
              <w:rPr>
                <w:rFonts w:ascii="Times New Roman" w:hAnsi="Times New Roman" w:cs="Times New Roman"/>
                <w:vertAlign w:val="superscript"/>
              </w:rPr>
              <w:t>3</w:t>
            </w:r>
          </w:p>
        </w:tc>
        <w:tc>
          <w:tcPr>
            <w:tcW w:w="6096"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2 (весенний и осенний периоды)</w:t>
            </w:r>
          </w:p>
        </w:tc>
      </w:tr>
      <w:tr w:rsidR="007E4D79" w:rsidRPr="009D17DB" w:rsidTr="00A1215C">
        <w:trPr>
          <w:trHeight w:val="343"/>
        </w:trPr>
        <w:tc>
          <w:tcPr>
            <w:tcW w:w="4864"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rPr>
                <w:rFonts w:ascii="Times New Roman" w:hAnsi="Times New Roman" w:cs="Times New Roman"/>
              </w:rPr>
            </w:pPr>
            <w:r w:rsidRPr="009D17DB">
              <w:rPr>
                <w:rFonts w:ascii="Times New Roman" w:hAnsi="Times New Roman" w:cs="Times New Roman"/>
              </w:rPr>
              <w:t xml:space="preserve">РНК энтеровирусов* </w:t>
            </w:r>
          </w:p>
        </w:tc>
        <w:tc>
          <w:tcPr>
            <w:tcW w:w="4252"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Наличие в 10 дм</w:t>
            </w:r>
            <w:r w:rsidRPr="009D17DB">
              <w:rPr>
                <w:rFonts w:ascii="Times New Roman" w:hAnsi="Times New Roman" w:cs="Times New Roman"/>
                <w:vertAlign w:val="superscript"/>
              </w:rPr>
              <w:t>3</w:t>
            </w:r>
          </w:p>
        </w:tc>
        <w:tc>
          <w:tcPr>
            <w:tcW w:w="6096" w:type="dxa"/>
            <w:tcBorders>
              <w:top w:val="single" w:sz="3" w:space="0" w:color="000000"/>
              <w:left w:val="single" w:sz="3" w:space="0" w:color="000000"/>
              <w:bottom w:val="single" w:sz="3" w:space="0" w:color="000000"/>
              <w:right w:val="single" w:sz="3" w:space="0" w:color="000000"/>
            </w:tcBorders>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2 (весенний и осенний периоды)</w:t>
            </w:r>
          </w:p>
        </w:tc>
      </w:tr>
    </w:tbl>
    <w:p w:rsidR="007E4D79" w:rsidRDefault="007E4D79" w:rsidP="007E4D79">
      <w:pPr>
        <w:pStyle w:val="af0"/>
        <w:jc w:val="both"/>
        <w:rPr>
          <w:rFonts w:ascii="Times New Roman" w:hAnsi="Times New Roman" w:cs="Times New Roman"/>
          <w:i/>
        </w:rPr>
      </w:pPr>
      <w:r w:rsidRPr="000F7525">
        <w:rPr>
          <w:rFonts w:ascii="Times New Roman" w:hAnsi="Times New Roman" w:cs="Times New Roman"/>
          <w:i/>
        </w:rPr>
        <w:t xml:space="preserve">*) Исследование природной воды подземных источников водоснабжения на наличие вирусного загрязнения (РНК рота-, норо-, астро-, и энторовирусов, антигенов гепатита А) проводится по эпидемиологическим показаниям по решению органов Роспотребнадзора. </w:t>
      </w:r>
    </w:p>
    <w:p w:rsidR="007E4D79" w:rsidRDefault="007E4D79" w:rsidP="007E4D79">
      <w:pPr>
        <w:pStyle w:val="af0"/>
        <w:rPr>
          <w:rFonts w:ascii="Times New Roman" w:hAnsi="Times New Roman" w:cs="Times New Roman"/>
          <w:i/>
        </w:rPr>
      </w:pPr>
      <w:r w:rsidRPr="000F7525">
        <w:rPr>
          <w:rFonts w:ascii="Times New Roman" w:hAnsi="Times New Roman" w:cs="Times New Roman"/>
          <w:i/>
        </w:rPr>
        <w:t>При определении обобщенных колиформных бактерий проводится трехкратное исследование по 100 дм</w:t>
      </w:r>
      <w:r w:rsidRPr="000F7525">
        <w:rPr>
          <w:rFonts w:ascii="Times New Roman" w:hAnsi="Times New Roman" w:cs="Times New Roman"/>
          <w:i/>
          <w:vertAlign w:val="superscript"/>
        </w:rPr>
        <w:t>3</w:t>
      </w:r>
      <w:r w:rsidRPr="000F7525">
        <w:rPr>
          <w:rFonts w:ascii="Times New Roman" w:hAnsi="Times New Roman" w:cs="Times New Roman"/>
          <w:i/>
        </w:rPr>
        <w:t xml:space="preserve"> отобранной пробы воды. </w:t>
      </w:r>
    </w:p>
    <w:p w:rsidR="007E4D79" w:rsidRDefault="007E4D79" w:rsidP="007E4D79">
      <w:pPr>
        <w:pStyle w:val="af0"/>
        <w:rPr>
          <w:rFonts w:ascii="Times New Roman" w:hAnsi="Times New Roman" w:cs="Times New Roman"/>
        </w:rPr>
      </w:pPr>
      <w:r w:rsidRPr="007259D0">
        <w:rPr>
          <w:rFonts w:ascii="Times New Roman" w:hAnsi="Times New Roman" w:cs="Times New Roman"/>
        </w:rPr>
        <w:t xml:space="preserve">В случае если при исследованиях источников водоснабжения, выявлено превышение допустимых уровней загрязнения одного или более основных показателей, а также по эпидемиологическим показаниям, проводятся дополнительные определения на наличие возбудителей кишечных инфекций бактериальной и вирусной природы. </w:t>
      </w:r>
    </w:p>
    <w:p w:rsidR="007E4D79" w:rsidRDefault="007E4D79" w:rsidP="007E4D79">
      <w:pPr>
        <w:pStyle w:val="af0"/>
        <w:rPr>
          <w:rFonts w:ascii="Times New Roman" w:hAnsi="Times New Roman" w:cs="Times New Roman"/>
        </w:rPr>
      </w:pPr>
    </w:p>
    <w:p w:rsidR="007E4D79" w:rsidRPr="007259D0" w:rsidRDefault="007E4D79" w:rsidP="007E4D79">
      <w:pPr>
        <w:pStyle w:val="af0"/>
        <w:rPr>
          <w:rFonts w:ascii="Times New Roman" w:hAnsi="Times New Roman" w:cs="Times New Roman"/>
        </w:rPr>
      </w:pPr>
    </w:p>
    <w:p w:rsidR="007E4D79" w:rsidRPr="004A596B" w:rsidRDefault="007E4D79" w:rsidP="007E4D79">
      <w:pPr>
        <w:pStyle w:val="af0"/>
        <w:rPr>
          <w:rFonts w:ascii="Times New Roman" w:hAnsi="Times New Roman" w:cs="Times New Roman"/>
          <w:b/>
          <w:sz w:val="24"/>
          <w:szCs w:val="24"/>
          <w:u w:val="single"/>
        </w:rPr>
      </w:pPr>
      <w:r w:rsidRPr="004A596B">
        <w:rPr>
          <w:rFonts w:ascii="Times New Roman" w:hAnsi="Times New Roman" w:cs="Times New Roman"/>
          <w:b/>
          <w:sz w:val="24"/>
          <w:szCs w:val="24"/>
          <w:u w:val="single"/>
        </w:rPr>
        <w:lastRenderedPageBreak/>
        <w:t>2.</w:t>
      </w:r>
      <w:r w:rsidRPr="004A596B">
        <w:rPr>
          <w:rFonts w:ascii="Times New Roman" w:eastAsia="Arial" w:hAnsi="Times New Roman" w:cs="Times New Roman"/>
          <w:b/>
          <w:sz w:val="24"/>
          <w:szCs w:val="24"/>
          <w:u w:val="single"/>
        </w:rPr>
        <w:t xml:space="preserve"> </w:t>
      </w:r>
      <w:r w:rsidRPr="004A596B">
        <w:rPr>
          <w:rFonts w:ascii="Times New Roman" w:hAnsi="Times New Roman" w:cs="Times New Roman"/>
          <w:b/>
          <w:sz w:val="24"/>
          <w:szCs w:val="24"/>
          <w:u w:val="single"/>
        </w:rPr>
        <w:t xml:space="preserve">Органолептические </w:t>
      </w:r>
    </w:p>
    <w:tbl>
      <w:tblPr>
        <w:tblpPr w:leftFromText="180" w:rightFromText="180" w:vertAnchor="text" w:horzAnchor="margin" w:tblpY="126"/>
        <w:tblW w:w="15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9" w:type="dxa"/>
          <w:left w:w="0" w:type="dxa"/>
          <w:right w:w="8" w:type="dxa"/>
        </w:tblCellMar>
        <w:tblLook w:val="04A0" w:firstRow="1" w:lastRow="0" w:firstColumn="1" w:lastColumn="0" w:noHBand="0" w:noVBand="1"/>
      </w:tblPr>
      <w:tblGrid>
        <w:gridCol w:w="2840"/>
        <w:gridCol w:w="6377"/>
        <w:gridCol w:w="5814"/>
      </w:tblGrid>
      <w:tr w:rsidR="007E4D79" w:rsidRPr="009D17DB" w:rsidTr="00A1215C">
        <w:trPr>
          <w:trHeight w:val="341"/>
        </w:trPr>
        <w:tc>
          <w:tcPr>
            <w:tcW w:w="9217" w:type="dxa"/>
            <w:gridSpan w:val="2"/>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b/>
              </w:rPr>
              <w:t>Показатели</w:t>
            </w:r>
          </w:p>
        </w:tc>
        <w:tc>
          <w:tcPr>
            <w:tcW w:w="5814" w:type="dxa"/>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b/>
              </w:rPr>
              <w:t xml:space="preserve">Количество проб в течение одного года, </w:t>
            </w:r>
            <w:r w:rsidRPr="009D17DB">
              <w:rPr>
                <w:rFonts w:ascii="Times New Roman" w:hAnsi="Times New Roman" w:cs="Times New Roman"/>
                <w:b/>
                <w:i/>
              </w:rPr>
              <w:t>не менее</w:t>
            </w:r>
          </w:p>
        </w:tc>
      </w:tr>
      <w:tr w:rsidR="007E4D79" w:rsidRPr="009D17DB" w:rsidTr="00A1215C">
        <w:trPr>
          <w:trHeight w:val="288"/>
        </w:trPr>
        <w:tc>
          <w:tcPr>
            <w:tcW w:w="2840" w:type="dxa"/>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Наименование</w:t>
            </w:r>
          </w:p>
        </w:tc>
        <w:tc>
          <w:tcPr>
            <w:tcW w:w="6377" w:type="dxa"/>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Единицы измерения</w:t>
            </w:r>
          </w:p>
        </w:tc>
        <w:tc>
          <w:tcPr>
            <w:tcW w:w="5814" w:type="dxa"/>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Для подземных источников</w:t>
            </w:r>
          </w:p>
        </w:tc>
      </w:tr>
      <w:tr w:rsidR="007E4D79" w:rsidRPr="009D17DB" w:rsidTr="00A1215C">
        <w:trPr>
          <w:trHeight w:val="240"/>
        </w:trPr>
        <w:tc>
          <w:tcPr>
            <w:tcW w:w="2840" w:type="dxa"/>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1</w:t>
            </w:r>
          </w:p>
        </w:tc>
        <w:tc>
          <w:tcPr>
            <w:tcW w:w="6377" w:type="dxa"/>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2</w:t>
            </w:r>
          </w:p>
        </w:tc>
        <w:tc>
          <w:tcPr>
            <w:tcW w:w="5814" w:type="dxa"/>
            <w:shd w:val="clear" w:color="auto" w:fill="auto"/>
          </w:tcPr>
          <w:p w:rsidR="007E4D79" w:rsidRPr="009D17DB" w:rsidRDefault="007E4D79" w:rsidP="00A1215C">
            <w:pPr>
              <w:pStyle w:val="af0"/>
              <w:jc w:val="center"/>
              <w:rPr>
                <w:rFonts w:ascii="Times New Roman" w:hAnsi="Times New Roman" w:cs="Times New Roman"/>
              </w:rPr>
            </w:pPr>
            <w:r w:rsidRPr="009D17DB">
              <w:rPr>
                <w:rFonts w:ascii="Times New Roman" w:hAnsi="Times New Roman" w:cs="Times New Roman"/>
              </w:rPr>
              <w:t>3</w:t>
            </w:r>
          </w:p>
        </w:tc>
      </w:tr>
      <w:tr w:rsidR="007E4D79" w:rsidRPr="009D17DB" w:rsidTr="00A1215C">
        <w:trPr>
          <w:trHeight w:val="331"/>
        </w:trPr>
        <w:tc>
          <w:tcPr>
            <w:tcW w:w="2840" w:type="dxa"/>
            <w:shd w:val="clear" w:color="auto" w:fill="auto"/>
          </w:tcPr>
          <w:p w:rsidR="007E4D79" w:rsidRPr="009D17DB" w:rsidRDefault="007E4D79" w:rsidP="00A1215C">
            <w:pPr>
              <w:pStyle w:val="af0"/>
              <w:rPr>
                <w:rFonts w:ascii="Times New Roman" w:hAnsi="Times New Roman" w:cs="Times New Roman"/>
              </w:rPr>
            </w:pPr>
            <w:r w:rsidRPr="009D17DB">
              <w:rPr>
                <w:rFonts w:ascii="Times New Roman" w:hAnsi="Times New Roman" w:cs="Times New Roman"/>
              </w:rPr>
              <w:t xml:space="preserve">Запах при 20 °С и 60 °С </w:t>
            </w:r>
          </w:p>
        </w:tc>
        <w:tc>
          <w:tcPr>
            <w:tcW w:w="6377" w:type="dxa"/>
            <w:shd w:val="clear" w:color="auto" w:fill="auto"/>
          </w:tcPr>
          <w:p w:rsidR="007E4D79" w:rsidRPr="009D17DB" w:rsidRDefault="007E4D79" w:rsidP="00A1215C">
            <w:pPr>
              <w:pStyle w:val="af0"/>
              <w:rPr>
                <w:rFonts w:ascii="Times New Roman" w:hAnsi="Times New Roman" w:cs="Times New Roman"/>
              </w:rPr>
            </w:pPr>
            <w:r w:rsidRPr="009D17DB">
              <w:rPr>
                <w:rFonts w:ascii="Times New Roman" w:hAnsi="Times New Roman" w:cs="Times New Roman"/>
              </w:rPr>
              <w:t xml:space="preserve">баллы </w:t>
            </w:r>
          </w:p>
        </w:tc>
        <w:tc>
          <w:tcPr>
            <w:tcW w:w="5814" w:type="dxa"/>
            <w:shd w:val="clear" w:color="auto" w:fill="auto"/>
          </w:tcPr>
          <w:p w:rsidR="007E4D79" w:rsidRPr="009D17DB" w:rsidRDefault="007E4D79" w:rsidP="00A1215C">
            <w:pPr>
              <w:pStyle w:val="af0"/>
              <w:rPr>
                <w:rFonts w:ascii="Times New Roman" w:hAnsi="Times New Roman" w:cs="Times New Roman"/>
              </w:rPr>
            </w:pPr>
            <w:r w:rsidRPr="009D17DB">
              <w:rPr>
                <w:rFonts w:ascii="Times New Roman" w:hAnsi="Times New Roman" w:cs="Times New Roman"/>
              </w:rPr>
              <w:t xml:space="preserve">4 (по сезонам года) </w:t>
            </w:r>
          </w:p>
        </w:tc>
      </w:tr>
      <w:tr w:rsidR="007E4D79" w:rsidRPr="009D17DB" w:rsidTr="00A1215C">
        <w:trPr>
          <w:trHeight w:val="331"/>
        </w:trPr>
        <w:tc>
          <w:tcPr>
            <w:tcW w:w="2840" w:type="dxa"/>
            <w:shd w:val="clear" w:color="auto" w:fill="auto"/>
          </w:tcPr>
          <w:p w:rsidR="007E4D79" w:rsidRPr="009D17DB" w:rsidRDefault="007E4D79" w:rsidP="00A1215C">
            <w:pPr>
              <w:pStyle w:val="af0"/>
              <w:rPr>
                <w:rFonts w:ascii="Times New Roman" w:hAnsi="Times New Roman" w:cs="Times New Roman"/>
              </w:rPr>
            </w:pPr>
            <w:r w:rsidRPr="009D17DB">
              <w:rPr>
                <w:rFonts w:ascii="Times New Roman" w:hAnsi="Times New Roman" w:cs="Times New Roman"/>
              </w:rPr>
              <w:t xml:space="preserve">Привкус </w:t>
            </w:r>
          </w:p>
        </w:tc>
        <w:tc>
          <w:tcPr>
            <w:tcW w:w="6377" w:type="dxa"/>
            <w:shd w:val="clear" w:color="auto" w:fill="auto"/>
          </w:tcPr>
          <w:p w:rsidR="007E4D79" w:rsidRPr="009D17DB" w:rsidRDefault="007E4D79" w:rsidP="00A1215C">
            <w:pPr>
              <w:pStyle w:val="af0"/>
              <w:rPr>
                <w:rFonts w:ascii="Times New Roman" w:hAnsi="Times New Roman" w:cs="Times New Roman"/>
              </w:rPr>
            </w:pPr>
            <w:r w:rsidRPr="009D17DB">
              <w:rPr>
                <w:rFonts w:ascii="Times New Roman" w:hAnsi="Times New Roman" w:cs="Times New Roman"/>
              </w:rPr>
              <w:t xml:space="preserve">баллы </w:t>
            </w:r>
          </w:p>
        </w:tc>
        <w:tc>
          <w:tcPr>
            <w:tcW w:w="5814" w:type="dxa"/>
            <w:shd w:val="clear" w:color="auto" w:fill="auto"/>
          </w:tcPr>
          <w:p w:rsidR="007E4D79" w:rsidRPr="009D17DB" w:rsidRDefault="007E4D79" w:rsidP="00A1215C">
            <w:pPr>
              <w:pStyle w:val="af0"/>
              <w:rPr>
                <w:rFonts w:ascii="Times New Roman" w:hAnsi="Times New Roman" w:cs="Times New Roman"/>
              </w:rPr>
            </w:pPr>
            <w:r w:rsidRPr="009D17DB">
              <w:rPr>
                <w:rFonts w:ascii="Times New Roman" w:hAnsi="Times New Roman" w:cs="Times New Roman"/>
              </w:rPr>
              <w:t xml:space="preserve">4 (по сезонам года) </w:t>
            </w:r>
          </w:p>
        </w:tc>
      </w:tr>
      <w:tr w:rsidR="007E4D79" w:rsidRPr="009D17DB" w:rsidTr="00A1215C">
        <w:trPr>
          <w:trHeight w:val="333"/>
        </w:trPr>
        <w:tc>
          <w:tcPr>
            <w:tcW w:w="2840" w:type="dxa"/>
            <w:shd w:val="clear" w:color="auto" w:fill="auto"/>
          </w:tcPr>
          <w:p w:rsidR="007E4D79" w:rsidRPr="009D17DB" w:rsidRDefault="007E4D79" w:rsidP="00A1215C">
            <w:pPr>
              <w:pStyle w:val="af0"/>
              <w:rPr>
                <w:rFonts w:ascii="Times New Roman" w:hAnsi="Times New Roman" w:cs="Times New Roman"/>
              </w:rPr>
            </w:pPr>
            <w:r w:rsidRPr="009D17DB">
              <w:rPr>
                <w:rFonts w:ascii="Times New Roman" w:hAnsi="Times New Roman" w:cs="Times New Roman"/>
              </w:rPr>
              <w:t xml:space="preserve">Цветность </w:t>
            </w:r>
          </w:p>
        </w:tc>
        <w:tc>
          <w:tcPr>
            <w:tcW w:w="6377" w:type="dxa"/>
            <w:shd w:val="clear" w:color="auto" w:fill="auto"/>
          </w:tcPr>
          <w:p w:rsidR="007E4D79" w:rsidRPr="009D17DB" w:rsidRDefault="007E4D79" w:rsidP="00A1215C">
            <w:pPr>
              <w:pStyle w:val="af0"/>
              <w:rPr>
                <w:rFonts w:ascii="Times New Roman" w:hAnsi="Times New Roman" w:cs="Times New Roman"/>
              </w:rPr>
            </w:pPr>
            <w:r w:rsidRPr="009D17DB">
              <w:rPr>
                <w:rFonts w:ascii="Times New Roman" w:hAnsi="Times New Roman" w:cs="Times New Roman"/>
              </w:rPr>
              <w:t xml:space="preserve">градусы </w:t>
            </w:r>
          </w:p>
        </w:tc>
        <w:tc>
          <w:tcPr>
            <w:tcW w:w="5814" w:type="dxa"/>
            <w:shd w:val="clear" w:color="auto" w:fill="auto"/>
          </w:tcPr>
          <w:p w:rsidR="007E4D79" w:rsidRPr="009D17DB" w:rsidRDefault="007E4D79" w:rsidP="00A1215C">
            <w:pPr>
              <w:pStyle w:val="af0"/>
              <w:rPr>
                <w:rFonts w:ascii="Times New Roman" w:hAnsi="Times New Roman" w:cs="Times New Roman"/>
              </w:rPr>
            </w:pPr>
            <w:r w:rsidRPr="009D17DB">
              <w:rPr>
                <w:rFonts w:ascii="Times New Roman" w:hAnsi="Times New Roman" w:cs="Times New Roman"/>
              </w:rPr>
              <w:t xml:space="preserve">4 (по сезонам года) </w:t>
            </w:r>
          </w:p>
        </w:tc>
      </w:tr>
      <w:tr w:rsidR="007E4D79" w:rsidRPr="009D17DB" w:rsidTr="00A1215C">
        <w:trPr>
          <w:trHeight w:val="331"/>
        </w:trPr>
        <w:tc>
          <w:tcPr>
            <w:tcW w:w="2840" w:type="dxa"/>
            <w:shd w:val="clear" w:color="auto" w:fill="auto"/>
          </w:tcPr>
          <w:p w:rsidR="007E4D79" w:rsidRPr="009D17DB" w:rsidRDefault="007E4D79" w:rsidP="00A1215C">
            <w:pPr>
              <w:pStyle w:val="af0"/>
              <w:rPr>
                <w:rFonts w:ascii="Times New Roman" w:hAnsi="Times New Roman" w:cs="Times New Roman"/>
              </w:rPr>
            </w:pPr>
            <w:r w:rsidRPr="009D17DB">
              <w:rPr>
                <w:rFonts w:ascii="Times New Roman" w:hAnsi="Times New Roman" w:cs="Times New Roman"/>
              </w:rPr>
              <w:t xml:space="preserve">Окраска </w:t>
            </w:r>
          </w:p>
        </w:tc>
        <w:tc>
          <w:tcPr>
            <w:tcW w:w="6377" w:type="dxa"/>
            <w:shd w:val="clear" w:color="auto" w:fill="auto"/>
          </w:tcPr>
          <w:p w:rsidR="007E4D79" w:rsidRPr="009D17DB" w:rsidRDefault="007E4D79" w:rsidP="00A1215C">
            <w:pPr>
              <w:pStyle w:val="af0"/>
              <w:rPr>
                <w:rFonts w:ascii="Times New Roman" w:hAnsi="Times New Roman" w:cs="Times New Roman"/>
              </w:rPr>
            </w:pPr>
            <w:r w:rsidRPr="009D17DB">
              <w:rPr>
                <w:rFonts w:ascii="Times New Roman" w:hAnsi="Times New Roman" w:cs="Times New Roman"/>
              </w:rPr>
              <w:t xml:space="preserve">В столбике воды 10 см </w:t>
            </w:r>
          </w:p>
        </w:tc>
        <w:tc>
          <w:tcPr>
            <w:tcW w:w="5814" w:type="dxa"/>
            <w:shd w:val="clear" w:color="auto" w:fill="auto"/>
          </w:tcPr>
          <w:p w:rsidR="007E4D79" w:rsidRPr="009D17DB" w:rsidRDefault="007E4D79" w:rsidP="00A1215C">
            <w:pPr>
              <w:pStyle w:val="af0"/>
              <w:rPr>
                <w:rFonts w:ascii="Times New Roman" w:hAnsi="Times New Roman" w:cs="Times New Roman"/>
              </w:rPr>
            </w:pPr>
            <w:r w:rsidRPr="009D17DB">
              <w:rPr>
                <w:rFonts w:ascii="Times New Roman" w:hAnsi="Times New Roman" w:cs="Times New Roman"/>
                <w:b/>
                <w:i/>
              </w:rPr>
              <w:t>не проводится</w:t>
            </w:r>
            <w:r w:rsidRPr="009D17DB">
              <w:rPr>
                <w:rFonts w:ascii="Times New Roman" w:hAnsi="Times New Roman" w:cs="Times New Roman"/>
              </w:rPr>
              <w:t xml:space="preserve"> </w:t>
            </w:r>
          </w:p>
        </w:tc>
      </w:tr>
      <w:tr w:rsidR="007E4D79" w:rsidRPr="009D17DB" w:rsidTr="00A1215C">
        <w:trPr>
          <w:trHeight w:val="253"/>
        </w:trPr>
        <w:tc>
          <w:tcPr>
            <w:tcW w:w="2840" w:type="dxa"/>
            <w:shd w:val="clear" w:color="auto" w:fill="auto"/>
            <w:vAlign w:val="center"/>
          </w:tcPr>
          <w:p w:rsidR="007E4D79" w:rsidRPr="009D17DB" w:rsidRDefault="007E4D79" w:rsidP="00A1215C">
            <w:pPr>
              <w:pStyle w:val="af0"/>
              <w:rPr>
                <w:rFonts w:ascii="Times New Roman" w:hAnsi="Times New Roman" w:cs="Times New Roman"/>
              </w:rPr>
            </w:pPr>
            <w:r w:rsidRPr="009D17DB">
              <w:rPr>
                <w:rFonts w:ascii="Times New Roman" w:hAnsi="Times New Roman" w:cs="Times New Roman"/>
              </w:rPr>
              <w:t xml:space="preserve">Мутность </w:t>
            </w:r>
          </w:p>
        </w:tc>
        <w:tc>
          <w:tcPr>
            <w:tcW w:w="6377" w:type="dxa"/>
            <w:shd w:val="clear" w:color="auto" w:fill="auto"/>
          </w:tcPr>
          <w:p w:rsidR="007E4D79" w:rsidRPr="009D17DB" w:rsidRDefault="007E4D79" w:rsidP="00A1215C">
            <w:pPr>
              <w:pStyle w:val="af0"/>
              <w:rPr>
                <w:rFonts w:ascii="Times New Roman" w:hAnsi="Times New Roman" w:cs="Times New Roman"/>
              </w:rPr>
            </w:pPr>
            <w:r w:rsidRPr="009D17DB">
              <w:rPr>
                <w:rFonts w:ascii="Times New Roman" w:hAnsi="Times New Roman" w:cs="Times New Roman"/>
              </w:rPr>
              <w:t>ЕМФ (единицы мутности по формазину) или мг/дм</w:t>
            </w:r>
            <w:r w:rsidRPr="009D17DB">
              <w:rPr>
                <w:rFonts w:ascii="Times New Roman" w:hAnsi="Times New Roman" w:cs="Times New Roman"/>
                <w:vertAlign w:val="superscript"/>
              </w:rPr>
              <w:t>3</w:t>
            </w:r>
            <w:r w:rsidRPr="009D17DB">
              <w:rPr>
                <w:rFonts w:ascii="Times New Roman" w:hAnsi="Times New Roman" w:cs="Times New Roman"/>
              </w:rPr>
              <w:t xml:space="preserve"> (по каолину) </w:t>
            </w:r>
          </w:p>
        </w:tc>
        <w:tc>
          <w:tcPr>
            <w:tcW w:w="5814" w:type="dxa"/>
            <w:shd w:val="clear" w:color="auto" w:fill="auto"/>
            <w:vAlign w:val="center"/>
          </w:tcPr>
          <w:p w:rsidR="007E4D79" w:rsidRPr="009D17DB" w:rsidRDefault="007E4D79" w:rsidP="00A1215C">
            <w:pPr>
              <w:pStyle w:val="af0"/>
              <w:rPr>
                <w:rFonts w:ascii="Times New Roman" w:hAnsi="Times New Roman" w:cs="Times New Roman"/>
              </w:rPr>
            </w:pPr>
            <w:r w:rsidRPr="009D17DB">
              <w:rPr>
                <w:rFonts w:ascii="Times New Roman" w:hAnsi="Times New Roman" w:cs="Times New Roman"/>
              </w:rPr>
              <w:t xml:space="preserve">4 (по сезонам года) </w:t>
            </w:r>
          </w:p>
        </w:tc>
      </w:tr>
      <w:tr w:rsidR="007E4D79" w:rsidRPr="009D17DB" w:rsidTr="00A1215C">
        <w:trPr>
          <w:trHeight w:val="343"/>
        </w:trPr>
        <w:tc>
          <w:tcPr>
            <w:tcW w:w="2840" w:type="dxa"/>
            <w:shd w:val="clear" w:color="auto" w:fill="auto"/>
          </w:tcPr>
          <w:p w:rsidR="007E4D79" w:rsidRPr="009D17DB" w:rsidRDefault="007E4D79" w:rsidP="00A1215C">
            <w:pPr>
              <w:pStyle w:val="af0"/>
              <w:rPr>
                <w:rFonts w:ascii="Times New Roman" w:hAnsi="Times New Roman" w:cs="Times New Roman"/>
              </w:rPr>
            </w:pPr>
            <w:r w:rsidRPr="009D17DB">
              <w:rPr>
                <w:rFonts w:ascii="Times New Roman" w:hAnsi="Times New Roman" w:cs="Times New Roman"/>
              </w:rPr>
              <w:t xml:space="preserve">Взвешенные вещества </w:t>
            </w:r>
          </w:p>
        </w:tc>
        <w:tc>
          <w:tcPr>
            <w:tcW w:w="6377" w:type="dxa"/>
            <w:shd w:val="clear" w:color="auto" w:fill="auto"/>
          </w:tcPr>
          <w:p w:rsidR="007E4D79" w:rsidRPr="009D17DB" w:rsidRDefault="007E4D79" w:rsidP="00A1215C">
            <w:pPr>
              <w:pStyle w:val="af0"/>
              <w:rPr>
                <w:rFonts w:ascii="Times New Roman" w:hAnsi="Times New Roman" w:cs="Times New Roman"/>
              </w:rPr>
            </w:pPr>
            <w:r w:rsidRPr="009D17DB">
              <w:rPr>
                <w:rFonts w:ascii="Times New Roman" w:hAnsi="Times New Roman" w:cs="Times New Roman"/>
              </w:rPr>
              <w:t>мг/дм</w:t>
            </w:r>
            <w:r w:rsidRPr="009D17DB">
              <w:rPr>
                <w:rFonts w:ascii="Times New Roman" w:hAnsi="Times New Roman" w:cs="Times New Roman"/>
                <w:vertAlign w:val="superscript"/>
              </w:rPr>
              <w:t>3</w:t>
            </w:r>
            <w:r w:rsidRPr="009D17DB">
              <w:rPr>
                <w:rFonts w:ascii="Times New Roman" w:hAnsi="Times New Roman" w:cs="Times New Roman"/>
              </w:rPr>
              <w:t xml:space="preserve"> </w:t>
            </w:r>
          </w:p>
        </w:tc>
        <w:tc>
          <w:tcPr>
            <w:tcW w:w="5814" w:type="dxa"/>
            <w:shd w:val="clear" w:color="auto" w:fill="auto"/>
          </w:tcPr>
          <w:p w:rsidR="007E4D79" w:rsidRPr="009D17DB" w:rsidRDefault="007E4D79" w:rsidP="00A1215C">
            <w:pPr>
              <w:pStyle w:val="af0"/>
              <w:rPr>
                <w:rFonts w:ascii="Times New Roman" w:hAnsi="Times New Roman" w:cs="Times New Roman"/>
              </w:rPr>
            </w:pPr>
            <w:r w:rsidRPr="009D17DB">
              <w:rPr>
                <w:rFonts w:ascii="Times New Roman" w:hAnsi="Times New Roman" w:cs="Times New Roman"/>
                <w:b/>
                <w:i/>
              </w:rPr>
              <w:t>не проводится</w:t>
            </w:r>
            <w:r w:rsidRPr="009D17DB">
              <w:rPr>
                <w:rFonts w:ascii="Times New Roman" w:hAnsi="Times New Roman" w:cs="Times New Roman"/>
              </w:rPr>
              <w:t xml:space="preserve"> </w:t>
            </w:r>
          </w:p>
        </w:tc>
      </w:tr>
      <w:tr w:rsidR="007E4D79" w:rsidRPr="009D17DB" w:rsidTr="00A1215C">
        <w:trPr>
          <w:trHeight w:val="331"/>
        </w:trPr>
        <w:tc>
          <w:tcPr>
            <w:tcW w:w="2840" w:type="dxa"/>
            <w:shd w:val="clear" w:color="auto" w:fill="auto"/>
          </w:tcPr>
          <w:p w:rsidR="007E4D79" w:rsidRPr="009D17DB" w:rsidRDefault="007E4D79" w:rsidP="00A1215C">
            <w:pPr>
              <w:pStyle w:val="af0"/>
              <w:rPr>
                <w:rFonts w:ascii="Times New Roman" w:hAnsi="Times New Roman" w:cs="Times New Roman"/>
              </w:rPr>
            </w:pPr>
            <w:r w:rsidRPr="009D17DB">
              <w:rPr>
                <w:rFonts w:ascii="Times New Roman" w:hAnsi="Times New Roman" w:cs="Times New Roman"/>
              </w:rPr>
              <w:t xml:space="preserve">Плавающие примеси </w:t>
            </w:r>
          </w:p>
        </w:tc>
        <w:tc>
          <w:tcPr>
            <w:tcW w:w="6377" w:type="dxa"/>
            <w:shd w:val="clear" w:color="auto" w:fill="auto"/>
          </w:tcPr>
          <w:p w:rsidR="007E4D79" w:rsidRPr="009D17DB" w:rsidRDefault="007E4D79" w:rsidP="00A1215C">
            <w:pPr>
              <w:pStyle w:val="af0"/>
              <w:rPr>
                <w:rFonts w:ascii="Times New Roman" w:hAnsi="Times New Roman" w:cs="Times New Roman"/>
              </w:rPr>
            </w:pPr>
            <w:r w:rsidRPr="009D17DB">
              <w:rPr>
                <w:rFonts w:ascii="Times New Roman" w:hAnsi="Times New Roman" w:cs="Times New Roman"/>
              </w:rPr>
              <w:t xml:space="preserve">наличие/отсутствие </w:t>
            </w:r>
          </w:p>
        </w:tc>
        <w:tc>
          <w:tcPr>
            <w:tcW w:w="5814" w:type="dxa"/>
            <w:shd w:val="clear" w:color="auto" w:fill="auto"/>
          </w:tcPr>
          <w:p w:rsidR="007E4D79" w:rsidRPr="009D17DB" w:rsidRDefault="007E4D79" w:rsidP="00A1215C">
            <w:pPr>
              <w:pStyle w:val="af0"/>
              <w:rPr>
                <w:rFonts w:ascii="Times New Roman" w:hAnsi="Times New Roman" w:cs="Times New Roman"/>
              </w:rPr>
            </w:pPr>
            <w:r w:rsidRPr="009D17DB">
              <w:rPr>
                <w:rFonts w:ascii="Times New Roman" w:hAnsi="Times New Roman" w:cs="Times New Roman"/>
                <w:b/>
                <w:i/>
              </w:rPr>
              <w:t>не проводится</w:t>
            </w:r>
            <w:r w:rsidRPr="009D17DB">
              <w:rPr>
                <w:rFonts w:ascii="Times New Roman" w:hAnsi="Times New Roman" w:cs="Times New Roman"/>
              </w:rPr>
              <w:t xml:space="preserve"> </w:t>
            </w:r>
          </w:p>
        </w:tc>
      </w:tr>
    </w:tbl>
    <w:p w:rsidR="007E4D79" w:rsidRPr="004231A1" w:rsidRDefault="007E4D79" w:rsidP="007E4D79">
      <w:pPr>
        <w:pStyle w:val="af0"/>
        <w:rPr>
          <w:rFonts w:ascii="Times New Roman" w:hAnsi="Times New Roman" w:cs="Times New Roman"/>
          <w:i/>
        </w:rPr>
      </w:pPr>
      <w:r w:rsidRPr="004231A1">
        <w:rPr>
          <w:rFonts w:ascii="Times New Roman" w:hAnsi="Times New Roman" w:cs="Times New Roman"/>
          <w:b/>
          <w:i/>
          <w:sz w:val="16"/>
        </w:rPr>
        <w:t xml:space="preserve"> </w:t>
      </w:r>
      <w:r w:rsidRPr="004231A1">
        <w:rPr>
          <w:rFonts w:ascii="Times New Roman" w:hAnsi="Times New Roman" w:cs="Times New Roman"/>
          <w:i/>
        </w:rPr>
        <w:t xml:space="preserve">В случае превышения гигиенических нормативов по органолептическим показателям необходимо провести исследования повторно отобранных проб воды, а в случае подтверждения превышения нормативов провести исследования для идентификации химических веществ, которые являются причиной нарушения качества воды. </w:t>
      </w:r>
    </w:p>
    <w:p w:rsidR="007E4D79" w:rsidRPr="004A596B" w:rsidRDefault="007E4D79" w:rsidP="007E4D79">
      <w:pPr>
        <w:pStyle w:val="af0"/>
        <w:rPr>
          <w:rFonts w:ascii="Times New Roman" w:hAnsi="Times New Roman" w:cs="Times New Roman"/>
        </w:rPr>
      </w:pPr>
    </w:p>
    <w:p w:rsidR="007E4D79" w:rsidRDefault="007E4D79" w:rsidP="007E4D79">
      <w:pPr>
        <w:pStyle w:val="af0"/>
        <w:rPr>
          <w:rFonts w:ascii="Times New Roman" w:hAnsi="Times New Roman" w:cs="Times New Roman"/>
          <w:b/>
          <w:sz w:val="24"/>
          <w:szCs w:val="24"/>
          <w:u w:val="single"/>
        </w:rPr>
      </w:pPr>
      <w:r w:rsidRPr="004A596B">
        <w:rPr>
          <w:rFonts w:ascii="Times New Roman" w:hAnsi="Times New Roman" w:cs="Times New Roman"/>
        </w:rPr>
        <w:t xml:space="preserve"> </w:t>
      </w:r>
      <w:r w:rsidRPr="009D17DB">
        <w:rPr>
          <w:rFonts w:ascii="Times New Roman" w:hAnsi="Times New Roman" w:cs="Times New Roman"/>
          <w:b/>
          <w:sz w:val="24"/>
          <w:szCs w:val="24"/>
          <w:u w:val="single"/>
        </w:rPr>
        <w:t>3.</w:t>
      </w:r>
      <w:r w:rsidRPr="009D17DB">
        <w:rPr>
          <w:rFonts w:ascii="Times New Roman" w:eastAsia="Arial" w:hAnsi="Times New Roman" w:cs="Times New Roman"/>
          <w:b/>
          <w:sz w:val="24"/>
          <w:szCs w:val="24"/>
          <w:u w:val="single"/>
        </w:rPr>
        <w:t xml:space="preserve"> </w:t>
      </w:r>
      <w:r w:rsidRPr="009D17DB">
        <w:rPr>
          <w:rFonts w:ascii="Times New Roman" w:hAnsi="Times New Roman" w:cs="Times New Roman"/>
          <w:b/>
          <w:sz w:val="24"/>
          <w:szCs w:val="24"/>
          <w:u w:val="single"/>
        </w:rPr>
        <w:t xml:space="preserve">Обобщенные показатели </w:t>
      </w:r>
    </w:p>
    <w:p w:rsidR="007E4D79" w:rsidRPr="009D17DB" w:rsidRDefault="007E4D79" w:rsidP="007E4D79">
      <w:pPr>
        <w:pStyle w:val="af0"/>
        <w:rPr>
          <w:rFonts w:ascii="Times New Roman" w:hAnsi="Times New Roman" w:cs="Times New Roman"/>
          <w:b/>
          <w:sz w:val="24"/>
          <w:szCs w:val="24"/>
          <w:u w:val="single"/>
        </w:rPr>
      </w:pPr>
    </w:p>
    <w:tbl>
      <w:tblPr>
        <w:tblW w:w="15168" w:type="dxa"/>
        <w:tblInd w:w="4" w:type="dxa"/>
        <w:tblCellMar>
          <w:top w:w="29" w:type="dxa"/>
          <w:left w:w="0" w:type="dxa"/>
          <w:right w:w="8" w:type="dxa"/>
        </w:tblCellMar>
        <w:tblLook w:val="04A0" w:firstRow="1" w:lastRow="0" w:firstColumn="1" w:lastColumn="0" w:noHBand="0" w:noVBand="1"/>
      </w:tblPr>
      <w:tblGrid>
        <w:gridCol w:w="6661"/>
        <w:gridCol w:w="2126"/>
        <w:gridCol w:w="6381"/>
      </w:tblGrid>
      <w:tr w:rsidR="007E4D79" w:rsidRPr="007259D0" w:rsidTr="00A1215C">
        <w:trPr>
          <w:trHeight w:val="341"/>
        </w:trPr>
        <w:tc>
          <w:tcPr>
            <w:tcW w:w="8787" w:type="dxa"/>
            <w:gridSpan w:val="2"/>
            <w:tcBorders>
              <w:top w:val="single" w:sz="3" w:space="0" w:color="000000"/>
              <w:left w:val="single" w:sz="3" w:space="0" w:color="000000"/>
              <w:bottom w:val="single" w:sz="3" w:space="0" w:color="000000"/>
              <w:right w:val="single" w:sz="3" w:space="0" w:color="000000"/>
            </w:tcBorders>
            <w:shd w:val="clear" w:color="auto" w:fill="auto"/>
          </w:tcPr>
          <w:p w:rsidR="007E4D79" w:rsidRPr="007259D0" w:rsidRDefault="007E4D79" w:rsidP="00A1215C">
            <w:pPr>
              <w:pStyle w:val="af0"/>
              <w:jc w:val="center"/>
              <w:rPr>
                <w:rFonts w:ascii="Times New Roman" w:hAnsi="Times New Roman" w:cs="Times New Roman"/>
              </w:rPr>
            </w:pPr>
            <w:r w:rsidRPr="004A596B">
              <w:rPr>
                <w:rFonts w:ascii="Times New Roman" w:hAnsi="Times New Roman" w:cs="Times New Roman"/>
                <w:b/>
                <w:sz w:val="16"/>
              </w:rPr>
              <w:t xml:space="preserve"> </w:t>
            </w:r>
            <w:r w:rsidRPr="007259D0">
              <w:rPr>
                <w:rFonts w:ascii="Times New Roman" w:hAnsi="Times New Roman" w:cs="Times New Roman"/>
                <w:b/>
              </w:rPr>
              <w:t>Показатели</w:t>
            </w:r>
          </w:p>
        </w:tc>
        <w:tc>
          <w:tcPr>
            <w:tcW w:w="6381" w:type="dxa"/>
            <w:tcBorders>
              <w:top w:val="single" w:sz="3" w:space="0" w:color="000000"/>
              <w:left w:val="single" w:sz="3" w:space="0" w:color="000000"/>
              <w:bottom w:val="single" w:sz="3" w:space="0" w:color="000000"/>
              <w:right w:val="single" w:sz="4" w:space="0" w:color="auto"/>
            </w:tcBorders>
            <w:shd w:val="clear" w:color="auto" w:fill="auto"/>
          </w:tcPr>
          <w:p w:rsidR="007E4D79" w:rsidRPr="007259D0" w:rsidRDefault="007E4D79" w:rsidP="00A1215C">
            <w:pPr>
              <w:pStyle w:val="af0"/>
              <w:jc w:val="center"/>
              <w:rPr>
                <w:rFonts w:ascii="Times New Roman" w:hAnsi="Times New Roman" w:cs="Times New Roman"/>
              </w:rPr>
            </w:pPr>
            <w:r w:rsidRPr="007259D0">
              <w:rPr>
                <w:rFonts w:ascii="Times New Roman" w:hAnsi="Times New Roman" w:cs="Times New Roman"/>
                <w:b/>
              </w:rPr>
              <w:t xml:space="preserve">Количество проб в течение одного года, </w:t>
            </w:r>
            <w:r w:rsidRPr="007259D0">
              <w:rPr>
                <w:rFonts w:ascii="Times New Roman" w:hAnsi="Times New Roman" w:cs="Times New Roman"/>
                <w:b/>
                <w:i/>
              </w:rPr>
              <w:t>не менее</w:t>
            </w:r>
          </w:p>
        </w:tc>
      </w:tr>
      <w:tr w:rsidR="007E4D79" w:rsidRPr="007259D0" w:rsidTr="00A1215C">
        <w:trPr>
          <w:trHeight w:val="285"/>
        </w:trPr>
        <w:tc>
          <w:tcPr>
            <w:tcW w:w="6661" w:type="dxa"/>
            <w:tcBorders>
              <w:top w:val="single" w:sz="3" w:space="0" w:color="000000"/>
              <w:left w:val="single" w:sz="3" w:space="0" w:color="000000"/>
              <w:bottom w:val="single" w:sz="3" w:space="0" w:color="000000"/>
              <w:right w:val="single" w:sz="3" w:space="0" w:color="000000"/>
            </w:tcBorders>
            <w:shd w:val="clear" w:color="auto" w:fill="auto"/>
          </w:tcPr>
          <w:p w:rsidR="007E4D79" w:rsidRPr="007259D0" w:rsidRDefault="007E4D79" w:rsidP="00A1215C">
            <w:pPr>
              <w:pStyle w:val="af0"/>
              <w:jc w:val="center"/>
              <w:rPr>
                <w:rFonts w:ascii="Times New Roman" w:hAnsi="Times New Roman" w:cs="Times New Roman"/>
              </w:rPr>
            </w:pPr>
            <w:r w:rsidRPr="007259D0">
              <w:rPr>
                <w:rFonts w:ascii="Times New Roman" w:hAnsi="Times New Roman" w:cs="Times New Roman"/>
                <w:b/>
              </w:rPr>
              <w:t>Наименование</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7E4D79" w:rsidRPr="007259D0" w:rsidRDefault="007E4D79" w:rsidP="00A1215C">
            <w:pPr>
              <w:pStyle w:val="af0"/>
              <w:rPr>
                <w:rFonts w:ascii="Times New Roman" w:hAnsi="Times New Roman" w:cs="Times New Roman"/>
              </w:rPr>
            </w:pPr>
            <w:r w:rsidRPr="007259D0">
              <w:rPr>
                <w:rFonts w:ascii="Times New Roman" w:hAnsi="Times New Roman" w:cs="Times New Roman"/>
                <w:b/>
              </w:rPr>
              <w:t xml:space="preserve">Единицы измерения </w:t>
            </w:r>
          </w:p>
        </w:tc>
        <w:tc>
          <w:tcPr>
            <w:tcW w:w="6381" w:type="dxa"/>
            <w:tcBorders>
              <w:top w:val="single" w:sz="3" w:space="0" w:color="000000"/>
              <w:left w:val="single" w:sz="3" w:space="0" w:color="000000"/>
              <w:bottom w:val="single" w:sz="3" w:space="0" w:color="000000"/>
              <w:right w:val="single" w:sz="4" w:space="0" w:color="auto"/>
            </w:tcBorders>
            <w:shd w:val="clear" w:color="auto" w:fill="auto"/>
          </w:tcPr>
          <w:p w:rsidR="007E4D79" w:rsidRPr="007259D0" w:rsidRDefault="007E4D79" w:rsidP="00A1215C">
            <w:pPr>
              <w:pStyle w:val="af0"/>
              <w:jc w:val="center"/>
              <w:rPr>
                <w:rFonts w:ascii="Times New Roman" w:hAnsi="Times New Roman" w:cs="Times New Roman"/>
              </w:rPr>
            </w:pPr>
            <w:r w:rsidRPr="007259D0">
              <w:rPr>
                <w:rFonts w:ascii="Times New Roman" w:hAnsi="Times New Roman" w:cs="Times New Roman"/>
                <w:b/>
              </w:rPr>
              <w:t>Для подземных источников</w:t>
            </w:r>
          </w:p>
        </w:tc>
      </w:tr>
      <w:tr w:rsidR="007E4D79" w:rsidRPr="007259D0" w:rsidTr="00A1215C">
        <w:tblPrEx>
          <w:tblCellMar>
            <w:top w:w="28" w:type="dxa"/>
            <w:right w:w="88" w:type="dxa"/>
          </w:tblCellMar>
        </w:tblPrEx>
        <w:trPr>
          <w:trHeight w:val="249"/>
        </w:trPr>
        <w:tc>
          <w:tcPr>
            <w:tcW w:w="6661" w:type="dxa"/>
            <w:tcBorders>
              <w:top w:val="single" w:sz="3" w:space="0" w:color="000000"/>
              <w:left w:val="single" w:sz="3" w:space="0" w:color="000000"/>
              <w:bottom w:val="single" w:sz="3" w:space="0" w:color="000000"/>
              <w:right w:val="single" w:sz="3" w:space="0" w:color="000000"/>
            </w:tcBorders>
            <w:shd w:val="clear" w:color="auto" w:fill="auto"/>
          </w:tcPr>
          <w:p w:rsidR="007E4D79" w:rsidRPr="007259D0" w:rsidRDefault="007E4D79" w:rsidP="00A1215C">
            <w:pPr>
              <w:pStyle w:val="af0"/>
              <w:jc w:val="center"/>
              <w:rPr>
                <w:rFonts w:ascii="Times New Roman" w:hAnsi="Times New Roman" w:cs="Times New Roman"/>
              </w:rPr>
            </w:pPr>
            <w:r w:rsidRPr="007259D0">
              <w:rPr>
                <w:rFonts w:ascii="Times New Roman" w:hAnsi="Times New Roman" w:cs="Times New Roman"/>
                <w:b/>
              </w:rPr>
              <w:t>1</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7E4D79" w:rsidRPr="007259D0" w:rsidRDefault="007E4D79" w:rsidP="00A1215C">
            <w:pPr>
              <w:pStyle w:val="af0"/>
              <w:jc w:val="center"/>
              <w:rPr>
                <w:rFonts w:ascii="Times New Roman" w:hAnsi="Times New Roman" w:cs="Times New Roman"/>
              </w:rPr>
            </w:pPr>
            <w:r w:rsidRPr="007259D0">
              <w:rPr>
                <w:rFonts w:ascii="Times New Roman" w:hAnsi="Times New Roman" w:cs="Times New Roman"/>
                <w:b/>
              </w:rPr>
              <w:t>2</w:t>
            </w:r>
          </w:p>
        </w:tc>
        <w:tc>
          <w:tcPr>
            <w:tcW w:w="6381" w:type="dxa"/>
            <w:tcBorders>
              <w:top w:val="single" w:sz="3" w:space="0" w:color="000000"/>
              <w:left w:val="single" w:sz="3" w:space="0" w:color="000000"/>
              <w:bottom w:val="single" w:sz="3" w:space="0" w:color="000000"/>
              <w:right w:val="single" w:sz="4" w:space="0" w:color="auto"/>
            </w:tcBorders>
            <w:shd w:val="clear" w:color="auto" w:fill="auto"/>
          </w:tcPr>
          <w:p w:rsidR="007E4D79" w:rsidRPr="007259D0" w:rsidRDefault="007E4D79" w:rsidP="00A1215C">
            <w:pPr>
              <w:pStyle w:val="af0"/>
              <w:jc w:val="center"/>
              <w:rPr>
                <w:rFonts w:ascii="Times New Roman" w:hAnsi="Times New Roman" w:cs="Times New Roman"/>
              </w:rPr>
            </w:pPr>
            <w:r w:rsidRPr="007259D0">
              <w:rPr>
                <w:rFonts w:ascii="Times New Roman" w:hAnsi="Times New Roman" w:cs="Times New Roman"/>
                <w:b/>
              </w:rPr>
              <w:t>3</w:t>
            </w:r>
          </w:p>
        </w:tc>
      </w:tr>
      <w:tr w:rsidR="007E4D79" w:rsidRPr="007259D0" w:rsidTr="00A1215C">
        <w:tblPrEx>
          <w:tblCellMar>
            <w:top w:w="28" w:type="dxa"/>
            <w:right w:w="88" w:type="dxa"/>
          </w:tblCellMar>
        </w:tblPrEx>
        <w:trPr>
          <w:trHeight w:val="343"/>
        </w:trPr>
        <w:tc>
          <w:tcPr>
            <w:tcW w:w="6661" w:type="dxa"/>
            <w:tcBorders>
              <w:top w:val="single" w:sz="3" w:space="0" w:color="000000"/>
              <w:left w:val="single" w:sz="3" w:space="0" w:color="000000"/>
              <w:bottom w:val="single" w:sz="3" w:space="0" w:color="000000"/>
              <w:right w:val="single" w:sz="3" w:space="0" w:color="000000"/>
            </w:tcBorders>
            <w:shd w:val="clear" w:color="auto" w:fill="auto"/>
          </w:tcPr>
          <w:p w:rsidR="007E4D79" w:rsidRPr="007259D0" w:rsidRDefault="007E4D79" w:rsidP="00A1215C">
            <w:pPr>
              <w:pStyle w:val="af0"/>
              <w:rPr>
                <w:rFonts w:ascii="Times New Roman" w:hAnsi="Times New Roman" w:cs="Times New Roman"/>
              </w:rPr>
            </w:pPr>
            <w:r w:rsidRPr="007259D0">
              <w:rPr>
                <w:rFonts w:ascii="Times New Roman" w:hAnsi="Times New Roman" w:cs="Times New Roman"/>
              </w:rPr>
              <w:t xml:space="preserve">Температура </w:t>
            </w:r>
          </w:p>
        </w:tc>
        <w:tc>
          <w:tcPr>
            <w:tcW w:w="2126" w:type="dxa"/>
            <w:tcBorders>
              <w:top w:val="single" w:sz="3" w:space="0" w:color="000000"/>
              <w:left w:val="single" w:sz="3" w:space="0" w:color="000000"/>
              <w:bottom w:val="single" w:sz="3" w:space="0" w:color="000000"/>
              <w:right w:val="nil"/>
            </w:tcBorders>
            <w:shd w:val="clear" w:color="auto" w:fill="auto"/>
          </w:tcPr>
          <w:p w:rsidR="007E4D79" w:rsidRPr="007259D0" w:rsidRDefault="007E4D79" w:rsidP="00A1215C">
            <w:pPr>
              <w:pStyle w:val="af0"/>
              <w:rPr>
                <w:rFonts w:ascii="Times New Roman" w:hAnsi="Times New Roman" w:cs="Times New Roman"/>
              </w:rPr>
            </w:pPr>
            <w:r w:rsidRPr="007259D0">
              <w:rPr>
                <w:rFonts w:ascii="Times New Roman" w:hAnsi="Times New Roman" w:cs="Times New Roman"/>
                <w:vertAlign w:val="superscript"/>
              </w:rPr>
              <w:t>о</w:t>
            </w:r>
            <w:r w:rsidRPr="007259D0">
              <w:rPr>
                <w:rFonts w:ascii="Times New Roman" w:hAnsi="Times New Roman" w:cs="Times New Roman"/>
              </w:rPr>
              <w:t xml:space="preserve">С </w:t>
            </w:r>
          </w:p>
        </w:tc>
        <w:tc>
          <w:tcPr>
            <w:tcW w:w="6381" w:type="dxa"/>
            <w:tcBorders>
              <w:top w:val="single" w:sz="3" w:space="0" w:color="000000"/>
              <w:left w:val="single" w:sz="3" w:space="0" w:color="000000"/>
              <w:bottom w:val="single" w:sz="3" w:space="0" w:color="000000"/>
              <w:right w:val="single" w:sz="3" w:space="0" w:color="000000"/>
            </w:tcBorders>
            <w:shd w:val="clear" w:color="auto" w:fill="auto"/>
          </w:tcPr>
          <w:p w:rsidR="007E4D79" w:rsidRPr="007259D0" w:rsidRDefault="007E4D79" w:rsidP="00A1215C">
            <w:pPr>
              <w:pStyle w:val="af0"/>
              <w:jc w:val="center"/>
              <w:rPr>
                <w:rFonts w:ascii="Times New Roman" w:hAnsi="Times New Roman" w:cs="Times New Roman"/>
              </w:rPr>
            </w:pPr>
            <w:r w:rsidRPr="007259D0">
              <w:rPr>
                <w:rFonts w:ascii="Times New Roman" w:hAnsi="Times New Roman" w:cs="Times New Roman"/>
                <w:b/>
                <w:i/>
              </w:rPr>
              <w:t>не проводится</w:t>
            </w:r>
          </w:p>
        </w:tc>
      </w:tr>
      <w:tr w:rsidR="007E4D79" w:rsidRPr="007259D0" w:rsidTr="00A1215C">
        <w:tblPrEx>
          <w:tblCellMar>
            <w:top w:w="28" w:type="dxa"/>
            <w:right w:w="88" w:type="dxa"/>
          </w:tblCellMar>
        </w:tblPrEx>
        <w:trPr>
          <w:trHeight w:val="341"/>
        </w:trPr>
        <w:tc>
          <w:tcPr>
            <w:tcW w:w="6661" w:type="dxa"/>
            <w:tcBorders>
              <w:top w:val="single" w:sz="3" w:space="0" w:color="000000"/>
              <w:left w:val="single" w:sz="3" w:space="0" w:color="000000"/>
              <w:bottom w:val="single" w:sz="3" w:space="0" w:color="000000"/>
              <w:right w:val="single" w:sz="3" w:space="0" w:color="000000"/>
            </w:tcBorders>
            <w:shd w:val="clear" w:color="auto" w:fill="auto"/>
          </w:tcPr>
          <w:p w:rsidR="007E4D79" w:rsidRPr="007259D0" w:rsidRDefault="007E4D79" w:rsidP="00A1215C">
            <w:pPr>
              <w:pStyle w:val="af0"/>
              <w:rPr>
                <w:rFonts w:ascii="Times New Roman" w:hAnsi="Times New Roman" w:cs="Times New Roman"/>
              </w:rPr>
            </w:pPr>
            <w:r w:rsidRPr="007259D0">
              <w:rPr>
                <w:rFonts w:ascii="Times New Roman" w:hAnsi="Times New Roman" w:cs="Times New Roman"/>
              </w:rPr>
              <w:t xml:space="preserve">Водородный показатель </w:t>
            </w:r>
          </w:p>
        </w:tc>
        <w:tc>
          <w:tcPr>
            <w:tcW w:w="2126" w:type="dxa"/>
            <w:tcBorders>
              <w:top w:val="single" w:sz="3" w:space="0" w:color="000000"/>
              <w:left w:val="single" w:sz="3" w:space="0" w:color="000000"/>
              <w:bottom w:val="single" w:sz="3" w:space="0" w:color="000000"/>
              <w:right w:val="nil"/>
            </w:tcBorders>
            <w:shd w:val="clear" w:color="auto" w:fill="auto"/>
          </w:tcPr>
          <w:p w:rsidR="007E4D79" w:rsidRPr="007259D0" w:rsidRDefault="007E4D79" w:rsidP="00A1215C">
            <w:pPr>
              <w:pStyle w:val="af0"/>
              <w:rPr>
                <w:rFonts w:ascii="Times New Roman" w:hAnsi="Times New Roman" w:cs="Times New Roman"/>
              </w:rPr>
            </w:pPr>
            <w:r w:rsidRPr="007259D0">
              <w:rPr>
                <w:rFonts w:ascii="Times New Roman" w:hAnsi="Times New Roman" w:cs="Times New Roman"/>
              </w:rPr>
              <w:t xml:space="preserve">единицы pH </w:t>
            </w:r>
          </w:p>
        </w:tc>
        <w:tc>
          <w:tcPr>
            <w:tcW w:w="6381" w:type="dxa"/>
            <w:tcBorders>
              <w:top w:val="single" w:sz="3" w:space="0" w:color="000000"/>
              <w:left w:val="single" w:sz="3" w:space="0" w:color="000000"/>
              <w:bottom w:val="single" w:sz="3" w:space="0" w:color="000000"/>
              <w:right w:val="single" w:sz="3" w:space="0" w:color="000000"/>
            </w:tcBorders>
            <w:shd w:val="clear" w:color="auto" w:fill="auto"/>
          </w:tcPr>
          <w:p w:rsidR="007E4D79" w:rsidRPr="007259D0" w:rsidRDefault="007E4D79" w:rsidP="00A1215C">
            <w:pPr>
              <w:pStyle w:val="af0"/>
              <w:jc w:val="center"/>
              <w:rPr>
                <w:rFonts w:ascii="Times New Roman" w:hAnsi="Times New Roman" w:cs="Times New Roman"/>
              </w:rPr>
            </w:pPr>
            <w:r w:rsidRPr="007259D0">
              <w:rPr>
                <w:rFonts w:ascii="Times New Roman" w:hAnsi="Times New Roman" w:cs="Times New Roman"/>
              </w:rPr>
              <w:t>4 (по сезонам года)</w:t>
            </w:r>
          </w:p>
        </w:tc>
      </w:tr>
      <w:tr w:rsidR="007E4D79" w:rsidRPr="007259D0" w:rsidTr="00A1215C">
        <w:tblPrEx>
          <w:tblCellMar>
            <w:top w:w="28" w:type="dxa"/>
            <w:right w:w="88" w:type="dxa"/>
          </w:tblCellMar>
        </w:tblPrEx>
        <w:trPr>
          <w:trHeight w:val="343"/>
        </w:trPr>
        <w:tc>
          <w:tcPr>
            <w:tcW w:w="6661" w:type="dxa"/>
            <w:tcBorders>
              <w:top w:val="single" w:sz="3" w:space="0" w:color="000000"/>
              <w:left w:val="single" w:sz="3" w:space="0" w:color="000000"/>
              <w:bottom w:val="single" w:sz="3" w:space="0" w:color="000000"/>
              <w:right w:val="single" w:sz="3" w:space="0" w:color="000000"/>
            </w:tcBorders>
            <w:shd w:val="clear" w:color="auto" w:fill="auto"/>
          </w:tcPr>
          <w:p w:rsidR="007E4D79" w:rsidRPr="007259D0" w:rsidRDefault="007E4D79" w:rsidP="00A1215C">
            <w:pPr>
              <w:pStyle w:val="af0"/>
              <w:rPr>
                <w:rFonts w:ascii="Times New Roman" w:hAnsi="Times New Roman" w:cs="Times New Roman"/>
              </w:rPr>
            </w:pPr>
            <w:r w:rsidRPr="007259D0">
              <w:rPr>
                <w:rFonts w:ascii="Times New Roman" w:hAnsi="Times New Roman" w:cs="Times New Roman"/>
              </w:rPr>
              <w:t xml:space="preserve">Общая минерализация (сухой остаток) </w:t>
            </w:r>
          </w:p>
        </w:tc>
        <w:tc>
          <w:tcPr>
            <w:tcW w:w="2126" w:type="dxa"/>
            <w:tcBorders>
              <w:top w:val="single" w:sz="3" w:space="0" w:color="000000"/>
              <w:left w:val="single" w:sz="3" w:space="0" w:color="000000"/>
              <w:bottom w:val="single" w:sz="3" w:space="0" w:color="000000"/>
              <w:right w:val="nil"/>
            </w:tcBorders>
            <w:shd w:val="clear" w:color="auto" w:fill="auto"/>
          </w:tcPr>
          <w:p w:rsidR="007E4D79" w:rsidRPr="007259D0" w:rsidRDefault="007E4D79" w:rsidP="00A1215C">
            <w:pPr>
              <w:pStyle w:val="af0"/>
              <w:rPr>
                <w:rFonts w:ascii="Times New Roman" w:hAnsi="Times New Roman" w:cs="Times New Roman"/>
              </w:rPr>
            </w:pPr>
            <w:r w:rsidRPr="007259D0">
              <w:rPr>
                <w:rFonts w:ascii="Times New Roman" w:hAnsi="Times New Roman" w:cs="Times New Roman"/>
              </w:rPr>
              <w:t>мг/дм</w:t>
            </w:r>
            <w:r w:rsidRPr="007259D0">
              <w:rPr>
                <w:rFonts w:ascii="Times New Roman" w:hAnsi="Times New Roman" w:cs="Times New Roman"/>
                <w:vertAlign w:val="superscript"/>
              </w:rPr>
              <w:t>3</w:t>
            </w:r>
            <w:r w:rsidRPr="007259D0">
              <w:rPr>
                <w:rFonts w:ascii="Times New Roman" w:hAnsi="Times New Roman" w:cs="Times New Roman"/>
              </w:rPr>
              <w:t xml:space="preserve"> </w:t>
            </w:r>
          </w:p>
        </w:tc>
        <w:tc>
          <w:tcPr>
            <w:tcW w:w="6381" w:type="dxa"/>
            <w:tcBorders>
              <w:top w:val="single" w:sz="3" w:space="0" w:color="000000"/>
              <w:left w:val="single" w:sz="3" w:space="0" w:color="000000"/>
              <w:bottom w:val="single" w:sz="3" w:space="0" w:color="000000"/>
              <w:right w:val="single" w:sz="3" w:space="0" w:color="000000"/>
            </w:tcBorders>
            <w:shd w:val="clear" w:color="auto" w:fill="auto"/>
          </w:tcPr>
          <w:p w:rsidR="007E4D79" w:rsidRPr="007259D0" w:rsidRDefault="007E4D79" w:rsidP="00A1215C">
            <w:pPr>
              <w:pStyle w:val="af0"/>
              <w:jc w:val="center"/>
              <w:rPr>
                <w:rFonts w:ascii="Times New Roman" w:hAnsi="Times New Roman" w:cs="Times New Roman"/>
              </w:rPr>
            </w:pPr>
            <w:r w:rsidRPr="007259D0">
              <w:rPr>
                <w:rFonts w:ascii="Times New Roman" w:hAnsi="Times New Roman" w:cs="Times New Roman"/>
              </w:rPr>
              <w:t>4 (по сезонам года)</w:t>
            </w:r>
          </w:p>
        </w:tc>
      </w:tr>
      <w:tr w:rsidR="007E4D79" w:rsidRPr="007259D0" w:rsidTr="00A1215C">
        <w:tblPrEx>
          <w:tblCellMar>
            <w:top w:w="28" w:type="dxa"/>
            <w:right w:w="88" w:type="dxa"/>
          </w:tblCellMar>
        </w:tblPrEx>
        <w:trPr>
          <w:trHeight w:val="341"/>
        </w:trPr>
        <w:tc>
          <w:tcPr>
            <w:tcW w:w="6661" w:type="dxa"/>
            <w:tcBorders>
              <w:top w:val="single" w:sz="3" w:space="0" w:color="000000"/>
              <w:left w:val="single" w:sz="3" w:space="0" w:color="000000"/>
              <w:bottom w:val="single" w:sz="3" w:space="0" w:color="000000"/>
              <w:right w:val="single" w:sz="3" w:space="0" w:color="000000"/>
            </w:tcBorders>
            <w:shd w:val="clear" w:color="auto" w:fill="auto"/>
          </w:tcPr>
          <w:p w:rsidR="007E4D79" w:rsidRPr="007259D0" w:rsidRDefault="007E4D79" w:rsidP="00A1215C">
            <w:pPr>
              <w:pStyle w:val="af0"/>
              <w:rPr>
                <w:rFonts w:ascii="Times New Roman" w:hAnsi="Times New Roman" w:cs="Times New Roman"/>
              </w:rPr>
            </w:pPr>
            <w:r w:rsidRPr="007259D0">
              <w:rPr>
                <w:rFonts w:ascii="Times New Roman" w:hAnsi="Times New Roman" w:cs="Times New Roman"/>
              </w:rPr>
              <w:t xml:space="preserve">Жесткость общая </w:t>
            </w:r>
          </w:p>
        </w:tc>
        <w:tc>
          <w:tcPr>
            <w:tcW w:w="2126" w:type="dxa"/>
            <w:tcBorders>
              <w:top w:val="single" w:sz="3" w:space="0" w:color="000000"/>
              <w:left w:val="single" w:sz="3" w:space="0" w:color="000000"/>
              <w:bottom w:val="single" w:sz="3" w:space="0" w:color="000000"/>
              <w:right w:val="nil"/>
            </w:tcBorders>
            <w:shd w:val="clear" w:color="auto" w:fill="auto"/>
          </w:tcPr>
          <w:p w:rsidR="007E4D79" w:rsidRPr="007259D0" w:rsidRDefault="007E4D79" w:rsidP="00A1215C">
            <w:pPr>
              <w:pStyle w:val="af0"/>
              <w:rPr>
                <w:rFonts w:ascii="Times New Roman" w:hAnsi="Times New Roman" w:cs="Times New Roman"/>
              </w:rPr>
            </w:pPr>
            <w:r w:rsidRPr="007259D0">
              <w:rPr>
                <w:rFonts w:ascii="Times New Roman" w:hAnsi="Times New Roman" w:cs="Times New Roman"/>
              </w:rPr>
              <w:t>мг-экв./дм</w:t>
            </w:r>
            <w:r w:rsidRPr="007259D0">
              <w:rPr>
                <w:rFonts w:ascii="Times New Roman" w:hAnsi="Times New Roman" w:cs="Times New Roman"/>
                <w:vertAlign w:val="superscript"/>
              </w:rPr>
              <w:t>3</w:t>
            </w:r>
            <w:r w:rsidRPr="007259D0">
              <w:rPr>
                <w:rFonts w:ascii="Times New Roman" w:hAnsi="Times New Roman" w:cs="Times New Roman"/>
              </w:rPr>
              <w:t xml:space="preserve"> </w:t>
            </w:r>
          </w:p>
        </w:tc>
        <w:tc>
          <w:tcPr>
            <w:tcW w:w="6381" w:type="dxa"/>
            <w:tcBorders>
              <w:top w:val="single" w:sz="3" w:space="0" w:color="000000"/>
              <w:left w:val="single" w:sz="3" w:space="0" w:color="000000"/>
              <w:bottom w:val="single" w:sz="3" w:space="0" w:color="000000"/>
              <w:right w:val="single" w:sz="3" w:space="0" w:color="000000"/>
            </w:tcBorders>
            <w:shd w:val="clear" w:color="auto" w:fill="auto"/>
          </w:tcPr>
          <w:p w:rsidR="007E4D79" w:rsidRPr="007259D0" w:rsidRDefault="007E4D79" w:rsidP="00A1215C">
            <w:pPr>
              <w:pStyle w:val="af0"/>
              <w:jc w:val="center"/>
              <w:rPr>
                <w:rFonts w:ascii="Times New Roman" w:hAnsi="Times New Roman" w:cs="Times New Roman"/>
              </w:rPr>
            </w:pPr>
            <w:r w:rsidRPr="007259D0">
              <w:rPr>
                <w:rFonts w:ascii="Times New Roman" w:hAnsi="Times New Roman" w:cs="Times New Roman"/>
              </w:rPr>
              <w:t>4 (по сезонам года)</w:t>
            </w:r>
          </w:p>
        </w:tc>
      </w:tr>
      <w:tr w:rsidR="007E4D79" w:rsidRPr="007259D0" w:rsidTr="00A1215C">
        <w:tblPrEx>
          <w:tblCellMar>
            <w:top w:w="28" w:type="dxa"/>
            <w:right w:w="88" w:type="dxa"/>
          </w:tblCellMar>
        </w:tblPrEx>
        <w:trPr>
          <w:trHeight w:val="341"/>
        </w:trPr>
        <w:tc>
          <w:tcPr>
            <w:tcW w:w="6661" w:type="dxa"/>
            <w:tcBorders>
              <w:top w:val="single" w:sz="3" w:space="0" w:color="000000"/>
              <w:left w:val="single" w:sz="3" w:space="0" w:color="000000"/>
              <w:bottom w:val="single" w:sz="3" w:space="0" w:color="000000"/>
              <w:right w:val="single" w:sz="3" w:space="0" w:color="000000"/>
            </w:tcBorders>
            <w:shd w:val="clear" w:color="auto" w:fill="auto"/>
          </w:tcPr>
          <w:p w:rsidR="007E4D79" w:rsidRPr="007259D0" w:rsidRDefault="007E4D79" w:rsidP="00A1215C">
            <w:pPr>
              <w:pStyle w:val="af0"/>
              <w:rPr>
                <w:rFonts w:ascii="Times New Roman" w:hAnsi="Times New Roman" w:cs="Times New Roman"/>
              </w:rPr>
            </w:pPr>
            <w:r w:rsidRPr="007259D0">
              <w:rPr>
                <w:rFonts w:ascii="Times New Roman" w:hAnsi="Times New Roman" w:cs="Times New Roman"/>
              </w:rPr>
              <w:t xml:space="preserve">Окисляемость перманганатная </w:t>
            </w:r>
          </w:p>
        </w:tc>
        <w:tc>
          <w:tcPr>
            <w:tcW w:w="2126" w:type="dxa"/>
            <w:tcBorders>
              <w:top w:val="single" w:sz="3" w:space="0" w:color="000000"/>
              <w:left w:val="single" w:sz="3" w:space="0" w:color="000000"/>
              <w:bottom w:val="single" w:sz="3" w:space="0" w:color="000000"/>
              <w:right w:val="nil"/>
            </w:tcBorders>
            <w:shd w:val="clear" w:color="auto" w:fill="auto"/>
          </w:tcPr>
          <w:p w:rsidR="007E4D79" w:rsidRPr="007259D0" w:rsidRDefault="007E4D79" w:rsidP="00A1215C">
            <w:pPr>
              <w:pStyle w:val="af0"/>
              <w:rPr>
                <w:rFonts w:ascii="Times New Roman" w:hAnsi="Times New Roman" w:cs="Times New Roman"/>
              </w:rPr>
            </w:pPr>
            <w:r w:rsidRPr="007259D0">
              <w:rPr>
                <w:rFonts w:ascii="Times New Roman" w:hAnsi="Times New Roman" w:cs="Times New Roman"/>
              </w:rPr>
              <w:t>мг/дм</w:t>
            </w:r>
            <w:r w:rsidRPr="007259D0">
              <w:rPr>
                <w:rFonts w:ascii="Times New Roman" w:hAnsi="Times New Roman" w:cs="Times New Roman"/>
                <w:vertAlign w:val="superscript"/>
              </w:rPr>
              <w:t>3</w:t>
            </w:r>
            <w:r w:rsidRPr="007259D0">
              <w:rPr>
                <w:rFonts w:ascii="Times New Roman" w:hAnsi="Times New Roman" w:cs="Times New Roman"/>
              </w:rPr>
              <w:t xml:space="preserve"> </w:t>
            </w:r>
          </w:p>
        </w:tc>
        <w:tc>
          <w:tcPr>
            <w:tcW w:w="6381" w:type="dxa"/>
            <w:tcBorders>
              <w:top w:val="single" w:sz="3" w:space="0" w:color="000000"/>
              <w:left w:val="single" w:sz="3" w:space="0" w:color="000000"/>
              <w:bottom w:val="single" w:sz="3" w:space="0" w:color="000000"/>
              <w:right w:val="single" w:sz="3" w:space="0" w:color="000000"/>
            </w:tcBorders>
            <w:shd w:val="clear" w:color="auto" w:fill="auto"/>
          </w:tcPr>
          <w:p w:rsidR="007E4D79" w:rsidRPr="007259D0" w:rsidRDefault="007E4D79" w:rsidP="00A1215C">
            <w:pPr>
              <w:pStyle w:val="af0"/>
              <w:jc w:val="center"/>
              <w:rPr>
                <w:rFonts w:ascii="Times New Roman" w:hAnsi="Times New Roman" w:cs="Times New Roman"/>
              </w:rPr>
            </w:pPr>
            <w:r w:rsidRPr="007259D0">
              <w:rPr>
                <w:rFonts w:ascii="Times New Roman" w:hAnsi="Times New Roman" w:cs="Times New Roman"/>
              </w:rPr>
              <w:t>4 (по сезонам года)</w:t>
            </w:r>
          </w:p>
        </w:tc>
      </w:tr>
      <w:tr w:rsidR="007E4D79" w:rsidRPr="007259D0" w:rsidTr="00A1215C">
        <w:tblPrEx>
          <w:tblCellMar>
            <w:top w:w="28" w:type="dxa"/>
            <w:right w:w="88" w:type="dxa"/>
          </w:tblCellMar>
        </w:tblPrEx>
        <w:trPr>
          <w:trHeight w:val="343"/>
        </w:trPr>
        <w:tc>
          <w:tcPr>
            <w:tcW w:w="6661" w:type="dxa"/>
            <w:tcBorders>
              <w:top w:val="single" w:sz="3" w:space="0" w:color="000000"/>
              <w:left w:val="single" w:sz="3" w:space="0" w:color="000000"/>
              <w:bottom w:val="single" w:sz="3" w:space="0" w:color="000000"/>
              <w:right w:val="single" w:sz="3" w:space="0" w:color="000000"/>
            </w:tcBorders>
            <w:shd w:val="clear" w:color="auto" w:fill="auto"/>
          </w:tcPr>
          <w:p w:rsidR="007E4D79" w:rsidRPr="007259D0" w:rsidRDefault="007E4D79" w:rsidP="00A1215C">
            <w:pPr>
              <w:pStyle w:val="af0"/>
              <w:rPr>
                <w:rFonts w:ascii="Times New Roman" w:hAnsi="Times New Roman" w:cs="Times New Roman"/>
              </w:rPr>
            </w:pPr>
            <w:r w:rsidRPr="007259D0">
              <w:rPr>
                <w:rFonts w:ascii="Times New Roman" w:hAnsi="Times New Roman" w:cs="Times New Roman"/>
              </w:rPr>
              <w:t xml:space="preserve">Нефтепродукты, суммарно </w:t>
            </w:r>
          </w:p>
        </w:tc>
        <w:tc>
          <w:tcPr>
            <w:tcW w:w="2126" w:type="dxa"/>
            <w:tcBorders>
              <w:top w:val="single" w:sz="3" w:space="0" w:color="000000"/>
              <w:left w:val="single" w:sz="3" w:space="0" w:color="000000"/>
              <w:bottom w:val="single" w:sz="3" w:space="0" w:color="000000"/>
              <w:right w:val="nil"/>
            </w:tcBorders>
            <w:shd w:val="clear" w:color="auto" w:fill="auto"/>
          </w:tcPr>
          <w:p w:rsidR="007E4D79" w:rsidRPr="007259D0" w:rsidRDefault="007E4D79" w:rsidP="00A1215C">
            <w:pPr>
              <w:pStyle w:val="af0"/>
              <w:rPr>
                <w:rFonts w:ascii="Times New Roman" w:hAnsi="Times New Roman" w:cs="Times New Roman"/>
              </w:rPr>
            </w:pPr>
            <w:r w:rsidRPr="007259D0">
              <w:rPr>
                <w:rFonts w:ascii="Times New Roman" w:hAnsi="Times New Roman" w:cs="Times New Roman"/>
              </w:rPr>
              <w:t>мг/дм</w:t>
            </w:r>
            <w:r w:rsidRPr="007259D0">
              <w:rPr>
                <w:rFonts w:ascii="Times New Roman" w:hAnsi="Times New Roman" w:cs="Times New Roman"/>
                <w:vertAlign w:val="superscript"/>
              </w:rPr>
              <w:t>3</w:t>
            </w:r>
            <w:r w:rsidRPr="007259D0">
              <w:rPr>
                <w:rFonts w:ascii="Times New Roman" w:hAnsi="Times New Roman" w:cs="Times New Roman"/>
              </w:rPr>
              <w:t xml:space="preserve"> </w:t>
            </w:r>
          </w:p>
        </w:tc>
        <w:tc>
          <w:tcPr>
            <w:tcW w:w="6381" w:type="dxa"/>
            <w:tcBorders>
              <w:top w:val="single" w:sz="3" w:space="0" w:color="000000"/>
              <w:left w:val="single" w:sz="3" w:space="0" w:color="000000"/>
              <w:bottom w:val="single" w:sz="3" w:space="0" w:color="000000"/>
              <w:right w:val="single" w:sz="3" w:space="0" w:color="000000"/>
            </w:tcBorders>
            <w:shd w:val="clear" w:color="auto" w:fill="auto"/>
          </w:tcPr>
          <w:p w:rsidR="007E4D79" w:rsidRPr="007259D0" w:rsidRDefault="007E4D79" w:rsidP="00A1215C">
            <w:pPr>
              <w:pStyle w:val="af0"/>
              <w:jc w:val="center"/>
              <w:rPr>
                <w:rFonts w:ascii="Times New Roman" w:hAnsi="Times New Roman" w:cs="Times New Roman"/>
              </w:rPr>
            </w:pPr>
            <w:r w:rsidRPr="007259D0">
              <w:rPr>
                <w:rFonts w:ascii="Times New Roman" w:hAnsi="Times New Roman" w:cs="Times New Roman"/>
              </w:rPr>
              <w:t>4 (по сезонам года)</w:t>
            </w:r>
          </w:p>
        </w:tc>
      </w:tr>
      <w:tr w:rsidR="007E4D79" w:rsidRPr="007259D0" w:rsidTr="00A1215C">
        <w:tblPrEx>
          <w:tblCellMar>
            <w:top w:w="28" w:type="dxa"/>
            <w:right w:w="88" w:type="dxa"/>
          </w:tblCellMar>
        </w:tblPrEx>
        <w:trPr>
          <w:trHeight w:val="616"/>
        </w:trPr>
        <w:tc>
          <w:tcPr>
            <w:tcW w:w="6661" w:type="dxa"/>
            <w:tcBorders>
              <w:top w:val="single" w:sz="3" w:space="0" w:color="000000"/>
              <w:left w:val="single" w:sz="3" w:space="0" w:color="000000"/>
              <w:bottom w:val="single" w:sz="3" w:space="0" w:color="000000"/>
              <w:right w:val="single" w:sz="3" w:space="0" w:color="000000"/>
            </w:tcBorders>
            <w:shd w:val="clear" w:color="auto" w:fill="auto"/>
          </w:tcPr>
          <w:p w:rsidR="007E4D79" w:rsidRPr="007259D0" w:rsidRDefault="007E4D79" w:rsidP="00A1215C">
            <w:pPr>
              <w:pStyle w:val="af0"/>
              <w:rPr>
                <w:rFonts w:ascii="Times New Roman" w:hAnsi="Times New Roman" w:cs="Times New Roman"/>
              </w:rPr>
            </w:pPr>
            <w:r w:rsidRPr="007259D0">
              <w:rPr>
                <w:rFonts w:ascii="Times New Roman" w:hAnsi="Times New Roman" w:cs="Times New Roman"/>
              </w:rPr>
              <w:t xml:space="preserve">Поверхностно - активные вещества (ПАВ) анионоактивные, (суммарно) </w:t>
            </w:r>
          </w:p>
        </w:tc>
        <w:tc>
          <w:tcPr>
            <w:tcW w:w="2126" w:type="dxa"/>
            <w:tcBorders>
              <w:top w:val="single" w:sz="3" w:space="0" w:color="000000"/>
              <w:left w:val="single" w:sz="3" w:space="0" w:color="000000"/>
              <w:bottom w:val="single" w:sz="3" w:space="0" w:color="000000"/>
              <w:right w:val="nil"/>
            </w:tcBorders>
            <w:shd w:val="clear" w:color="auto" w:fill="auto"/>
          </w:tcPr>
          <w:p w:rsidR="007E4D79" w:rsidRPr="007259D0" w:rsidRDefault="007E4D79" w:rsidP="00A1215C">
            <w:pPr>
              <w:pStyle w:val="af0"/>
              <w:rPr>
                <w:rFonts w:ascii="Times New Roman" w:hAnsi="Times New Roman" w:cs="Times New Roman"/>
              </w:rPr>
            </w:pPr>
            <w:r w:rsidRPr="007259D0">
              <w:rPr>
                <w:rFonts w:ascii="Times New Roman" w:hAnsi="Times New Roman" w:cs="Times New Roman"/>
              </w:rPr>
              <w:t>мг/дм</w:t>
            </w:r>
            <w:r w:rsidRPr="007259D0">
              <w:rPr>
                <w:rFonts w:ascii="Times New Roman" w:hAnsi="Times New Roman" w:cs="Times New Roman"/>
                <w:vertAlign w:val="superscript"/>
              </w:rPr>
              <w:t>3</w:t>
            </w:r>
            <w:r w:rsidRPr="007259D0">
              <w:rPr>
                <w:rFonts w:ascii="Times New Roman" w:hAnsi="Times New Roman" w:cs="Times New Roman"/>
              </w:rPr>
              <w:t xml:space="preserve"> </w:t>
            </w:r>
          </w:p>
        </w:tc>
        <w:tc>
          <w:tcPr>
            <w:tcW w:w="63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7259D0" w:rsidRDefault="007E4D79" w:rsidP="00A1215C">
            <w:pPr>
              <w:pStyle w:val="af0"/>
              <w:jc w:val="center"/>
              <w:rPr>
                <w:rFonts w:ascii="Times New Roman" w:hAnsi="Times New Roman" w:cs="Times New Roman"/>
              </w:rPr>
            </w:pPr>
            <w:r w:rsidRPr="007259D0">
              <w:rPr>
                <w:rFonts w:ascii="Times New Roman" w:hAnsi="Times New Roman" w:cs="Times New Roman"/>
              </w:rPr>
              <w:t>4 (по сезонам года)</w:t>
            </w:r>
          </w:p>
        </w:tc>
      </w:tr>
      <w:tr w:rsidR="007E4D79" w:rsidRPr="007259D0" w:rsidTr="00A1215C">
        <w:tblPrEx>
          <w:tblCellMar>
            <w:top w:w="28" w:type="dxa"/>
            <w:right w:w="88" w:type="dxa"/>
          </w:tblCellMar>
        </w:tblPrEx>
        <w:trPr>
          <w:trHeight w:val="331"/>
        </w:trPr>
        <w:tc>
          <w:tcPr>
            <w:tcW w:w="6661" w:type="dxa"/>
            <w:tcBorders>
              <w:top w:val="single" w:sz="3" w:space="0" w:color="000000"/>
              <w:left w:val="single" w:sz="3" w:space="0" w:color="000000"/>
              <w:bottom w:val="single" w:sz="3" w:space="0" w:color="000000"/>
              <w:right w:val="single" w:sz="3" w:space="0" w:color="000000"/>
            </w:tcBorders>
            <w:shd w:val="clear" w:color="auto" w:fill="auto"/>
          </w:tcPr>
          <w:p w:rsidR="007E4D79" w:rsidRPr="007259D0" w:rsidRDefault="007E4D79" w:rsidP="00A1215C">
            <w:pPr>
              <w:pStyle w:val="af0"/>
              <w:rPr>
                <w:rFonts w:ascii="Times New Roman" w:hAnsi="Times New Roman" w:cs="Times New Roman"/>
              </w:rPr>
            </w:pPr>
            <w:r w:rsidRPr="007259D0">
              <w:rPr>
                <w:rFonts w:ascii="Times New Roman" w:hAnsi="Times New Roman" w:cs="Times New Roman"/>
              </w:rPr>
              <w:t xml:space="preserve">Растворенный кислород </w:t>
            </w:r>
          </w:p>
        </w:tc>
        <w:tc>
          <w:tcPr>
            <w:tcW w:w="2126" w:type="dxa"/>
            <w:tcBorders>
              <w:top w:val="single" w:sz="3" w:space="0" w:color="000000"/>
              <w:left w:val="single" w:sz="3" w:space="0" w:color="000000"/>
              <w:bottom w:val="single" w:sz="3" w:space="0" w:color="000000"/>
              <w:right w:val="nil"/>
            </w:tcBorders>
            <w:shd w:val="clear" w:color="auto" w:fill="auto"/>
          </w:tcPr>
          <w:p w:rsidR="007E4D79" w:rsidRPr="007259D0" w:rsidRDefault="007E4D79" w:rsidP="00A1215C">
            <w:pPr>
              <w:pStyle w:val="af0"/>
              <w:rPr>
                <w:rFonts w:ascii="Times New Roman" w:hAnsi="Times New Roman" w:cs="Times New Roman"/>
              </w:rPr>
            </w:pPr>
            <w:r w:rsidRPr="007259D0">
              <w:rPr>
                <w:rFonts w:ascii="Times New Roman" w:hAnsi="Times New Roman" w:cs="Times New Roman"/>
              </w:rPr>
              <w:t>мг/дм</w:t>
            </w:r>
            <w:r w:rsidRPr="007259D0">
              <w:rPr>
                <w:rFonts w:ascii="Times New Roman" w:hAnsi="Times New Roman" w:cs="Times New Roman"/>
                <w:vertAlign w:val="superscript"/>
              </w:rPr>
              <w:t>3</w:t>
            </w:r>
            <w:r w:rsidRPr="007259D0">
              <w:rPr>
                <w:rFonts w:ascii="Times New Roman" w:hAnsi="Times New Roman" w:cs="Times New Roman"/>
              </w:rPr>
              <w:t xml:space="preserve"> </w:t>
            </w:r>
          </w:p>
        </w:tc>
        <w:tc>
          <w:tcPr>
            <w:tcW w:w="6381" w:type="dxa"/>
            <w:tcBorders>
              <w:top w:val="single" w:sz="3" w:space="0" w:color="000000"/>
              <w:left w:val="single" w:sz="3" w:space="0" w:color="000000"/>
              <w:bottom w:val="single" w:sz="3" w:space="0" w:color="000000"/>
              <w:right w:val="single" w:sz="3" w:space="0" w:color="000000"/>
            </w:tcBorders>
            <w:shd w:val="clear" w:color="auto" w:fill="auto"/>
          </w:tcPr>
          <w:p w:rsidR="007E4D79" w:rsidRPr="007259D0" w:rsidRDefault="007E4D79" w:rsidP="00A1215C">
            <w:pPr>
              <w:pStyle w:val="af0"/>
              <w:jc w:val="center"/>
              <w:rPr>
                <w:rFonts w:ascii="Times New Roman" w:hAnsi="Times New Roman" w:cs="Times New Roman"/>
              </w:rPr>
            </w:pPr>
            <w:r w:rsidRPr="007259D0">
              <w:rPr>
                <w:rFonts w:ascii="Times New Roman" w:hAnsi="Times New Roman" w:cs="Times New Roman"/>
                <w:b/>
                <w:i/>
              </w:rPr>
              <w:t>не проводится</w:t>
            </w:r>
          </w:p>
        </w:tc>
      </w:tr>
      <w:tr w:rsidR="007E4D79" w:rsidRPr="007259D0" w:rsidTr="00A1215C">
        <w:tblPrEx>
          <w:tblCellMar>
            <w:top w:w="28" w:type="dxa"/>
            <w:right w:w="88" w:type="dxa"/>
          </w:tblCellMar>
        </w:tblPrEx>
        <w:trPr>
          <w:trHeight w:val="171"/>
        </w:trPr>
        <w:tc>
          <w:tcPr>
            <w:tcW w:w="6661" w:type="dxa"/>
            <w:tcBorders>
              <w:top w:val="single" w:sz="3" w:space="0" w:color="000000"/>
              <w:left w:val="single" w:sz="3" w:space="0" w:color="000000"/>
              <w:bottom w:val="single" w:sz="3" w:space="0" w:color="000000"/>
              <w:right w:val="single" w:sz="3" w:space="0" w:color="000000"/>
            </w:tcBorders>
            <w:shd w:val="clear" w:color="auto" w:fill="auto"/>
          </w:tcPr>
          <w:p w:rsidR="007E4D79" w:rsidRPr="007259D0" w:rsidRDefault="007E4D79" w:rsidP="00A1215C">
            <w:pPr>
              <w:pStyle w:val="af0"/>
              <w:rPr>
                <w:rFonts w:ascii="Times New Roman" w:hAnsi="Times New Roman" w:cs="Times New Roman"/>
              </w:rPr>
            </w:pPr>
            <w:r w:rsidRPr="007259D0">
              <w:rPr>
                <w:rFonts w:ascii="Times New Roman" w:hAnsi="Times New Roman" w:cs="Times New Roman"/>
              </w:rPr>
              <w:t xml:space="preserve">Биохимическое потребление кислорода, (БПК5) </w:t>
            </w:r>
          </w:p>
        </w:tc>
        <w:tc>
          <w:tcPr>
            <w:tcW w:w="2126" w:type="dxa"/>
            <w:tcBorders>
              <w:top w:val="single" w:sz="3" w:space="0" w:color="000000"/>
              <w:left w:val="single" w:sz="3" w:space="0" w:color="000000"/>
              <w:bottom w:val="single" w:sz="3" w:space="0" w:color="000000"/>
              <w:right w:val="nil"/>
            </w:tcBorders>
            <w:shd w:val="clear" w:color="auto" w:fill="auto"/>
          </w:tcPr>
          <w:p w:rsidR="007E4D79" w:rsidRPr="007259D0" w:rsidRDefault="007E4D79" w:rsidP="00A1215C">
            <w:pPr>
              <w:pStyle w:val="af0"/>
              <w:rPr>
                <w:rFonts w:ascii="Times New Roman" w:hAnsi="Times New Roman" w:cs="Times New Roman"/>
              </w:rPr>
            </w:pPr>
            <w:r w:rsidRPr="007259D0">
              <w:rPr>
                <w:rFonts w:ascii="Times New Roman" w:hAnsi="Times New Roman" w:cs="Times New Roman"/>
              </w:rPr>
              <w:t>мгO2/дм</w:t>
            </w:r>
            <w:r w:rsidRPr="007259D0">
              <w:rPr>
                <w:rFonts w:ascii="Times New Roman" w:hAnsi="Times New Roman" w:cs="Times New Roman"/>
                <w:vertAlign w:val="superscript"/>
              </w:rPr>
              <w:t>3</w:t>
            </w:r>
            <w:r w:rsidRPr="007259D0">
              <w:rPr>
                <w:rFonts w:ascii="Times New Roman" w:hAnsi="Times New Roman" w:cs="Times New Roman"/>
              </w:rPr>
              <w:t xml:space="preserve"> </w:t>
            </w:r>
          </w:p>
        </w:tc>
        <w:tc>
          <w:tcPr>
            <w:tcW w:w="63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7259D0" w:rsidRDefault="007E4D79" w:rsidP="00A1215C">
            <w:pPr>
              <w:pStyle w:val="af0"/>
              <w:jc w:val="center"/>
              <w:rPr>
                <w:rFonts w:ascii="Times New Roman" w:hAnsi="Times New Roman" w:cs="Times New Roman"/>
              </w:rPr>
            </w:pPr>
            <w:r w:rsidRPr="007259D0">
              <w:rPr>
                <w:rFonts w:ascii="Times New Roman" w:hAnsi="Times New Roman" w:cs="Times New Roman"/>
                <w:b/>
                <w:i/>
              </w:rPr>
              <w:t>не проводится</w:t>
            </w:r>
          </w:p>
        </w:tc>
      </w:tr>
      <w:tr w:rsidR="007E4D79" w:rsidRPr="007259D0" w:rsidTr="00A1215C">
        <w:tblPrEx>
          <w:tblCellMar>
            <w:top w:w="28" w:type="dxa"/>
            <w:right w:w="88" w:type="dxa"/>
          </w:tblCellMar>
        </w:tblPrEx>
        <w:trPr>
          <w:trHeight w:val="607"/>
        </w:trPr>
        <w:tc>
          <w:tcPr>
            <w:tcW w:w="6661" w:type="dxa"/>
            <w:tcBorders>
              <w:top w:val="single" w:sz="3" w:space="0" w:color="000000"/>
              <w:left w:val="single" w:sz="3" w:space="0" w:color="000000"/>
              <w:bottom w:val="single" w:sz="3" w:space="0" w:color="000000"/>
              <w:right w:val="single" w:sz="3" w:space="0" w:color="000000"/>
            </w:tcBorders>
            <w:shd w:val="clear" w:color="auto" w:fill="auto"/>
          </w:tcPr>
          <w:p w:rsidR="007E4D79" w:rsidRPr="007259D0" w:rsidRDefault="007E4D79" w:rsidP="00A1215C">
            <w:pPr>
              <w:pStyle w:val="af0"/>
              <w:rPr>
                <w:rFonts w:ascii="Times New Roman" w:hAnsi="Times New Roman" w:cs="Times New Roman"/>
              </w:rPr>
            </w:pPr>
            <w:r w:rsidRPr="007259D0">
              <w:rPr>
                <w:rFonts w:ascii="Times New Roman" w:hAnsi="Times New Roman" w:cs="Times New Roman"/>
              </w:rPr>
              <w:lastRenderedPageBreak/>
              <w:t xml:space="preserve">Химическое потребление кислорода (бихроматная окисляемость, ХПК) </w:t>
            </w:r>
          </w:p>
        </w:tc>
        <w:tc>
          <w:tcPr>
            <w:tcW w:w="2126" w:type="dxa"/>
            <w:tcBorders>
              <w:top w:val="single" w:sz="3" w:space="0" w:color="000000"/>
              <w:left w:val="single" w:sz="3" w:space="0" w:color="000000"/>
              <w:bottom w:val="single" w:sz="3" w:space="0" w:color="000000"/>
              <w:right w:val="nil"/>
            </w:tcBorders>
            <w:shd w:val="clear" w:color="auto" w:fill="auto"/>
          </w:tcPr>
          <w:p w:rsidR="007E4D79" w:rsidRPr="007259D0" w:rsidRDefault="007E4D79" w:rsidP="00A1215C">
            <w:pPr>
              <w:pStyle w:val="af0"/>
              <w:rPr>
                <w:rFonts w:ascii="Times New Roman" w:hAnsi="Times New Roman" w:cs="Times New Roman"/>
              </w:rPr>
            </w:pPr>
            <w:r w:rsidRPr="007259D0">
              <w:rPr>
                <w:rFonts w:ascii="Times New Roman" w:hAnsi="Times New Roman" w:cs="Times New Roman"/>
              </w:rPr>
              <w:t>мгO/дм</w:t>
            </w:r>
            <w:r w:rsidRPr="007259D0">
              <w:rPr>
                <w:rFonts w:ascii="Times New Roman" w:hAnsi="Times New Roman" w:cs="Times New Roman"/>
                <w:vertAlign w:val="superscript"/>
              </w:rPr>
              <w:t>3</w:t>
            </w:r>
            <w:r w:rsidRPr="007259D0">
              <w:rPr>
                <w:rFonts w:ascii="Times New Roman" w:hAnsi="Times New Roman" w:cs="Times New Roman"/>
              </w:rPr>
              <w:t xml:space="preserve"> </w:t>
            </w:r>
          </w:p>
        </w:tc>
        <w:tc>
          <w:tcPr>
            <w:tcW w:w="63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7259D0" w:rsidRDefault="007E4D79" w:rsidP="00A1215C">
            <w:pPr>
              <w:pStyle w:val="af0"/>
              <w:jc w:val="center"/>
              <w:rPr>
                <w:rFonts w:ascii="Times New Roman" w:hAnsi="Times New Roman" w:cs="Times New Roman"/>
              </w:rPr>
            </w:pPr>
            <w:r w:rsidRPr="007259D0">
              <w:rPr>
                <w:rFonts w:ascii="Times New Roman" w:hAnsi="Times New Roman" w:cs="Times New Roman"/>
                <w:b/>
                <w:i/>
              </w:rPr>
              <w:t>не проводится</w:t>
            </w:r>
          </w:p>
        </w:tc>
      </w:tr>
      <w:tr w:rsidR="007E4D79" w:rsidRPr="007259D0" w:rsidTr="00A1215C">
        <w:tblPrEx>
          <w:tblCellMar>
            <w:top w:w="28" w:type="dxa"/>
            <w:right w:w="88" w:type="dxa"/>
          </w:tblCellMar>
        </w:tblPrEx>
        <w:trPr>
          <w:trHeight w:val="619"/>
        </w:trPr>
        <w:tc>
          <w:tcPr>
            <w:tcW w:w="6661" w:type="dxa"/>
            <w:tcBorders>
              <w:top w:val="single" w:sz="3" w:space="0" w:color="000000"/>
              <w:left w:val="single" w:sz="3" w:space="0" w:color="000000"/>
              <w:bottom w:val="single" w:sz="3" w:space="0" w:color="000000"/>
              <w:right w:val="single" w:sz="3" w:space="0" w:color="000000"/>
            </w:tcBorders>
            <w:shd w:val="clear" w:color="auto" w:fill="auto"/>
          </w:tcPr>
          <w:p w:rsidR="007E4D79" w:rsidRPr="007259D0" w:rsidRDefault="007E4D79" w:rsidP="00A1215C">
            <w:pPr>
              <w:pStyle w:val="af0"/>
              <w:rPr>
                <w:rFonts w:ascii="Times New Roman" w:hAnsi="Times New Roman" w:cs="Times New Roman"/>
              </w:rPr>
            </w:pPr>
            <w:r w:rsidRPr="007259D0">
              <w:rPr>
                <w:rFonts w:ascii="Times New Roman" w:hAnsi="Times New Roman" w:cs="Times New Roman"/>
              </w:rPr>
              <w:t xml:space="preserve">Общий органический углерод </w:t>
            </w:r>
            <w:r w:rsidRPr="007259D0">
              <w:rPr>
                <w:rFonts w:ascii="Times New Roman" w:hAnsi="Times New Roman" w:cs="Times New Roman"/>
                <w:b/>
                <w:i/>
              </w:rPr>
              <w:t>(Для воды, поступающей на хлорирование)*</w:t>
            </w:r>
            <w:r w:rsidRPr="007259D0">
              <w:rPr>
                <w:rFonts w:ascii="Times New Roman" w:hAnsi="Times New Roman" w:cs="Times New Roman"/>
              </w:rPr>
              <w:t xml:space="preserve"> </w:t>
            </w:r>
          </w:p>
        </w:tc>
        <w:tc>
          <w:tcPr>
            <w:tcW w:w="2126" w:type="dxa"/>
            <w:tcBorders>
              <w:top w:val="single" w:sz="3" w:space="0" w:color="000000"/>
              <w:left w:val="single" w:sz="3" w:space="0" w:color="000000"/>
              <w:bottom w:val="single" w:sz="3" w:space="0" w:color="000000"/>
              <w:right w:val="nil"/>
            </w:tcBorders>
            <w:shd w:val="clear" w:color="auto" w:fill="auto"/>
          </w:tcPr>
          <w:p w:rsidR="007E4D79" w:rsidRPr="007259D0" w:rsidRDefault="007E4D79" w:rsidP="00A1215C">
            <w:pPr>
              <w:pStyle w:val="af0"/>
              <w:rPr>
                <w:rFonts w:ascii="Times New Roman" w:hAnsi="Times New Roman" w:cs="Times New Roman"/>
              </w:rPr>
            </w:pPr>
            <w:r w:rsidRPr="007259D0">
              <w:rPr>
                <w:rFonts w:ascii="Times New Roman" w:hAnsi="Times New Roman" w:cs="Times New Roman"/>
              </w:rPr>
              <w:t>мг/дм</w:t>
            </w:r>
            <w:r w:rsidRPr="007259D0">
              <w:rPr>
                <w:rFonts w:ascii="Times New Roman" w:hAnsi="Times New Roman" w:cs="Times New Roman"/>
                <w:vertAlign w:val="superscript"/>
              </w:rPr>
              <w:t>3</w:t>
            </w:r>
            <w:r w:rsidRPr="007259D0">
              <w:rPr>
                <w:rFonts w:ascii="Times New Roman" w:hAnsi="Times New Roman" w:cs="Times New Roman"/>
              </w:rPr>
              <w:t xml:space="preserve"> </w:t>
            </w:r>
          </w:p>
        </w:tc>
        <w:tc>
          <w:tcPr>
            <w:tcW w:w="63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7259D0" w:rsidRDefault="007E4D79" w:rsidP="00A1215C">
            <w:pPr>
              <w:pStyle w:val="af0"/>
              <w:jc w:val="center"/>
              <w:rPr>
                <w:rFonts w:ascii="Times New Roman" w:hAnsi="Times New Roman" w:cs="Times New Roman"/>
              </w:rPr>
            </w:pPr>
            <w:r w:rsidRPr="007259D0">
              <w:rPr>
                <w:rFonts w:ascii="Times New Roman" w:hAnsi="Times New Roman" w:cs="Times New Roman"/>
              </w:rPr>
              <w:t>4* (по сезонам года)</w:t>
            </w:r>
          </w:p>
        </w:tc>
      </w:tr>
    </w:tbl>
    <w:p w:rsidR="007E4D79" w:rsidRPr="007259D0" w:rsidRDefault="007E4D79" w:rsidP="007E4D79">
      <w:pPr>
        <w:pStyle w:val="af0"/>
        <w:rPr>
          <w:rFonts w:ascii="Times New Roman" w:hAnsi="Times New Roman" w:cs="Times New Roman"/>
          <w:u w:val="single"/>
        </w:rPr>
      </w:pPr>
      <w:r w:rsidRPr="007259D0">
        <w:rPr>
          <w:rFonts w:ascii="Times New Roman" w:hAnsi="Times New Roman" w:cs="Times New Roman"/>
          <w:u w:val="single"/>
        </w:rPr>
        <w:t xml:space="preserve">*) Показатели контролируются в воде, поступающей на хлорирование </w:t>
      </w:r>
    </w:p>
    <w:p w:rsidR="007E4D79" w:rsidRPr="004A596B" w:rsidRDefault="007E4D79" w:rsidP="007E4D79">
      <w:pPr>
        <w:pStyle w:val="af0"/>
        <w:rPr>
          <w:rFonts w:ascii="Times New Roman" w:hAnsi="Times New Roman" w:cs="Times New Roman"/>
        </w:rPr>
      </w:pPr>
      <w:r w:rsidRPr="004A596B">
        <w:rPr>
          <w:rFonts w:ascii="Times New Roman" w:hAnsi="Times New Roman" w:cs="Times New Roman"/>
        </w:rPr>
        <w:t xml:space="preserve">В случае превышения гигиенических нормативов по обобщенным показателям необходимо провести исследования повторно отобранных проб воды, а в случае подтверждения превышения нормативов провести исследования для идентификации химических веществ, которые являются причиной нарушения качества воды. </w:t>
      </w:r>
    </w:p>
    <w:p w:rsidR="007E4D79" w:rsidRPr="004A596B" w:rsidRDefault="007E4D79" w:rsidP="007E4D79">
      <w:pPr>
        <w:pStyle w:val="af0"/>
        <w:rPr>
          <w:rFonts w:ascii="Times New Roman" w:hAnsi="Times New Roman" w:cs="Times New Roman"/>
        </w:rPr>
      </w:pPr>
      <w:r w:rsidRPr="004A596B">
        <w:rPr>
          <w:rFonts w:ascii="Times New Roman" w:hAnsi="Times New Roman" w:cs="Times New Roman"/>
        </w:rPr>
        <w:t xml:space="preserve"> </w:t>
      </w:r>
    </w:p>
    <w:p w:rsidR="007E4D79" w:rsidRPr="007259D0" w:rsidRDefault="007E4D79" w:rsidP="007E4D79">
      <w:pPr>
        <w:pStyle w:val="af0"/>
        <w:rPr>
          <w:rFonts w:ascii="Times New Roman" w:hAnsi="Times New Roman" w:cs="Times New Roman"/>
          <w:b/>
          <w:sz w:val="24"/>
          <w:szCs w:val="24"/>
          <w:u w:val="single"/>
        </w:rPr>
      </w:pPr>
      <w:r w:rsidRPr="007259D0">
        <w:rPr>
          <w:rFonts w:ascii="Times New Roman" w:hAnsi="Times New Roman" w:cs="Times New Roman"/>
          <w:b/>
          <w:sz w:val="24"/>
          <w:szCs w:val="24"/>
          <w:u w:val="single"/>
        </w:rPr>
        <w:t>4.</w:t>
      </w:r>
      <w:r w:rsidRPr="007259D0">
        <w:rPr>
          <w:rFonts w:ascii="Times New Roman" w:eastAsia="Arial" w:hAnsi="Times New Roman" w:cs="Times New Roman"/>
          <w:b/>
          <w:sz w:val="24"/>
          <w:szCs w:val="24"/>
          <w:u w:val="single"/>
        </w:rPr>
        <w:t xml:space="preserve"> </w:t>
      </w:r>
      <w:r w:rsidRPr="007259D0">
        <w:rPr>
          <w:rFonts w:ascii="Times New Roman" w:hAnsi="Times New Roman" w:cs="Times New Roman"/>
          <w:b/>
          <w:sz w:val="24"/>
          <w:szCs w:val="24"/>
          <w:u w:val="single"/>
        </w:rPr>
        <w:t xml:space="preserve">Химические вещества </w:t>
      </w:r>
    </w:p>
    <w:p w:rsidR="007E4D79" w:rsidRPr="004A596B" w:rsidRDefault="007E4D79" w:rsidP="007E4D79">
      <w:pPr>
        <w:pStyle w:val="af0"/>
        <w:rPr>
          <w:rFonts w:ascii="Times New Roman" w:hAnsi="Times New Roman" w:cs="Times New Roman"/>
        </w:rPr>
      </w:pPr>
      <w:r w:rsidRPr="004A596B">
        <w:rPr>
          <w:rFonts w:ascii="Times New Roman" w:hAnsi="Times New Roman" w:cs="Times New Roman"/>
          <w:b/>
          <w:sz w:val="16"/>
        </w:rPr>
        <w:t xml:space="preserve"> </w:t>
      </w:r>
    </w:p>
    <w:tbl>
      <w:tblPr>
        <w:tblW w:w="15212" w:type="dxa"/>
        <w:tblInd w:w="-40" w:type="dxa"/>
        <w:tblCellMar>
          <w:top w:w="31" w:type="dxa"/>
          <w:left w:w="0" w:type="dxa"/>
          <w:right w:w="8" w:type="dxa"/>
        </w:tblCellMar>
        <w:tblLook w:val="04A0" w:firstRow="1" w:lastRow="0" w:firstColumn="1" w:lastColumn="0" w:noHBand="0" w:noVBand="1"/>
      </w:tblPr>
      <w:tblGrid>
        <w:gridCol w:w="3305"/>
        <w:gridCol w:w="2126"/>
        <w:gridCol w:w="5087"/>
        <w:gridCol w:w="4694"/>
      </w:tblGrid>
      <w:tr w:rsidR="007E4D79" w:rsidRPr="0010582C" w:rsidTr="00A1215C">
        <w:trPr>
          <w:trHeight w:val="315"/>
        </w:trPr>
        <w:tc>
          <w:tcPr>
            <w:tcW w:w="5431" w:type="dxa"/>
            <w:gridSpan w:val="2"/>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b/>
              </w:rPr>
              <w:t>Показатели</w:t>
            </w:r>
          </w:p>
        </w:tc>
        <w:tc>
          <w:tcPr>
            <w:tcW w:w="9781" w:type="dxa"/>
            <w:gridSpan w:val="2"/>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b/>
              </w:rPr>
              <w:t xml:space="preserve">Количество проб в течение одного года,  </w:t>
            </w:r>
            <w:r w:rsidRPr="0010582C">
              <w:rPr>
                <w:rFonts w:ascii="Times New Roman" w:hAnsi="Times New Roman" w:cs="Times New Roman"/>
                <w:b/>
                <w:i/>
              </w:rPr>
              <w:t>не менее</w:t>
            </w:r>
          </w:p>
        </w:tc>
      </w:tr>
      <w:tr w:rsidR="007E4D79" w:rsidRPr="0010582C" w:rsidTr="00A1215C">
        <w:trPr>
          <w:trHeight w:val="285"/>
        </w:trPr>
        <w:tc>
          <w:tcPr>
            <w:tcW w:w="3305"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Наименование</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Единицы измерения</w:t>
            </w:r>
          </w:p>
        </w:tc>
        <w:tc>
          <w:tcPr>
            <w:tcW w:w="5087"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Для подземных источников</w:t>
            </w:r>
          </w:p>
        </w:tc>
        <w:tc>
          <w:tcPr>
            <w:tcW w:w="4694"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Для поверхностных источников</w:t>
            </w:r>
          </w:p>
        </w:tc>
      </w:tr>
      <w:tr w:rsidR="007E4D79" w:rsidRPr="0010582C" w:rsidTr="00A1215C">
        <w:tblPrEx>
          <w:tblCellMar>
            <w:top w:w="18" w:type="dxa"/>
            <w:right w:w="88" w:type="dxa"/>
          </w:tblCellMar>
        </w:tblPrEx>
        <w:trPr>
          <w:trHeight w:val="249"/>
        </w:trPr>
        <w:tc>
          <w:tcPr>
            <w:tcW w:w="3305"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1</w:t>
            </w:r>
          </w:p>
        </w:tc>
        <w:tc>
          <w:tcPr>
            <w:tcW w:w="2126" w:type="dxa"/>
            <w:tcBorders>
              <w:top w:val="single" w:sz="3" w:space="0" w:color="000000"/>
              <w:left w:val="single" w:sz="3" w:space="0" w:color="000000"/>
              <w:bottom w:val="single" w:sz="3" w:space="0" w:color="000000"/>
              <w:right w:val="nil"/>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2</w:t>
            </w:r>
          </w:p>
        </w:tc>
        <w:tc>
          <w:tcPr>
            <w:tcW w:w="5087"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3</w:t>
            </w:r>
          </w:p>
        </w:tc>
        <w:tc>
          <w:tcPr>
            <w:tcW w:w="4694"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4</w:t>
            </w:r>
          </w:p>
        </w:tc>
      </w:tr>
      <w:tr w:rsidR="007E4D79" w:rsidRPr="0010582C" w:rsidTr="00A1215C">
        <w:tblPrEx>
          <w:tblCellMar>
            <w:top w:w="18" w:type="dxa"/>
            <w:right w:w="88" w:type="dxa"/>
          </w:tblCellMar>
        </w:tblPrEx>
        <w:trPr>
          <w:trHeight w:val="331"/>
        </w:trPr>
        <w:tc>
          <w:tcPr>
            <w:tcW w:w="3305"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rPr>
                <w:rFonts w:ascii="Times New Roman" w:hAnsi="Times New Roman" w:cs="Times New Roman"/>
              </w:rPr>
            </w:pPr>
            <w:r w:rsidRPr="0010582C">
              <w:rPr>
                <w:rFonts w:ascii="Times New Roman" w:hAnsi="Times New Roman" w:cs="Times New Roman"/>
              </w:rPr>
              <w:t xml:space="preserve">Алюминий  </w:t>
            </w:r>
          </w:p>
        </w:tc>
        <w:tc>
          <w:tcPr>
            <w:tcW w:w="2126" w:type="dxa"/>
            <w:tcBorders>
              <w:top w:val="single" w:sz="3" w:space="0" w:color="000000"/>
              <w:left w:val="single" w:sz="3" w:space="0" w:color="000000"/>
              <w:bottom w:val="single" w:sz="3" w:space="0" w:color="000000"/>
              <w:right w:val="nil"/>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мг/дм</w:t>
            </w:r>
            <w:r w:rsidRPr="0010582C">
              <w:rPr>
                <w:rFonts w:ascii="Times New Roman" w:hAnsi="Times New Roman" w:cs="Times New Roman"/>
                <w:vertAlign w:val="superscript"/>
              </w:rPr>
              <w:t>3</w:t>
            </w:r>
          </w:p>
        </w:tc>
        <w:tc>
          <w:tcPr>
            <w:tcW w:w="5087"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1</w:t>
            </w:r>
          </w:p>
        </w:tc>
        <w:tc>
          <w:tcPr>
            <w:tcW w:w="4694"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4 (по сезонам года)</w:t>
            </w:r>
          </w:p>
        </w:tc>
      </w:tr>
      <w:tr w:rsidR="007E4D79" w:rsidRPr="0010582C" w:rsidTr="00A1215C">
        <w:tblPrEx>
          <w:tblCellMar>
            <w:top w:w="18" w:type="dxa"/>
            <w:right w:w="88" w:type="dxa"/>
          </w:tblCellMar>
        </w:tblPrEx>
        <w:trPr>
          <w:trHeight w:val="331"/>
        </w:trPr>
        <w:tc>
          <w:tcPr>
            <w:tcW w:w="3305"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rPr>
                <w:rFonts w:ascii="Times New Roman" w:hAnsi="Times New Roman" w:cs="Times New Roman"/>
              </w:rPr>
            </w:pPr>
            <w:r w:rsidRPr="0010582C">
              <w:rPr>
                <w:rFonts w:ascii="Times New Roman" w:hAnsi="Times New Roman" w:cs="Times New Roman"/>
              </w:rPr>
              <w:t xml:space="preserve">Барий </w:t>
            </w:r>
          </w:p>
        </w:tc>
        <w:tc>
          <w:tcPr>
            <w:tcW w:w="2126" w:type="dxa"/>
            <w:tcBorders>
              <w:top w:val="single" w:sz="3" w:space="0" w:color="000000"/>
              <w:left w:val="single" w:sz="3" w:space="0" w:color="000000"/>
              <w:bottom w:val="single" w:sz="3" w:space="0" w:color="000000"/>
              <w:right w:val="nil"/>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мг/дм</w:t>
            </w:r>
            <w:r w:rsidRPr="0010582C">
              <w:rPr>
                <w:rFonts w:ascii="Times New Roman" w:hAnsi="Times New Roman" w:cs="Times New Roman"/>
                <w:vertAlign w:val="superscript"/>
              </w:rPr>
              <w:t>3</w:t>
            </w:r>
          </w:p>
        </w:tc>
        <w:tc>
          <w:tcPr>
            <w:tcW w:w="5087"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1</w:t>
            </w:r>
          </w:p>
        </w:tc>
        <w:tc>
          <w:tcPr>
            <w:tcW w:w="4694"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4 (по сезонам года)</w:t>
            </w:r>
          </w:p>
        </w:tc>
      </w:tr>
      <w:tr w:rsidR="007E4D79" w:rsidRPr="0010582C" w:rsidTr="00A1215C">
        <w:tblPrEx>
          <w:tblCellMar>
            <w:top w:w="18" w:type="dxa"/>
            <w:right w:w="88" w:type="dxa"/>
          </w:tblCellMar>
        </w:tblPrEx>
        <w:trPr>
          <w:trHeight w:val="333"/>
        </w:trPr>
        <w:tc>
          <w:tcPr>
            <w:tcW w:w="3305"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rPr>
                <w:rFonts w:ascii="Times New Roman" w:hAnsi="Times New Roman" w:cs="Times New Roman"/>
              </w:rPr>
            </w:pPr>
            <w:r w:rsidRPr="0010582C">
              <w:rPr>
                <w:rFonts w:ascii="Times New Roman" w:hAnsi="Times New Roman" w:cs="Times New Roman"/>
              </w:rPr>
              <w:t xml:space="preserve">Бор </w:t>
            </w:r>
          </w:p>
        </w:tc>
        <w:tc>
          <w:tcPr>
            <w:tcW w:w="2126" w:type="dxa"/>
            <w:tcBorders>
              <w:top w:val="single" w:sz="3" w:space="0" w:color="000000"/>
              <w:left w:val="single" w:sz="3" w:space="0" w:color="000000"/>
              <w:bottom w:val="single" w:sz="3" w:space="0" w:color="000000"/>
              <w:right w:val="nil"/>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мг/дм</w:t>
            </w:r>
            <w:r w:rsidRPr="0010582C">
              <w:rPr>
                <w:rFonts w:ascii="Times New Roman" w:hAnsi="Times New Roman" w:cs="Times New Roman"/>
                <w:vertAlign w:val="superscript"/>
              </w:rPr>
              <w:t>3</w:t>
            </w:r>
          </w:p>
        </w:tc>
        <w:tc>
          <w:tcPr>
            <w:tcW w:w="5087"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1</w:t>
            </w:r>
          </w:p>
        </w:tc>
        <w:tc>
          <w:tcPr>
            <w:tcW w:w="4694"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b/>
                <w:i/>
              </w:rPr>
              <w:t>не проводится</w:t>
            </w:r>
          </w:p>
        </w:tc>
      </w:tr>
      <w:tr w:rsidR="007E4D79" w:rsidRPr="0010582C" w:rsidTr="00A1215C">
        <w:tblPrEx>
          <w:tblCellMar>
            <w:top w:w="18" w:type="dxa"/>
            <w:right w:w="88" w:type="dxa"/>
          </w:tblCellMar>
        </w:tblPrEx>
        <w:trPr>
          <w:trHeight w:val="331"/>
        </w:trPr>
        <w:tc>
          <w:tcPr>
            <w:tcW w:w="3305"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rPr>
                <w:rFonts w:ascii="Times New Roman" w:hAnsi="Times New Roman" w:cs="Times New Roman"/>
              </w:rPr>
            </w:pPr>
            <w:r w:rsidRPr="0010582C">
              <w:rPr>
                <w:rFonts w:ascii="Times New Roman" w:hAnsi="Times New Roman" w:cs="Times New Roman"/>
              </w:rPr>
              <w:t xml:space="preserve">Железо </w:t>
            </w:r>
          </w:p>
        </w:tc>
        <w:tc>
          <w:tcPr>
            <w:tcW w:w="2126" w:type="dxa"/>
            <w:tcBorders>
              <w:top w:val="single" w:sz="3" w:space="0" w:color="000000"/>
              <w:left w:val="single" w:sz="3" w:space="0" w:color="000000"/>
              <w:bottom w:val="single" w:sz="3" w:space="0" w:color="000000"/>
              <w:right w:val="nil"/>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мг/дм</w:t>
            </w:r>
            <w:r w:rsidRPr="0010582C">
              <w:rPr>
                <w:rFonts w:ascii="Times New Roman" w:hAnsi="Times New Roman" w:cs="Times New Roman"/>
                <w:vertAlign w:val="superscript"/>
              </w:rPr>
              <w:t>3</w:t>
            </w:r>
          </w:p>
        </w:tc>
        <w:tc>
          <w:tcPr>
            <w:tcW w:w="5087"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1</w:t>
            </w:r>
          </w:p>
        </w:tc>
        <w:tc>
          <w:tcPr>
            <w:tcW w:w="4694"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4 (по сезонам года)</w:t>
            </w:r>
          </w:p>
        </w:tc>
      </w:tr>
      <w:tr w:rsidR="007E4D79" w:rsidRPr="0010582C" w:rsidTr="00A1215C">
        <w:tblPrEx>
          <w:tblCellMar>
            <w:top w:w="18" w:type="dxa"/>
            <w:right w:w="88" w:type="dxa"/>
          </w:tblCellMar>
        </w:tblPrEx>
        <w:trPr>
          <w:trHeight w:val="331"/>
        </w:trPr>
        <w:tc>
          <w:tcPr>
            <w:tcW w:w="3305"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rPr>
                <w:rFonts w:ascii="Times New Roman" w:hAnsi="Times New Roman" w:cs="Times New Roman"/>
              </w:rPr>
            </w:pPr>
            <w:r w:rsidRPr="0010582C">
              <w:rPr>
                <w:rFonts w:ascii="Times New Roman" w:hAnsi="Times New Roman" w:cs="Times New Roman"/>
              </w:rPr>
              <w:t xml:space="preserve">Марганец </w:t>
            </w:r>
          </w:p>
        </w:tc>
        <w:tc>
          <w:tcPr>
            <w:tcW w:w="2126" w:type="dxa"/>
            <w:tcBorders>
              <w:top w:val="single" w:sz="3" w:space="0" w:color="000000"/>
              <w:left w:val="single" w:sz="3" w:space="0" w:color="000000"/>
              <w:bottom w:val="single" w:sz="3" w:space="0" w:color="000000"/>
              <w:right w:val="nil"/>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мг/дм</w:t>
            </w:r>
            <w:r w:rsidRPr="0010582C">
              <w:rPr>
                <w:rFonts w:ascii="Times New Roman" w:hAnsi="Times New Roman" w:cs="Times New Roman"/>
                <w:vertAlign w:val="superscript"/>
              </w:rPr>
              <w:t>3</w:t>
            </w:r>
          </w:p>
        </w:tc>
        <w:tc>
          <w:tcPr>
            <w:tcW w:w="5087"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1</w:t>
            </w:r>
          </w:p>
        </w:tc>
        <w:tc>
          <w:tcPr>
            <w:tcW w:w="4694"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4 (по сезонам года)</w:t>
            </w:r>
          </w:p>
        </w:tc>
      </w:tr>
      <w:tr w:rsidR="007E4D79" w:rsidRPr="0010582C" w:rsidTr="00A1215C">
        <w:tblPrEx>
          <w:tblCellMar>
            <w:top w:w="18" w:type="dxa"/>
            <w:right w:w="88" w:type="dxa"/>
          </w:tblCellMar>
        </w:tblPrEx>
        <w:trPr>
          <w:trHeight w:val="333"/>
        </w:trPr>
        <w:tc>
          <w:tcPr>
            <w:tcW w:w="3305"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rPr>
                <w:rFonts w:ascii="Times New Roman" w:hAnsi="Times New Roman" w:cs="Times New Roman"/>
              </w:rPr>
            </w:pPr>
            <w:r w:rsidRPr="0010582C">
              <w:rPr>
                <w:rFonts w:ascii="Times New Roman" w:hAnsi="Times New Roman" w:cs="Times New Roman"/>
              </w:rPr>
              <w:t xml:space="preserve">Нитрат-ионы </w:t>
            </w:r>
          </w:p>
        </w:tc>
        <w:tc>
          <w:tcPr>
            <w:tcW w:w="2126" w:type="dxa"/>
            <w:tcBorders>
              <w:top w:val="single" w:sz="3" w:space="0" w:color="000000"/>
              <w:left w:val="single" w:sz="3" w:space="0" w:color="000000"/>
              <w:bottom w:val="single" w:sz="3" w:space="0" w:color="000000"/>
              <w:right w:val="nil"/>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мг/дм</w:t>
            </w:r>
            <w:r w:rsidRPr="0010582C">
              <w:rPr>
                <w:rFonts w:ascii="Times New Roman" w:hAnsi="Times New Roman" w:cs="Times New Roman"/>
                <w:vertAlign w:val="superscript"/>
              </w:rPr>
              <w:t>3</w:t>
            </w:r>
          </w:p>
        </w:tc>
        <w:tc>
          <w:tcPr>
            <w:tcW w:w="5087"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1</w:t>
            </w:r>
          </w:p>
        </w:tc>
        <w:tc>
          <w:tcPr>
            <w:tcW w:w="4694"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4 (по сезонам года)</w:t>
            </w:r>
          </w:p>
        </w:tc>
      </w:tr>
      <w:tr w:rsidR="007E4D79" w:rsidRPr="0010582C" w:rsidTr="00A1215C">
        <w:tblPrEx>
          <w:tblCellMar>
            <w:top w:w="18" w:type="dxa"/>
            <w:right w:w="88" w:type="dxa"/>
          </w:tblCellMar>
        </w:tblPrEx>
        <w:trPr>
          <w:trHeight w:val="331"/>
        </w:trPr>
        <w:tc>
          <w:tcPr>
            <w:tcW w:w="3305"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rPr>
                <w:rFonts w:ascii="Times New Roman" w:hAnsi="Times New Roman" w:cs="Times New Roman"/>
              </w:rPr>
            </w:pPr>
            <w:r w:rsidRPr="0010582C">
              <w:rPr>
                <w:rFonts w:ascii="Times New Roman" w:hAnsi="Times New Roman" w:cs="Times New Roman"/>
              </w:rPr>
              <w:t xml:space="preserve">Остаточный хлор свободный </w:t>
            </w:r>
          </w:p>
        </w:tc>
        <w:tc>
          <w:tcPr>
            <w:tcW w:w="2126" w:type="dxa"/>
            <w:tcBorders>
              <w:top w:val="single" w:sz="3" w:space="0" w:color="000000"/>
              <w:left w:val="single" w:sz="3" w:space="0" w:color="000000"/>
              <w:bottom w:val="single" w:sz="3" w:space="0" w:color="000000"/>
              <w:right w:val="nil"/>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мг/дм</w:t>
            </w:r>
            <w:r w:rsidRPr="0010582C">
              <w:rPr>
                <w:rFonts w:ascii="Times New Roman" w:hAnsi="Times New Roman" w:cs="Times New Roman"/>
                <w:vertAlign w:val="superscript"/>
              </w:rPr>
              <w:t>3</w:t>
            </w:r>
          </w:p>
        </w:tc>
        <w:tc>
          <w:tcPr>
            <w:tcW w:w="5087"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b/>
                <w:i/>
              </w:rPr>
              <w:t>не проводится</w:t>
            </w:r>
          </w:p>
        </w:tc>
        <w:tc>
          <w:tcPr>
            <w:tcW w:w="4694"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b/>
                <w:i/>
              </w:rPr>
              <w:t>не проводится</w:t>
            </w:r>
          </w:p>
        </w:tc>
      </w:tr>
      <w:tr w:rsidR="007E4D79" w:rsidRPr="0010582C" w:rsidTr="00A1215C">
        <w:tblPrEx>
          <w:tblCellMar>
            <w:top w:w="18" w:type="dxa"/>
            <w:left w:w="44" w:type="dxa"/>
            <w:right w:w="51" w:type="dxa"/>
          </w:tblCellMar>
        </w:tblPrEx>
        <w:trPr>
          <w:trHeight w:val="331"/>
        </w:trPr>
        <w:tc>
          <w:tcPr>
            <w:tcW w:w="3305"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rPr>
                <w:rFonts w:ascii="Times New Roman" w:hAnsi="Times New Roman" w:cs="Times New Roman"/>
              </w:rPr>
            </w:pPr>
            <w:r w:rsidRPr="0010582C">
              <w:rPr>
                <w:rFonts w:ascii="Times New Roman" w:hAnsi="Times New Roman" w:cs="Times New Roman"/>
              </w:rPr>
              <w:t xml:space="preserve">Остаточный хлор связанный </w:t>
            </w:r>
          </w:p>
        </w:tc>
        <w:tc>
          <w:tcPr>
            <w:tcW w:w="2126" w:type="dxa"/>
            <w:tcBorders>
              <w:top w:val="single" w:sz="3" w:space="0" w:color="000000"/>
              <w:left w:val="single" w:sz="3" w:space="0" w:color="000000"/>
              <w:bottom w:val="single" w:sz="3" w:space="0" w:color="000000"/>
              <w:right w:val="nil"/>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мг/дм</w:t>
            </w:r>
            <w:r w:rsidRPr="0010582C">
              <w:rPr>
                <w:rFonts w:ascii="Times New Roman" w:hAnsi="Times New Roman" w:cs="Times New Roman"/>
                <w:vertAlign w:val="superscript"/>
              </w:rPr>
              <w:t>3</w:t>
            </w:r>
          </w:p>
        </w:tc>
        <w:tc>
          <w:tcPr>
            <w:tcW w:w="5087"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b/>
                <w:i/>
              </w:rPr>
              <w:t>не проводится</w:t>
            </w:r>
          </w:p>
        </w:tc>
        <w:tc>
          <w:tcPr>
            <w:tcW w:w="4694"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b/>
                <w:i/>
              </w:rPr>
              <w:t>не проводится</w:t>
            </w:r>
          </w:p>
        </w:tc>
      </w:tr>
      <w:tr w:rsidR="007E4D79" w:rsidRPr="0010582C" w:rsidTr="00A1215C">
        <w:tblPrEx>
          <w:tblCellMar>
            <w:top w:w="18" w:type="dxa"/>
            <w:left w:w="44" w:type="dxa"/>
            <w:right w:w="51" w:type="dxa"/>
          </w:tblCellMar>
        </w:tblPrEx>
        <w:trPr>
          <w:trHeight w:val="331"/>
        </w:trPr>
        <w:tc>
          <w:tcPr>
            <w:tcW w:w="3305"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rPr>
                <w:rFonts w:ascii="Times New Roman" w:hAnsi="Times New Roman" w:cs="Times New Roman"/>
              </w:rPr>
            </w:pPr>
            <w:r w:rsidRPr="0010582C">
              <w:rPr>
                <w:rFonts w:ascii="Times New Roman" w:hAnsi="Times New Roman" w:cs="Times New Roman"/>
              </w:rPr>
              <w:t xml:space="preserve">Сульфат-ионы </w:t>
            </w:r>
          </w:p>
        </w:tc>
        <w:tc>
          <w:tcPr>
            <w:tcW w:w="2126" w:type="dxa"/>
            <w:tcBorders>
              <w:top w:val="single" w:sz="3" w:space="0" w:color="000000"/>
              <w:left w:val="single" w:sz="3" w:space="0" w:color="000000"/>
              <w:bottom w:val="single" w:sz="3" w:space="0" w:color="000000"/>
              <w:right w:val="nil"/>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мг/дм</w:t>
            </w:r>
            <w:r w:rsidRPr="0010582C">
              <w:rPr>
                <w:rFonts w:ascii="Times New Roman" w:hAnsi="Times New Roman" w:cs="Times New Roman"/>
                <w:vertAlign w:val="superscript"/>
              </w:rPr>
              <w:t>3</w:t>
            </w:r>
          </w:p>
        </w:tc>
        <w:tc>
          <w:tcPr>
            <w:tcW w:w="5087"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1</w:t>
            </w:r>
          </w:p>
        </w:tc>
        <w:tc>
          <w:tcPr>
            <w:tcW w:w="4694"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b/>
                <w:i/>
              </w:rPr>
              <w:t>не проводится</w:t>
            </w:r>
          </w:p>
        </w:tc>
      </w:tr>
      <w:tr w:rsidR="007E4D79" w:rsidRPr="0010582C" w:rsidTr="00A1215C">
        <w:tblPrEx>
          <w:tblCellMar>
            <w:top w:w="18" w:type="dxa"/>
            <w:left w:w="44" w:type="dxa"/>
            <w:right w:w="51" w:type="dxa"/>
          </w:tblCellMar>
        </w:tblPrEx>
        <w:trPr>
          <w:trHeight w:val="333"/>
        </w:trPr>
        <w:tc>
          <w:tcPr>
            <w:tcW w:w="3305"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rPr>
                <w:rFonts w:ascii="Times New Roman" w:hAnsi="Times New Roman" w:cs="Times New Roman"/>
              </w:rPr>
            </w:pPr>
            <w:r w:rsidRPr="0010582C">
              <w:rPr>
                <w:rFonts w:ascii="Times New Roman" w:hAnsi="Times New Roman" w:cs="Times New Roman"/>
              </w:rPr>
              <w:t xml:space="preserve">Фторид-ион </w:t>
            </w:r>
          </w:p>
        </w:tc>
        <w:tc>
          <w:tcPr>
            <w:tcW w:w="2126" w:type="dxa"/>
            <w:tcBorders>
              <w:top w:val="single" w:sz="3" w:space="0" w:color="000000"/>
              <w:left w:val="single" w:sz="3" w:space="0" w:color="000000"/>
              <w:bottom w:val="single" w:sz="3" w:space="0" w:color="000000"/>
              <w:right w:val="nil"/>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мг/дм</w:t>
            </w:r>
            <w:r w:rsidRPr="0010582C">
              <w:rPr>
                <w:rFonts w:ascii="Times New Roman" w:hAnsi="Times New Roman" w:cs="Times New Roman"/>
                <w:vertAlign w:val="superscript"/>
              </w:rPr>
              <w:t>3</w:t>
            </w:r>
          </w:p>
        </w:tc>
        <w:tc>
          <w:tcPr>
            <w:tcW w:w="5087"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1</w:t>
            </w:r>
          </w:p>
        </w:tc>
        <w:tc>
          <w:tcPr>
            <w:tcW w:w="4694"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b/>
                <w:i/>
              </w:rPr>
              <w:t>не проводится</w:t>
            </w:r>
          </w:p>
        </w:tc>
      </w:tr>
      <w:tr w:rsidR="007E4D79" w:rsidRPr="0010582C" w:rsidTr="00A1215C">
        <w:tblPrEx>
          <w:tblCellMar>
            <w:top w:w="18" w:type="dxa"/>
            <w:left w:w="44" w:type="dxa"/>
            <w:right w:w="51" w:type="dxa"/>
          </w:tblCellMar>
        </w:tblPrEx>
        <w:trPr>
          <w:trHeight w:val="331"/>
        </w:trPr>
        <w:tc>
          <w:tcPr>
            <w:tcW w:w="3305"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rPr>
                <w:rFonts w:ascii="Times New Roman" w:hAnsi="Times New Roman" w:cs="Times New Roman"/>
              </w:rPr>
            </w:pPr>
            <w:r w:rsidRPr="0010582C">
              <w:rPr>
                <w:rFonts w:ascii="Times New Roman" w:hAnsi="Times New Roman" w:cs="Times New Roman"/>
              </w:rPr>
              <w:t xml:space="preserve">Хлорид-ионы </w:t>
            </w:r>
          </w:p>
        </w:tc>
        <w:tc>
          <w:tcPr>
            <w:tcW w:w="2126" w:type="dxa"/>
            <w:tcBorders>
              <w:top w:val="single" w:sz="3" w:space="0" w:color="000000"/>
              <w:left w:val="single" w:sz="3" w:space="0" w:color="000000"/>
              <w:bottom w:val="single" w:sz="3" w:space="0" w:color="000000"/>
              <w:right w:val="nil"/>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мг/дм</w:t>
            </w:r>
            <w:r w:rsidRPr="0010582C">
              <w:rPr>
                <w:rFonts w:ascii="Times New Roman" w:hAnsi="Times New Roman" w:cs="Times New Roman"/>
                <w:vertAlign w:val="superscript"/>
              </w:rPr>
              <w:t>3</w:t>
            </w:r>
          </w:p>
        </w:tc>
        <w:tc>
          <w:tcPr>
            <w:tcW w:w="5087"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1</w:t>
            </w:r>
          </w:p>
        </w:tc>
        <w:tc>
          <w:tcPr>
            <w:tcW w:w="4694"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b/>
                <w:i/>
              </w:rPr>
              <w:t>не проводится</w:t>
            </w:r>
          </w:p>
        </w:tc>
      </w:tr>
      <w:tr w:rsidR="007E4D79" w:rsidRPr="0010582C" w:rsidTr="00A1215C">
        <w:tblPrEx>
          <w:tblCellMar>
            <w:top w:w="18" w:type="dxa"/>
            <w:left w:w="44" w:type="dxa"/>
            <w:right w:w="51" w:type="dxa"/>
          </w:tblCellMar>
        </w:tblPrEx>
        <w:trPr>
          <w:trHeight w:val="331"/>
        </w:trPr>
        <w:tc>
          <w:tcPr>
            <w:tcW w:w="3305"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rPr>
                <w:rFonts w:ascii="Times New Roman" w:hAnsi="Times New Roman" w:cs="Times New Roman"/>
              </w:rPr>
            </w:pPr>
            <w:r w:rsidRPr="0010582C">
              <w:rPr>
                <w:rFonts w:ascii="Times New Roman" w:hAnsi="Times New Roman" w:cs="Times New Roman"/>
              </w:rPr>
              <w:t xml:space="preserve">Цинк </w:t>
            </w:r>
          </w:p>
        </w:tc>
        <w:tc>
          <w:tcPr>
            <w:tcW w:w="2126" w:type="dxa"/>
            <w:tcBorders>
              <w:top w:val="single" w:sz="3" w:space="0" w:color="000000"/>
              <w:left w:val="single" w:sz="3" w:space="0" w:color="000000"/>
              <w:bottom w:val="single" w:sz="3" w:space="0" w:color="000000"/>
              <w:right w:val="nil"/>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мг/дм</w:t>
            </w:r>
            <w:r w:rsidRPr="0010582C">
              <w:rPr>
                <w:rFonts w:ascii="Times New Roman" w:hAnsi="Times New Roman" w:cs="Times New Roman"/>
                <w:vertAlign w:val="superscript"/>
              </w:rPr>
              <w:t>3</w:t>
            </w:r>
          </w:p>
        </w:tc>
        <w:tc>
          <w:tcPr>
            <w:tcW w:w="5087"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b/>
                <w:i/>
              </w:rPr>
              <w:t>не проводится</w:t>
            </w:r>
          </w:p>
        </w:tc>
        <w:tc>
          <w:tcPr>
            <w:tcW w:w="4694" w:type="dxa"/>
            <w:tcBorders>
              <w:top w:val="single" w:sz="3" w:space="0" w:color="000000"/>
              <w:left w:val="single" w:sz="3" w:space="0" w:color="000000"/>
              <w:bottom w:val="single" w:sz="3" w:space="0" w:color="000000"/>
              <w:right w:val="single" w:sz="3" w:space="0" w:color="000000"/>
            </w:tcBorders>
            <w:shd w:val="clear" w:color="auto" w:fill="auto"/>
          </w:tcPr>
          <w:p w:rsidR="007E4D79" w:rsidRPr="0010582C" w:rsidRDefault="007E4D79" w:rsidP="00A1215C">
            <w:pPr>
              <w:pStyle w:val="af0"/>
              <w:jc w:val="center"/>
              <w:rPr>
                <w:rFonts w:ascii="Times New Roman" w:hAnsi="Times New Roman" w:cs="Times New Roman"/>
              </w:rPr>
            </w:pPr>
            <w:r w:rsidRPr="0010582C">
              <w:rPr>
                <w:rFonts w:ascii="Times New Roman" w:hAnsi="Times New Roman" w:cs="Times New Roman"/>
              </w:rPr>
              <w:t>4 (по сезонам года)</w:t>
            </w:r>
          </w:p>
        </w:tc>
      </w:tr>
    </w:tbl>
    <w:p w:rsidR="007E4D79" w:rsidRDefault="007E4D79" w:rsidP="007E4D79">
      <w:pPr>
        <w:pStyle w:val="af0"/>
        <w:rPr>
          <w:rFonts w:ascii="Times New Roman" w:hAnsi="Times New Roman" w:cs="Times New Roman"/>
          <w:b/>
        </w:rPr>
      </w:pPr>
      <w:r w:rsidRPr="004A596B">
        <w:rPr>
          <w:rFonts w:ascii="Times New Roman" w:hAnsi="Times New Roman" w:cs="Times New Roman"/>
          <w:b/>
        </w:rPr>
        <w:t xml:space="preserve"> </w:t>
      </w:r>
    </w:p>
    <w:p w:rsidR="007E4D79" w:rsidRDefault="007E4D79" w:rsidP="007E4D79">
      <w:pPr>
        <w:pStyle w:val="af0"/>
        <w:rPr>
          <w:rFonts w:ascii="Times New Roman" w:hAnsi="Times New Roman" w:cs="Times New Roman"/>
          <w:b/>
        </w:rPr>
      </w:pPr>
    </w:p>
    <w:p w:rsidR="007E4D79" w:rsidRDefault="007E4D79" w:rsidP="007E4D79">
      <w:pPr>
        <w:pStyle w:val="af0"/>
        <w:rPr>
          <w:rFonts w:ascii="Times New Roman" w:hAnsi="Times New Roman" w:cs="Times New Roman"/>
        </w:rPr>
      </w:pPr>
    </w:p>
    <w:p w:rsidR="007E4D79" w:rsidRDefault="007E4D79" w:rsidP="007E4D79">
      <w:pPr>
        <w:pStyle w:val="af0"/>
        <w:rPr>
          <w:rFonts w:ascii="Times New Roman" w:hAnsi="Times New Roman" w:cs="Times New Roman"/>
        </w:rPr>
      </w:pPr>
    </w:p>
    <w:p w:rsidR="007E4D79" w:rsidRDefault="007E4D79" w:rsidP="007E4D79">
      <w:pPr>
        <w:pStyle w:val="af0"/>
        <w:rPr>
          <w:rFonts w:ascii="Times New Roman" w:hAnsi="Times New Roman" w:cs="Times New Roman"/>
        </w:rPr>
      </w:pPr>
    </w:p>
    <w:p w:rsidR="007E4D79" w:rsidRDefault="007E4D79" w:rsidP="007E4D79">
      <w:pPr>
        <w:pStyle w:val="af0"/>
        <w:rPr>
          <w:rFonts w:ascii="Times New Roman" w:hAnsi="Times New Roman" w:cs="Times New Roman"/>
        </w:rPr>
      </w:pPr>
    </w:p>
    <w:p w:rsidR="007E4D79" w:rsidRPr="00765F22" w:rsidRDefault="007E4D79" w:rsidP="007E4D79">
      <w:pPr>
        <w:pStyle w:val="af0"/>
        <w:rPr>
          <w:rFonts w:ascii="Times New Roman" w:hAnsi="Times New Roman" w:cs="Times New Roman"/>
          <w:b/>
          <w:sz w:val="24"/>
          <w:szCs w:val="24"/>
          <w:u w:val="single"/>
        </w:rPr>
      </w:pPr>
      <w:r w:rsidRPr="00765F22">
        <w:rPr>
          <w:rFonts w:ascii="Times New Roman" w:hAnsi="Times New Roman" w:cs="Times New Roman"/>
          <w:b/>
          <w:sz w:val="24"/>
          <w:szCs w:val="24"/>
          <w:u w:val="single"/>
        </w:rPr>
        <w:lastRenderedPageBreak/>
        <w:t>5.</w:t>
      </w:r>
      <w:r w:rsidRPr="00765F22">
        <w:rPr>
          <w:rFonts w:ascii="Times New Roman" w:eastAsia="Arial" w:hAnsi="Times New Roman" w:cs="Times New Roman"/>
          <w:b/>
          <w:sz w:val="24"/>
          <w:szCs w:val="24"/>
          <w:u w:val="single"/>
        </w:rPr>
        <w:t xml:space="preserve"> </w:t>
      </w:r>
      <w:r w:rsidRPr="00765F22">
        <w:rPr>
          <w:rFonts w:ascii="Times New Roman" w:hAnsi="Times New Roman" w:cs="Times New Roman"/>
          <w:b/>
          <w:sz w:val="24"/>
          <w:szCs w:val="24"/>
          <w:u w:val="single"/>
        </w:rPr>
        <w:t xml:space="preserve">Радиационная безопасность </w:t>
      </w:r>
    </w:p>
    <w:p w:rsidR="007E4D79" w:rsidRPr="004A596B" w:rsidRDefault="007E4D79" w:rsidP="007E4D79">
      <w:pPr>
        <w:pStyle w:val="af0"/>
        <w:rPr>
          <w:rFonts w:ascii="Times New Roman" w:hAnsi="Times New Roman" w:cs="Times New Roman"/>
        </w:rPr>
      </w:pPr>
      <w:r w:rsidRPr="004A596B">
        <w:rPr>
          <w:rFonts w:ascii="Times New Roman" w:hAnsi="Times New Roman" w:cs="Times New Roman"/>
          <w:b/>
          <w:sz w:val="16"/>
        </w:rPr>
        <w:t xml:space="preserve"> </w:t>
      </w:r>
    </w:p>
    <w:tbl>
      <w:tblPr>
        <w:tblW w:w="15168" w:type="dxa"/>
        <w:tblInd w:w="4" w:type="dxa"/>
        <w:tblCellMar>
          <w:top w:w="31" w:type="dxa"/>
          <w:left w:w="0" w:type="dxa"/>
          <w:right w:w="0" w:type="dxa"/>
        </w:tblCellMar>
        <w:tblLook w:val="04A0" w:firstRow="1" w:lastRow="0" w:firstColumn="1" w:lastColumn="0" w:noHBand="0" w:noVBand="1"/>
      </w:tblPr>
      <w:tblGrid>
        <w:gridCol w:w="4817"/>
        <w:gridCol w:w="1746"/>
        <w:gridCol w:w="3829"/>
        <w:gridCol w:w="4776"/>
      </w:tblGrid>
      <w:tr w:rsidR="007E4D79" w:rsidRPr="00765F22" w:rsidTr="00A1215C">
        <w:trPr>
          <w:trHeight w:val="343"/>
        </w:trPr>
        <w:tc>
          <w:tcPr>
            <w:tcW w:w="6563" w:type="dxa"/>
            <w:gridSpan w:val="2"/>
            <w:tcBorders>
              <w:top w:val="single" w:sz="3" w:space="0" w:color="000000"/>
              <w:left w:val="single" w:sz="3" w:space="0" w:color="000000"/>
              <w:bottom w:val="single" w:sz="3" w:space="0" w:color="000000"/>
              <w:right w:val="single" w:sz="3" w:space="0" w:color="000000"/>
            </w:tcBorders>
            <w:shd w:val="clear" w:color="auto" w:fill="auto"/>
          </w:tcPr>
          <w:p w:rsidR="007E4D79" w:rsidRPr="00D65942" w:rsidRDefault="007E4D79" w:rsidP="00A1215C">
            <w:pPr>
              <w:pStyle w:val="af0"/>
              <w:jc w:val="center"/>
              <w:rPr>
                <w:rFonts w:ascii="Times New Roman" w:hAnsi="Times New Roman" w:cs="Times New Roman"/>
                <w:b/>
              </w:rPr>
            </w:pPr>
            <w:r w:rsidRPr="00D65942">
              <w:rPr>
                <w:rFonts w:ascii="Times New Roman" w:hAnsi="Times New Roman" w:cs="Times New Roman"/>
                <w:b/>
              </w:rPr>
              <w:t>Показатели</w:t>
            </w:r>
          </w:p>
        </w:tc>
        <w:tc>
          <w:tcPr>
            <w:tcW w:w="8605" w:type="dxa"/>
            <w:gridSpan w:val="2"/>
            <w:tcBorders>
              <w:top w:val="single" w:sz="3" w:space="0" w:color="000000"/>
              <w:left w:val="single" w:sz="3" w:space="0" w:color="000000"/>
              <w:bottom w:val="single" w:sz="3" w:space="0" w:color="000000"/>
              <w:right w:val="single" w:sz="3" w:space="0" w:color="000000"/>
            </w:tcBorders>
            <w:shd w:val="clear" w:color="auto" w:fill="auto"/>
          </w:tcPr>
          <w:p w:rsidR="007E4D79" w:rsidRPr="00D65942" w:rsidRDefault="007E4D79" w:rsidP="00A1215C">
            <w:pPr>
              <w:pStyle w:val="af0"/>
              <w:jc w:val="center"/>
              <w:rPr>
                <w:rFonts w:ascii="Times New Roman" w:hAnsi="Times New Roman" w:cs="Times New Roman"/>
                <w:b/>
              </w:rPr>
            </w:pPr>
            <w:r w:rsidRPr="00D65942">
              <w:rPr>
                <w:rFonts w:ascii="Times New Roman" w:hAnsi="Times New Roman" w:cs="Times New Roman"/>
                <w:b/>
              </w:rPr>
              <w:t xml:space="preserve">Количество проб в течение одного года, </w:t>
            </w:r>
            <w:r w:rsidRPr="00D65942">
              <w:rPr>
                <w:rFonts w:ascii="Times New Roman" w:hAnsi="Times New Roman" w:cs="Times New Roman"/>
                <w:b/>
                <w:i/>
              </w:rPr>
              <w:t>не менее</w:t>
            </w:r>
          </w:p>
        </w:tc>
      </w:tr>
      <w:tr w:rsidR="007E4D79" w:rsidRPr="00765F22" w:rsidTr="00A1215C">
        <w:trPr>
          <w:trHeight w:val="285"/>
        </w:trPr>
        <w:tc>
          <w:tcPr>
            <w:tcW w:w="4817" w:type="dxa"/>
            <w:tcBorders>
              <w:top w:val="single" w:sz="3" w:space="0" w:color="000000"/>
              <w:left w:val="single" w:sz="3" w:space="0" w:color="000000"/>
              <w:bottom w:val="single" w:sz="3" w:space="0" w:color="000000"/>
              <w:right w:val="single" w:sz="3" w:space="0" w:color="000000"/>
            </w:tcBorders>
            <w:shd w:val="clear" w:color="auto" w:fill="auto"/>
          </w:tcPr>
          <w:p w:rsidR="007E4D79" w:rsidRPr="00D65942" w:rsidRDefault="007E4D79" w:rsidP="00A1215C">
            <w:pPr>
              <w:pStyle w:val="af0"/>
              <w:jc w:val="center"/>
              <w:rPr>
                <w:rFonts w:ascii="Times New Roman" w:hAnsi="Times New Roman" w:cs="Times New Roman"/>
                <w:b/>
              </w:rPr>
            </w:pPr>
            <w:r w:rsidRPr="00D65942">
              <w:rPr>
                <w:rFonts w:ascii="Times New Roman" w:hAnsi="Times New Roman" w:cs="Times New Roman"/>
                <w:b/>
              </w:rPr>
              <w:t>Наименование</w:t>
            </w:r>
          </w:p>
        </w:tc>
        <w:tc>
          <w:tcPr>
            <w:tcW w:w="1746" w:type="dxa"/>
            <w:tcBorders>
              <w:top w:val="single" w:sz="3" w:space="0" w:color="000000"/>
              <w:left w:val="single" w:sz="3" w:space="0" w:color="000000"/>
              <w:bottom w:val="single" w:sz="3" w:space="0" w:color="000000"/>
              <w:right w:val="single" w:sz="3" w:space="0" w:color="000000"/>
            </w:tcBorders>
            <w:shd w:val="clear" w:color="auto" w:fill="auto"/>
          </w:tcPr>
          <w:p w:rsidR="007E4D79" w:rsidRPr="00D65942" w:rsidRDefault="007E4D79" w:rsidP="00A1215C">
            <w:pPr>
              <w:pStyle w:val="af0"/>
              <w:jc w:val="center"/>
              <w:rPr>
                <w:rFonts w:ascii="Times New Roman" w:hAnsi="Times New Roman" w:cs="Times New Roman"/>
                <w:b/>
              </w:rPr>
            </w:pPr>
            <w:r w:rsidRPr="00D65942">
              <w:rPr>
                <w:rFonts w:ascii="Times New Roman" w:hAnsi="Times New Roman" w:cs="Times New Roman"/>
                <w:b/>
              </w:rPr>
              <w:t>Единицы измерения</w:t>
            </w:r>
          </w:p>
        </w:tc>
        <w:tc>
          <w:tcPr>
            <w:tcW w:w="3829" w:type="dxa"/>
            <w:tcBorders>
              <w:top w:val="single" w:sz="3" w:space="0" w:color="000000"/>
              <w:left w:val="single" w:sz="3" w:space="0" w:color="000000"/>
              <w:bottom w:val="single" w:sz="3" w:space="0" w:color="000000"/>
              <w:right w:val="single" w:sz="3" w:space="0" w:color="000000"/>
            </w:tcBorders>
            <w:shd w:val="clear" w:color="auto" w:fill="auto"/>
          </w:tcPr>
          <w:p w:rsidR="007E4D79" w:rsidRPr="00D65942" w:rsidRDefault="007E4D79" w:rsidP="00A1215C">
            <w:pPr>
              <w:pStyle w:val="af0"/>
              <w:jc w:val="center"/>
              <w:rPr>
                <w:rFonts w:ascii="Times New Roman" w:hAnsi="Times New Roman" w:cs="Times New Roman"/>
                <w:b/>
              </w:rPr>
            </w:pPr>
            <w:r w:rsidRPr="00D65942">
              <w:rPr>
                <w:rFonts w:ascii="Times New Roman" w:hAnsi="Times New Roman" w:cs="Times New Roman"/>
                <w:b/>
              </w:rPr>
              <w:t>Для подземных источников</w:t>
            </w:r>
          </w:p>
        </w:tc>
        <w:tc>
          <w:tcPr>
            <w:tcW w:w="4776" w:type="dxa"/>
            <w:tcBorders>
              <w:top w:val="single" w:sz="3" w:space="0" w:color="000000"/>
              <w:left w:val="single" w:sz="3" w:space="0" w:color="000000"/>
              <w:bottom w:val="single" w:sz="3" w:space="0" w:color="000000"/>
              <w:right w:val="single" w:sz="3" w:space="0" w:color="000000"/>
            </w:tcBorders>
            <w:shd w:val="clear" w:color="auto" w:fill="auto"/>
          </w:tcPr>
          <w:p w:rsidR="007E4D79" w:rsidRPr="00D65942" w:rsidRDefault="007E4D79" w:rsidP="00A1215C">
            <w:pPr>
              <w:pStyle w:val="af0"/>
              <w:jc w:val="center"/>
              <w:rPr>
                <w:rFonts w:ascii="Times New Roman" w:hAnsi="Times New Roman" w:cs="Times New Roman"/>
                <w:b/>
              </w:rPr>
            </w:pPr>
            <w:r w:rsidRPr="00D65942">
              <w:rPr>
                <w:rFonts w:ascii="Times New Roman" w:hAnsi="Times New Roman" w:cs="Times New Roman"/>
                <w:b/>
              </w:rPr>
              <w:t>Для поверхностных источников</w:t>
            </w:r>
          </w:p>
        </w:tc>
      </w:tr>
      <w:tr w:rsidR="007E4D79" w:rsidRPr="00765F22" w:rsidTr="00A1215C">
        <w:tblPrEx>
          <w:tblCellMar>
            <w:top w:w="18" w:type="dxa"/>
            <w:right w:w="88" w:type="dxa"/>
          </w:tblCellMar>
        </w:tblPrEx>
        <w:trPr>
          <w:trHeight w:val="249"/>
        </w:trPr>
        <w:tc>
          <w:tcPr>
            <w:tcW w:w="4817" w:type="dxa"/>
            <w:tcBorders>
              <w:top w:val="single" w:sz="3" w:space="0" w:color="000000"/>
              <w:left w:val="single" w:sz="3" w:space="0" w:color="000000"/>
              <w:bottom w:val="single" w:sz="3" w:space="0" w:color="000000"/>
              <w:right w:val="single" w:sz="3" w:space="0" w:color="000000"/>
            </w:tcBorders>
            <w:shd w:val="clear" w:color="auto" w:fill="auto"/>
          </w:tcPr>
          <w:p w:rsidR="007E4D79" w:rsidRPr="00765F22" w:rsidRDefault="007E4D79" w:rsidP="00A1215C">
            <w:pPr>
              <w:pStyle w:val="af0"/>
              <w:jc w:val="center"/>
              <w:rPr>
                <w:rFonts w:ascii="Times New Roman" w:hAnsi="Times New Roman" w:cs="Times New Roman"/>
              </w:rPr>
            </w:pPr>
            <w:r w:rsidRPr="00765F22">
              <w:rPr>
                <w:rFonts w:ascii="Times New Roman" w:hAnsi="Times New Roman" w:cs="Times New Roman"/>
              </w:rPr>
              <w:t>1</w:t>
            </w:r>
          </w:p>
        </w:tc>
        <w:tc>
          <w:tcPr>
            <w:tcW w:w="1746" w:type="dxa"/>
            <w:tcBorders>
              <w:top w:val="single" w:sz="3" w:space="0" w:color="000000"/>
              <w:left w:val="single" w:sz="3" w:space="0" w:color="000000"/>
              <w:bottom w:val="single" w:sz="3" w:space="0" w:color="000000"/>
              <w:right w:val="nil"/>
            </w:tcBorders>
            <w:shd w:val="clear" w:color="auto" w:fill="auto"/>
          </w:tcPr>
          <w:p w:rsidR="007E4D79" w:rsidRPr="00765F22" w:rsidRDefault="007E4D79" w:rsidP="00A1215C">
            <w:pPr>
              <w:pStyle w:val="af0"/>
              <w:jc w:val="center"/>
              <w:rPr>
                <w:rFonts w:ascii="Times New Roman" w:hAnsi="Times New Roman" w:cs="Times New Roman"/>
              </w:rPr>
            </w:pPr>
            <w:r w:rsidRPr="00765F22">
              <w:rPr>
                <w:rFonts w:ascii="Times New Roman" w:hAnsi="Times New Roman" w:cs="Times New Roman"/>
              </w:rPr>
              <w:t>2</w:t>
            </w:r>
          </w:p>
        </w:tc>
        <w:tc>
          <w:tcPr>
            <w:tcW w:w="3829" w:type="dxa"/>
            <w:tcBorders>
              <w:top w:val="single" w:sz="3" w:space="0" w:color="000000"/>
              <w:left w:val="single" w:sz="3" w:space="0" w:color="000000"/>
              <w:bottom w:val="single" w:sz="3" w:space="0" w:color="000000"/>
              <w:right w:val="single" w:sz="3" w:space="0" w:color="000000"/>
            </w:tcBorders>
            <w:shd w:val="clear" w:color="auto" w:fill="auto"/>
          </w:tcPr>
          <w:p w:rsidR="007E4D79" w:rsidRPr="00765F22" w:rsidRDefault="007E4D79" w:rsidP="00A1215C">
            <w:pPr>
              <w:pStyle w:val="af0"/>
              <w:jc w:val="center"/>
              <w:rPr>
                <w:rFonts w:ascii="Times New Roman" w:hAnsi="Times New Roman" w:cs="Times New Roman"/>
              </w:rPr>
            </w:pPr>
            <w:r w:rsidRPr="00765F22">
              <w:rPr>
                <w:rFonts w:ascii="Times New Roman" w:hAnsi="Times New Roman" w:cs="Times New Roman"/>
              </w:rPr>
              <w:t>3</w:t>
            </w:r>
          </w:p>
        </w:tc>
        <w:tc>
          <w:tcPr>
            <w:tcW w:w="4776" w:type="dxa"/>
            <w:tcBorders>
              <w:top w:val="single" w:sz="3" w:space="0" w:color="000000"/>
              <w:left w:val="single" w:sz="3" w:space="0" w:color="000000"/>
              <w:bottom w:val="single" w:sz="3" w:space="0" w:color="000000"/>
              <w:right w:val="single" w:sz="3" w:space="0" w:color="000000"/>
            </w:tcBorders>
            <w:shd w:val="clear" w:color="auto" w:fill="auto"/>
          </w:tcPr>
          <w:p w:rsidR="007E4D79" w:rsidRPr="00765F22" w:rsidRDefault="007E4D79" w:rsidP="00A1215C">
            <w:pPr>
              <w:pStyle w:val="af0"/>
              <w:jc w:val="center"/>
              <w:rPr>
                <w:rFonts w:ascii="Times New Roman" w:hAnsi="Times New Roman" w:cs="Times New Roman"/>
              </w:rPr>
            </w:pPr>
            <w:r w:rsidRPr="00765F22">
              <w:rPr>
                <w:rFonts w:ascii="Times New Roman" w:hAnsi="Times New Roman" w:cs="Times New Roman"/>
              </w:rPr>
              <w:t>4</w:t>
            </w:r>
          </w:p>
        </w:tc>
      </w:tr>
      <w:tr w:rsidR="007E4D79" w:rsidRPr="00765F22" w:rsidTr="00A1215C">
        <w:tblPrEx>
          <w:tblCellMar>
            <w:top w:w="18" w:type="dxa"/>
            <w:right w:w="88" w:type="dxa"/>
          </w:tblCellMar>
        </w:tblPrEx>
        <w:trPr>
          <w:trHeight w:val="295"/>
        </w:trPr>
        <w:tc>
          <w:tcPr>
            <w:tcW w:w="15168" w:type="dxa"/>
            <w:gridSpan w:val="4"/>
            <w:tcBorders>
              <w:top w:val="single" w:sz="3" w:space="0" w:color="000000"/>
              <w:left w:val="single" w:sz="3" w:space="0" w:color="000000"/>
              <w:bottom w:val="single" w:sz="3" w:space="0" w:color="000000"/>
              <w:right w:val="single" w:sz="3" w:space="0" w:color="000000"/>
            </w:tcBorders>
            <w:shd w:val="clear" w:color="auto" w:fill="auto"/>
          </w:tcPr>
          <w:p w:rsidR="007E4D79" w:rsidRPr="00765F22" w:rsidRDefault="007E4D79" w:rsidP="00A1215C">
            <w:pPr>
              <w:pStyle w:val="af0"/>
              <w:rPr>
                <w:rFonts w:ascii="Times New Roman" w:hAnsi="Times New Roman" w:cs="Times New Roman"/>
              </w:rPr>
            </w:pPr>
            <w:r w:rsidRPr="00765F22">
              <w:rPr>
                <w:rFonts w:ascii="Times New Roman" w:hAnsi="Times New Roman" w:cs="Times New Roman"/>
                <w:b/>
                <w:i/>
              </w:rPr>
              <w:t xml:space="preserve">Суммарные показатели </w:t>
            </w:r>
          </w:p>
        </w:tc>
      </w:tr>
      <w:tr w:rsidR="007E4D79" w:rsidRPr="00765F22" w:rsidTr="00A1215C">
        <w:tblPrEx>
          <w:tblCellMar>
            <w:top w:w="18" w:type="dxa"/>
            <w:right w:w="88" w:type="dxa"/>
          </w:tblCellMar>
        </w:tblPrEx>
        <w:trPr>
          <w:trHeight w:val="333"/>
        </w:trPr>
        <w:tc>
          <w:tcPr>
            <w:tcW w:w="4817" w:type="dxa"/>
            <w:tcBorders>
              <w:top w:val="single" w:sz="3" w:space="0" w:color="000000"/>
              <w:left w:val="single" w:sz="3" w:space="0" w:color="000000"/>
              <w:bottom w:val="single" w:sz="3" w:space="0" w:color="000000"/>
              <w:right w:val="single" w:sz="3" w:space="0" w:color="000000"/>
            </w:tcBorders>
            <w:shd w:val="clear" w:color="auto" w:fill="auto"/>
          </w:tcPr>
          <w:p w:rsidR="007E4D79" w:rsidRPr="00765F22" w:rsidRDefault="007E4D79" w:rsidP="00A1215C">
            <w:pPr>
              <w:pStyle w:val="af0"/>
              <w:rPr>
                <w:rFonts w:ascii="Times New Roman" w:hAnsi="Times New Roman" w:cs="Times New Roman"/>
              </w:rPr>
            </w:pPr>
            <w:r w:rsidRPr="00765F22">
              <w:rPr>
                <w:rFonts w:ascii="Times New Roman" w:hAnsi="Times New Roman" w:cs="Times New Roman"/>
              </w:rPr>
              <w:t xml:space="preserve">Удельная суммарная альфа-активность </w:t>
            </w:r>
          </w:p>
        </w:tc>
        <w:tc>
          <w:tcPr>
            <w:tcW w:w="1746" w:type="dxa"/>
            <w:tcBorders>
              <w:top w:val="single" w:sz="3" w:space="0" w:color="000000"/>
              <w:left w:val="single" w:sz="3" w:space="0" w:color="000000"/>
              <w:bottom w:val="single" w:sz="3" w:space="0" w:color="000000"/>
              <w:right w:val="nil"/>
            </w:tcBorders>
            <w:shd w:val="clear" w:color="auto" w:fill="auto"/>
          </w:tcPr>
          <w:p w:rsidR="007E4D79" w:rsidRPr="00765F22" w:rsidRDefault="007E4D79" w:rsidP="00A1215C">
            <w:pPr>
              <w:pStyle w:val="af0"/>
              <w:rPr>
                <w:rFonts w:ascii="Times New Roman" w:hAnsi="Times New Roman" w:cs="Times New Roman"/>
              </w:rPr>
            </w:pPr>
            <w:r w:rsidRPr="00765F22">
              <w:rPr>
                <w:rFonts w:ascii="Times New Roman" w:hAnsi="Times New Roman" w:cs="Times New Roman"/>
              </w:rPr>
              <w:t xml:space="preserve">Бк/кг </w:t>
            </w:r>
          </w:p>
        </w:tc>
        <w:tc>
          <w:tcPr>
            <w:tcW w:w="3829" w:type="dxa"/>
            <w:tcBorders>
              <w:top w:val="single" w:sz="3" w:space="0" w:color="000000"/>
              <w:left w:val="single" w:sz="3" w:space="0" w:color="000000"/>
              <w:bottom w:val="single" w:sz="3" w:space="0" w:color="000000"/>
              <w:right w:val="single" w:sz="3" w:space="0" w:color="000000"/>
            </w:tcBorders>
            <w:shd w:val="clear" w:color="auto" w:fill="auto"/>
          </w:tcPr>
          <w:p w:rsidR="007E4D79" w:rsidRPr="00765F22" w:rsidRDefault="007E4D79" w:rsidP="00A1215C">
            <w:pPr>
              <w:pStyle w:val="af0"/>
              <w:jc w:val="center"/>
              <w:rPr>
                <w:rFonts w:ascii="Times New Roman" w:hAnsi="Times New Roman" w:cs="Times New Roman"/>
              </w:rPr>
            </w:pPr>
            <w:r w:rsidRPr="00765F22">
              <w:rPr>
                <w:rFonts w:ascii="Times New Roman" w:hAnsi="Times New Roman" w:cs="Times New Roman"/>
              </w:rPr>
              <w:t>1</w:t>
            </w:r>
          </w:p>
        </w:tc>
        <w:tc>
          <w:tcPr>
            <w:tcW w:w="4776" w:type="dxa"/>
            <w:tcBorders>
              <w:top w:val="single" w:sz="3" w:space="0" w:color="000000"/>
              <w:left w:val="single" w:sz="3" w:space="0" w:color="000000"/>
              <w:bottom w:val="single" w:sz="3" w:space="0" w:color="000000"/>
              <w:right w:val="single" w:sz="3" w:space="0" w:color="000000"/>
            </w:tcBorders>
            <w:shd w:val="clear" w:color="auto" w:fill="auto"/>
          </w:tcPr>
          <w:p w:rsidR="007E4D79" w:rsidRPr="00765F22" w:rsidRDefault="007E4D79" w:rsidP="00A1215C">
            <w:pPr>
              <w:pStyle w:val="af0"/>
              <w:jc w:val="center"/>
              <w:rPr>
                <w:rFonts w:ascii="Times New Roman" w:hAnsi="Times New Roman" w:cs="Times New Roman"/>
              </w:rPr>
            </w:pPr>
            <w:r w:rsidRPr="00765F22">
              <w:rPr>
                <w:rFonts w:ascii="Times New Roman" w:hAnsi="Times New Roman" w:cs="Times New Roman"/>
              </w:rPr>
              <w:t>1</w:t>
            </w:r>
          </w:p>
        </w:tc>
      </w:tr>
      <w:tr w:rsidR="007E4D79" w:rsidRPr="00765F22" w:rsidTr="00A1215C">
        <w:tblPrEx>
          <w:tblCellMar>
            <w:top w:w="18" w:type="dxa"/>
            <w:right w:w="88" w:type="dxa"/>
          </w:tblCellMar>
        </w:tblPrEx>
        <w:trPr>
          <w:trHeight w:val="331"/>
        </w:trPr>
        <w:tc>
          <w:tcPr>
            <w:tcW w:w="4817" w:type="dxa"/>
            <w:tcBorders>
              <w:top w:val="single" w:sz="3" w:space="0" w:color="000000"/>
              <w:left w:val="single" w:sz="3" w:space="0" w:color="000000"/>
              <w:bottom w:val="single" w:sz="3" w:space="0" w:color="000000"/>
              <w:right w:val="single" w:sz="3" w:space="0" w:color="000000"/>
            </w:tcBorders>
            <w:shd w:val="clear" w:color="auto" w:fill="auto"/>
          </w:tcPr>
          <w:p w:rsidR="007E4D79" w:rsidRPr="00765F22" w:rsidRDefault="007E4D79" w:rsidP="00A1215C">
            <w:pPr>
              <w:pStyle w:val="af0"/>
              <w:rPr>
                <w:rFonts w:ascii="Times New Roman" w:hAnsi="Times New Roman" w:cs="Times New Roman"/>
              </w:rPr>
            </w:pPr>
            <w:r w:rsidRPr="00765F22">
              <w:rPr>
                <w:rFonts w:ascii="Times New Roman" w:hAnsi="Times New Roman" w:cs="Times New Roman"/>
              </w:rPr>
              <w:t xml:space="preserve">Удельная суммарная бета-активность </w:t>
            </w:r>
          </w:p>
        </w:tc>
        <w:tc>
          <w:tcPr>
            <w:tcW w:w="1746" w:type="dxa"/>
            <w:tcBorders>
              <w:top w:val="single" w:sz="3" w:space="0" w:color="000000"/>
              <w:left w:val="single" w:sz="3" w:space="0" w:color="000000"/>
              <w:bottom w:val="single" w:sz="3" w:space="0" w:color="000000"/>
              <w:right w:val="nil"/>
            </w:tcBorders>
            <w:shd w:val="clear" w:color="auto" w:fill="auto"/>
          </w:tcPr>
          <w:p w:rsidR="007E4D79" w:rsidRPr="00765F22" w:rsidRDefault="007E4D79" w:rsidP="00A1215C">
            <w:pPr>
              <w:pStyle w:val="af0"/>
              <w:rPr>
                <w:rFonts w:ascii="Times New Roman" w:hAnsi="Times New Roman" w:cs="Times New Roman"/>
              </w:rPr>
            </w:pPr>
            <w:r w:rsidRPr="00765F22">
              <w:rPr>
                <w:rFonts w:ascii="Times New Roman" w:hAnsi="Times New Roman" w:cs="Times New Roman"/>
              </w:rPr>
              <w:t xml:space="preserve">Бк/кг </w:t>
            </w:r>
          </w:p>
        </w:tc>
        <w:tc>
          <w:tcPr>
            <w:tcW w:w="3829" w:type="dxa"/>
            <w:tcBorders>
              <w:top w:val="single" w:sz="3" w:space="0" w:color="000000"/>
              <w:left w:val="single" w:sz="3" w:space="0" w:color="000000"/>
              <w:bottom w:val="single" w:sz="3" w:space="0" w:color="000000"/>
              <w:right w:val="single" w:sz="3" w:space="0" w:color="000000"/>
            </w:tcBorders>
            <w:shd w:val="clear" w:color="auto" w:fill="auto"/>
          </w:tcPr>
          <w:p w:rsidR="007E4D79" w:rsidRPr="00765F22" w:rsidRDefault="007E4D79" w:rsidP="00A1215C">
            <w:pPr>
              <w:pStyle w:val="af0"/>
              <w:jc w:val="center"/>
              <w:rPr>
                <w:rFonts w:ascii="Times New Roman" w:hAnsi="Times New Roman" w:cs="Times New Roman"/>
              </w:rPr>
            </w:pPr>
            <w:r w:rsidRPr="00765F22">
              <w:rPr>
                <w:rFonts w:ascii="Times New Roman" w:hAnsi="Times New Roman" w:cs="Times New Roman"/>
              </w:rPr>
              <w:t>1</w:t>
            </w:r>
          </w:p>
        </w:tc>
        <w:tc>
          <w:tcPr>
            <w:tcW w:w="4776" w:type="dxa"/>
            <w:tcBorders>
              <w:top w:val="single" w:sz="3" w:space="0" w:color="000000"/>
              <w:left w:val="single" w:sz="3" w:space="0" w:color="000000"/>
              <w:bottom w:val="single" w:sz="3" w:space="0" w:color="000000"/>
              <w:right w:val="single" w:sz="3" w:space="0" w:color="000000"/>
            </w:tcBorders>
            <w:shd w:val="clear" w:color="auto" w:fill="auto"/>
          </w:tcPr>
          <w:p w:rsidR="007E4D79" w:rsidRPr="00765F22" w:rsidRDefault="007E4D79" w:rsidP="00A1215C">
            <w:pPr>
              <w:pStyle w:val="af0"/>
              <w:jc w:val="center"/>
              <w:rPr>
                <w:rFonts w:ascii="Times New Roman" w:hAnsi="Times New Roman" w:cs="Times New Roman"/>
              </w:rPr>
            </w:pPr>
            <w:r w:rsidRPr="00765F22">
              <w:rPr>
                <w:rFonts w:ascii="Times New Roman" w:hAnsi="Times New Roman" w:cs="Times New Roman"/>
              </w:rPr>
              <w:t>1</w:t>
            </w:r>
          </w:p>
        </w:tc>
      </w:tr>
      <w:tr w:rsidR="007E4D79" w:rsidRPr="00765F22" w:rsidTr="00A1215C">
        <w:tblPrEx>
          <w:tblCellMar>
            <w:top w:w="18" w:type="dxa"/>
            <w:right w:w="88" w:type="dxa"/>
          </w:tblCellMar>
        </w:tblPrEx>
        <w:trPr>
          <w:trHeight w:val="295"/>
        </w:trPr>
        <w:tc>
          <w:tcPr>
            <w:tcW w:w="15168" w:type="dxa"/>
            <w:gridSpan w:val="4"/>
            <w:tcBorders>
              <w:top w:val="single" w:sz="3" w:space="0" w:color="000000"/>
              <w:left w:val="single" w:sz="3" w:space="0" w:color="000000"/>
              <w:bottom w:val="single" w:sz="3" w:space="0" w:color="000000"/>
              <w:right w:val="single" w:sz="3" w:space="0" w:color="000000"/>
            </w:tcBorders>
            <w:shd w:val="clear" w:color="auto" w:fill="auto"/>
          </w:tcPr>
          <w:p w:rsidR="007E4D79" w:rsidRPr="00765F22" w:rsidRDefault="007E4D79" w:rsidP="00A1215C">
            <w:pPr>
              <w:pStyle w:val="af0"/>
              <w:rPr>
                <w:rFonts w:ascii="Times New Roman" w:hAnsi="Times New Roman" w:cs="Times New Roman"/>
              </w:rPr>
            </w:pPr>
            <w:r w:rsidRPr="00765F22">
              <w:rPr>
                <w:rFonts w:ascii="Times New Roman" w:hAnsi="Times New Roman" w:cs="Times New Roman"/>
                <w:b/>
                <w:i/>
              </w:rPr>
              <w:t xml:space="preserve">Радионуклиды </w:t>
            </w:r>
            <w:r w:rsidRPr="00765F22">
              <w:rPr>
                <w:rFonts w:ascii="Times New Roman" w:hAnsi="Times New Roman" w:cs="Times New Roman"/>
              </w:rPr>
              <w:t xml:space="preserve"> </w:t>
            </w:r>
          </w:p>
        </w:tc>
      </w:tr>
      <w:tr w:rsidR="007E4D79" w:rsidRPr="00765F22" w:rsidTr="00A1215C">
        <w:tblPrEx>
          <w:tblCellMar>
            <w:top w:w="18" w:type="dxa"/>
            <w:right w:w="88" w:type="dxa"/>
          </w:tblCellMar>
        </w:tblPrEx>
        <w:trPr>
          <w:trHeight w:val="333"/>
        </w:trPr>
        <w:tc>
          <w:tcPr>
            <w:tcW w:w="4817" w:type="dxa"/>
            <w:tcBorders>
              <w:top w:val="single" w:sz="3" w:space="0" w:color="000000"/>
              <w:left w:val="single" w:sz="3" w:space="0" w:color="000000"/>
              <w:bottom w:val="single" w:sz="3" w:space="0" w:color="000000"/>
              <w:right w:val="single" w:sz="3" w:space="0" w:color="000000"/>
            </w:tcBorders>
            <w:shd w:val="clear" w:color="auto" w:fill="auto"/>
          </w:tcPr>
          <w:p w:rsidR="007E4D79" w:rsidRPr="00765F22" w:rsidRDefault="007E4D79" w:rsidP="00A1215C">
            <w:pPr>
              <w:pStyle w:val="af0"/>
              <w:rPr>
                <w:rFonts w:ascii="Times New Roman" w:hAnsi="Times New Roman" w:cs="Times New Roman"/>
              </w:rPr>
            </w:pPr>
            <w:r w:rsidRPr="00765F22">
              <w:rPr>
                <w:rFonts w:ascii="Times New Roman" w:hAnsi="Times New Roman" w:cs="Times New Roman"/>
              </w:rPr>
              <w:t>Радон (</w:t>
            </w:r>
            <w:r w:rsidRPr="00765F22">
              <w:rPr>
                <w:rFonts w:ascii="Times New Roman" w:hAnsi="Times New Roman" w:cs="Times New Roman"/>
                <w:vertAlign w:val="superscript"/>
              </w:rPr>
              <w:t>222</w:t>
            </w:r>
            <w:r w:rsidRPr="00765F22">
              <w:rPr>
                <w:rFonts w:ascii="Times New Roman" w:hAnsi="Times New Roman" w:cs="Times New Roman"/>
              </w:rPr>
              <w:t xml:space="preserve">Rn)  </w:t>
            </w:r>
          </w:p>
        </w:tc>
        <w:tc>
          <w:tcPr>
            <w:tcW w:w="1746" w:type="dxa"/>
            <w:tcBorders>
              <w:top w:val="single" w:sz="3" w:space="0" w:color="000000"/>
              <w:left w:val="single" w:sz="3" w:space="0" w:color="000000"/>
              <w:bottom w:val="single" w:sz="3" w:space="0" w:color="000000"/>
              <w:right w:val="nil"/>
            </w:tcBorders>
            <w:shd w:val="clear" w:color="auto" w:fill="auto"/>
          </w:tcPr>
          <w:p w:rsidR="007E4D79" w:rsidRPr="00765F22" w:rsidRDefault="007E4D79" w:rsidP="00A1215C">
            <w:pPr>
              <w:pStyle w:val="af0"/>
              <w:rPr>
                <w:rFonts w:ascii="Times New Roman" w:hAnsi="Times New Roman" w:cs="Times New Roman"/>
              </w:rPr>
            </w:pPr>
            <w:r w:rsidRPr="00765F22">
              <w:rPr>
                <w:rFonts w:ascii="Times New Roman" w:hAnsi="Times New Roman" w:cs="Times New Roman"/>
              </w:rPr>
              <w:t xml:space="preserve">Бк/кг </w:t>
            </w:r>
          </w:p>
        </w:tc>
        <w:tc>
          <w:tcPr>
            <w:tcW w:w="3829" w:type="dxa"/>
            <w:tcBorders>
              <w:top w:val="single" w:sz="3" w:space="0" w:color="000000"/>
              <w:left w:val="single" w:sz="3" w:space="0" w:color="000000"/>
              <w:bottom w:val="single" w:sz="3" w:space="0" w:color="000000"/>
              <w:right w:val="single" w:sz="3" w:space="0" w:color="000000"/>
            </w:tcBorders>
            <w:shd w:val="clear" w:color="auto" w:fill="auto"/>
          </w:tcPr>
          <w:p w:rsidR="007E4D79" w:rsidRPr="00765F22" w:rsidRDefault="007E4D79" w:rsidP="00A1215C">
            <w:pPr>
              <w:pStyle w:val="af0"/>
              <w:jc w:val="center"/>
              <w:rPr>
                <w:rFonts w:ascii="Times New Roman" w:hAnsi="Times New Roman" w:cs="Times New Roman"/>
              </w:rPr>
            </w:pPr>
            <w:r w:rsidRPr="00765F22">
              <w:rPr>
                <w:rFonts w:ascii="Times New Roman" w:hAnsi="Times New Roman" w:cs="Times New Roman"/>
              </w:rPr>
              <w:t>1</w:t>
            </w:r>
          </w:p>
        </w:tc>
        <w:tc>
          <w:tcPr>
            <w:tcW w:w="4776" w:type="dxa"/>
            <w:tcBorders>
              <w:top w:val="single" w:sz="3" w:space="0" w:color="000000"/>
              <w:left w:val="single" w:sz="3" w:space="0" w:color="000000"/>
              <w:bottom w:val="single" w:sz="3" w:space="0" w:color="000000"/>
              <w:right w:val="single" w:sz="3" w:space="0" w:color="000000"/>
            </w:tcBorders>
            <w:shd w:val="clear" w:color="auto" w:fill="auto"/>
          </w:tcPr>
          <w:p w:rsidR="007E4D79" w:rsidRPr="00765F22" w:rsidRDefault="007E4D79" w:rsidP="00A1215C">
            <w:pPr>
              <w:pStyle w:val="af0"/>
              <w:jc w:val="center"/>
              <w:rPr>
                <w:rFonts w:ascii="Times New Roman" w:hAnsi="Times New Roman" w:cs="Times New Roman"/>
              </w:rPr>
            </w:pPr>
            <w:r w:rsidRPr="00765F22">
              <w:rPr>
                <w:rFonts w:ascii="Times New Roman" w:hAnsi="Times New Roman" w:cs="Times New Roman"/>
                <w:b/>
                <w:i/>
              </w:rPr>
              <w:t>не проводится</w:t>
            </w:r>
          </w:p>
        </w:tc>
      </w:tr>
      <w:tr w:rsidR="007E4D79" w:rsidRPr="00765F22" w:rsidTr="00A1215C">
        <w:tblPrEx>
          <w:tblCellMar>
            <w:top w:w="18" w:type="dxa"/>
            <w:right w:w="88" w:type="dxa"/>
          </w:tblCellMar>
        </w:tblPrEx>
        <w:trPr>
          <w:trHeight w:val="331"/>
        </w:trPr>
        <w:tc>
          <w:tcPr>
            <w:tcW w:w="4817" w:type="dxa"/>
            <w:tcBorders>
              <w:top w:val="single" w:sz="3" w:space="0" w:color="000000"/>
              <w:left w:val="single" w:sz="3" w:space="0" w:color="000000"/>
              <w:bottom w:val="single" w:sz="3" w:space="0" w:color="000000"/>
              <w:right w:val="single" w:sz="3" w:space="0" w:color="000000"/>
            </w:tcBorders>
            <w:shd w:val="clear" w:color="auto" w:fill="auto"/>
          </w:tcPr>
          <w:p w:rsidR="007E4D79" w:rsidRPr="00765F22" w:rsidRDefault="007E4D79" w:rsidP="00A1215C">
            <w:pPr>
              <w:pStyle w:val="af0"/>
              <w:rPr>
                <w:rFonts w:ascii="Times New Roman" w:hAnsi="Times New Roman" w:cs="Times New Roman"/>
              </w:rPr>
            </w:pPr>
            <w:r w:rsidRPr="00765F22">
              <w:rPr>
                <w:rFonts w:ascii="Times New Roman" w:hAnsi="Times New Roman" w:cs="Times New Roman"/>
              </w:rPr>
              <w:t xml:space="preserve">SUM радионуклидов </w:t>
            </w:r>
          </w:p>
        </w:tc>
        <w:tc>
          <w:tcPr>
            <w:tcW w:w="1746" w:type="dxa"/>
            <w:tcBorders>
              <w:top w:val="single" w:sz="3" w:space="0" w:color="000000"/>
              <w:left w:val="single" w:sz="3" w:space="0" w:color="000000"/>
              <w:bottom w:val="single" w:sz="3" w:space="0" w:color="000000"/>
              <w:right w:val="nil"/>
            </w:tcBorders>
            <w:shd w:val="clear" w:color="auto" w:fill="auto"/>
          </w:tcPr>
          <w:p w:rsidR="007E4D79" w:rsidRPr="00765F22" w:rsidRDefault="007E4D79" w:rsidP="00A1215C">
            <w:pPr>
              <w:pStyle w:val="af0"/>
              <w:rPr>
                <w:rFonts w:ascii="Times New Roman" w:hAnsi="Times New Roman" w:cs="Times New Roman"/>
              </w:rPr>
            </w:pPr>
            <w:r w:rsidRPr="00765F22">
              <w:rPr>
                <w:rFonts w:ascii="Times New Roman" w:hAnsi="Times New Roman" w:cs="Times New Roman"/>
              </w:rPr>
              <w:t xml:space="preserve">единицы </w:t>
            </w:r>
          </w:p>
        </w:tc>
        <w:tc>
          <w:tcPr>
            <w:tcW w:w="3829" w:type="dxa"/>
            <w:tcBorders>
              <w:top w:val="single" w:sz="3" w:space="0" w:color="000000"/>
              <w:left w:val="single" w:sz="3" w:space="0" w:color="000000"/>
              <w:bottom w:val="single" w:sz="3" w:space="0" w:color="000000"/>
              <w:right w:val="single" w:sz="3" w:space="0" w:color="000000"/>
            </w:tcBorders>
            <w:shd w:val="clear" w:color="auto" w:fill="auto"/>
          </w:tcPr>
          <w:p w:rsidR="007E4D79" w:rsidRPr="00765F22" w:rsidRDefault="007E4D79" w:rsidP="00A1215C">
            <w:pPr>
              <w:pStyle w:val="af0"/>
              <w:jc w:val="center"/>
              <w:rPr>
                <w:rFonts w:ascii="Times New Roman" w:hAnsi="Times New Roman" w:cs="Times New Roman"/>
              </w:rPr>
            </w:pPr>
            <w:r w:rsidRPr="00765F22">
              <w:rPr>
                <w:rFonts w:ascii="Times New Roman" w:hAnsi="Times New Roman" w:cs="Times New Roman"/>
              </w:rPr>
              <w:t>*</w:t>
            </w:r>
          </w:p>
        </w:tc>
        <w:tc>
          <w:tcPr>
            <w:tcW w:w="4776" w:type="dxa"/>
            <w:tcBorders>
              <w:top w:val="single" w:sz="3" w:space="0" w:color="000000"/>
              <w:left w:val="single" w:sz="3" w:space="0" w:color="000000"/>
              <w:bottom w:val="single" w:sz="3" w:space="0" w:color="000000"/>
              <w:right w:val="single" w:sz="3" w:space="0" w:color="000000"/>
            </w:tcBorders>
            <w:shd w:val="clear" w:color="auto" w:fill="auto"/>
          </w:tcPr>
          <w:p w:rsidR="007E4D79" w:rsidRPr="00765F22" w:rsidRDefault="007E4D79" w:rsidP="00A1215C">
            <w:pPr>
              <w:pStyle w:val="af0"/>
              <w:jc w:val="center"/>
              <w:rPr>
                <w:rFonts w:ascii="Times New Roman" w:hAnsi="Times New Roman" w:cs="Times New Roman"/>
              </w:rPr>
            </w:pPr>
            <w:r w:rsidRPr="00765F22">
              <w:rPr>
                <w:rFonts w:ascii="Times New Roman" w:hAnsi="Times New Roman" w:cs="Times New Roman"/>
              </w:rPr>
              <w:t>*</w:t>
            </w:r>
          </w:p>
        </w:tc>
      </w:tr>
    </w:tbl>
    <w:p w:rsidR="007E4D79" w:rsidRPr="00D33D6B" w:rsidRDefault="007E4D79" w:rsidP="007E4D79">
      <w:pPr>
        <w:pStyle w:val="af0"/>
        <w:jc w:val="both"/>
        <w:rPr>
          <w:rFonts w:ascii="Times New Roman" w:hAnsi="Times New Roman" w:cs="Times New Roman"/>
          <w:i/>
        </w:rPr>
      </w:pPr>
      <w:r w:rsidRPr="00D33D6B">
        <w:rPr>
          <w:rFonts w:ascii="Times New Roman" w:hAnsi="Times New Roman" w:cs="Times New Roman"/>
          <w:i/>
        </w:rPr>
        <w:t xml:space="preserve">При превышении суммарных показателей (удельная суммарная альфа-активность и удельная суммарная бетаактивность) проводится анализ содержания радионуклидов в воде. Перечень определяемых радионуклидов в воде устанавливается  в соответствии с санитарным законодательством. </w:t>
      </w:r>
    </w:p>
    <w:p w:rsidR="007E4D79" w:rsidRPr="00D33D6B" w:rsidRDefault="007E4D79" w:rsidP="007E4D79">
      <w:pPr>
        <w:pStyle w:val="af0"/>
        <w:rPr>
          <w:rFonts w:ascii="Times New Roman" w:hAnsi="Times New Roman" w:cs="Times New Roman"/>
          <w:i/>
        </w:rPr>
      </w:pPr>
      <w:r w:rsidRPr="00D33D6B">
        <w:rPr>
          <w:rFonts w:ascii="Times New Roman" w:hAnsi="Times New Roman" w:cs="Times New Roman"/>
          <w:i/>
        </w:rPr>
        <w:t xml:space="preserve">Определение радона для подземных источников водоснабжения является обязательным. </w:t>
      </w:r>
    </w:p>
    <w:p w:rsidR="007E4D79" w:rsidRPr="00D33D6B" w:rsidRDefault="007E4D79" w:rsidP="007E4D79">
      <w:pPr>
        <w:pStyle w:val="af0"/>
        <w:rPr>
          <w:rFonts w:ascii="Times New Roman" w:hAnsi="Times New Roman" w:cs="Times New Roman"/>
          <w:i/>
        </w:rPr>
      </w:pPr>
      <w:r w:rsidRPr="00D33D6B">
        <w:rPr>
          <w:rFonts w:ascii="Times New Roman" w:hAnsi="Times New Roman" w:cs="Times New Roman"/>
          <w:i/>
        </w:rPr>
        <w:t xml:space="preserve">(*) При совместном присутствии в воде нескольких радионуклидов должно выполняться условие SUM (Аi / УВi ) &lt;= 1,  где Аi- удельная активность i-го радионуклида в воде; УВi- соответствующий уровень вмешательства согласно приложению 2а к СанПиН 2.6.1.2523-09 «Нормы радиационной безопасности (НРБ-99/2009)». При невыполнении условия оценка воды проводится в соответствии с санитарным законодательством. </w:t>
      </w:r>
    </w:p>
    <w:p w:rsidR="007E4D79" w:rsidRDefault="007E4D79" w:rsidP="007E4D79">
      <w:pPr>
        <w:pStyle w:val="af0"/>
        <w:ind w:firstLine="709"/>
        <w:jc w:val="both"/>
        <w:rPr>
          <w:rFonts w:ascii="Times New Roman" w:eastAsia="Times New Roman" w:hAnsi="Times New Roman" w:cs="Times New Roman"/>
          <w:sz w:val="28"/>
          <w:szCs w:val="28"/>
          <w:highlight w:val="yellow"/>
        </w:rPr>
      </w:pPr>
    </w:p>
    <w:p w:rsidR="007E4D79" w:rsidRDefault="007E4D79" w:rsidP="007E4D79">
      <w:pPr>
        <w:pStyle w:val="af0"/>
        <w:ind w:firstLine="709"/>
        <w:jc w:val="both"/>
        <w:rPr>
          <w:rFonts w:ascii="Times New Roman" w:eastAsia="Times New Roman" w:hAnsi="Times New Roman" w:cs="Times New Roman"/>
          <w:sz w:val="28"/>
          <w:szCs w:val="28"/>
          <w:highlight w:val="yellow"/>
        </w:rPr>
      </w:pPr>
    </w:p>
    <w:p w:rsidR="007E4D79" w:rsidRDefault="007E4D79" w:rsidP="007E4D79">
      <w:pPr>
        <w:pStyle w:val="af0"/>
        <w:ind w:firstLine="709"/>
        <w:jc w:val="both"/>
        <w:rPr>
          <w:rFonts w:ascii="Times New Roman" w:eastAsia="Times New Roman" w:hAnsi="Times New Roman" w:cs="Times New Roman"/>
          <w:sz w:val="28"/>
          <w:szCs w:val="28"/>
          <w:highlight w:val="yellow"/>
        </w:rPr>
      </w:pPr>
    </w:p>
    <w:p w:rsidR="007E4D79" w:rsidRDefault="007E4D79" w:rsidP="007E4D79">
      <w:pPr>
        <w:pStyle w:val="af0"/>
        <w:ind w:firstLine="709"/>
        <w:jc w:val="both"/>
        <w:rPr>
          <w:rFonts w:ascii="Times New Roman" w:eastAsia="Times New Roman" w:hAnsi="Times New Roman" w:cs="Times New Roman"/>
          <w:sz w:val="28"/>
          <w:szCs w:val="28"/>
          <w:highlight w:val="yellow"/>
        </w:rPr>
      </w:pPr>
    </w:p>
    <w:p w:rsidR="007E4D79" w:rsidRDefault="007E4D79" w:rsidP="007E4D79">
      <w:pPr>
        <w:pStyle w:val="af0"/>
        <w:ind w:firstLine="709"/>
        <w:jc w:val="both"/>
        <w:rPr>
          <w:rFonts w:ascii="Times New Roman" w:eastAsia="Times New Roman" w:hAnsi="Times New Roman" w:cs="Times New Roman"/>
          <w:sz w:val="28"/>
          <w:szCs w:val="28"/>
          <w:highlight w:val="yellow"/>
        </w:rPr>
      </w:pPr>
    </w:p>
    <w:p w:rsidR="007E4D79" w:rsidRDefault="007E4D79" w:rsidP="007E4D79">
      <w:pPr>
        <w:pStyle w:val="af0"/>
        <w:ind w:firstLine="709"/>
        <w:jc w:val="both"/>
        <w:rPr>
          <w:rFonts w:ascii="Times New Roman" w:eastAsia="Times New Roman" w:hAnsi="Times New Roman" w:cs="Times New Roman"/>
          <w:sz w:val="28"/>
          <w:szCs w:val="28"/>
          <w:highlight w:val="yellow"/>
        </w:rPr>
      </w:pPr>
    </w:p>
    <w:p w:rsidR="007E4D79" w:rsidRDefault="007E4D79" w:rsidP="007E4D79">
      <w:pPr>
        <w:pStyle w:val="af0"/>
        <w:ind w:firstLine="709"/>
        <w:jc w:val="both"/>
        <w:rPr>
          <w:rFonts w:ascii="Times New Roman" w:eastAsia="Times New Roman" w:hAnsi="Times New Roman" w:cs="Times New Roman"/>
          <w:sz w:val="28"/>
          <w:szCs w:val="28"/>
          <w:highlight w:val="yellow"/>
        </w:rPr>
      </w:pPr>
    </w:p>
    <w:p w:rsidR="007E4D79" w:rsidRDefault="007E4D79" w:rsidP="007E4D79">
      <w:pPr>
        <w:pStyle w:val="af0"/>
        <w:ind w:firstLine="709"/>
        <w:jc w:val="both"/>
        <w:rPr>
          <w:rFonts w:ascii="Times New Roman" w:eastAsia="Times New Roman" w:hAnsi="Times New Roman" w:cs="Times New Roman"/>
          <w:sz w:val="28"/>
          <w:szCs w:val="28"/>
          <w:highlight w:val="yellow"/>
        </w:rPr>
      </w:pPr>
    </w:p>
    <w:p w:rsidR="007E4D79" w:rsidRDefault="007E4D79" w:rsidP="007E4D79">
      <w:pPr>
        <w:pStyle w:val="af0"/>
        <w:ind w:firstLine="709"/>
        <w:jc w:val="both"/>
        <w:rPr>
          <w:rFonts w:ascii="Times New Roman" w:eastAsia="Times New Roman" w:hAnsi="Times New Roman" w:cs="Times New Roman"/>
          <w:sz w:val="28"/>
          <w:szCs w:val="28"/>
          <w:highlight w:val="yellow"/>
        </w:rPr>
      </w:pPr>
    </w:p>
    <w:p w:rsidR="007E4D79" w:rsidRDefault="007E4D79" w:rsidP="007E4D79">
      <w:pPr>
        <w:pStyle w:val="af0"/>
        <w:ind w:firstLine="709"/>
        <w:jc w:val="both"/>
        <w:rPr>
          <w:rFonts w:ascii="Times New Roman" w:eastAsia="Times New Roman" w:hAnsi="Times New Roman" w:cs="Times New Roman"/>
          <w:sz w:val="28"/>
          <w:szCs w:val="28"/>
          <w:highlight w:val="yellow"/>
        </w:rPr>
      </w:pPr>
    </w:p>
    <w:p w:rsidR="007E4D79" w:rsidRDefault="007E4D79" w:rsidP="007E4D79">
      <w:pPr>
        <w:pStyle w:val="af0"/>
        <w:ind w:firstLine="709"/>
        <w:jc w:val="both"/>
        <w:rPr>
          <w:rFonts w:ascii="Times New Roman" w:eastAsia="Times New Roman" w:hAnsi="Times New Roman" w:cs="Times New Roman"/>
          <w:sz w:val="28"/>
          <w:szCs w:val="28"/>
          <w:highlight w:val="yellow"/>
        </w:rPr>
      </w:pPr>
    </w:p>
    <w:p w:rsidR="007E4D79" w:rsidRDefault="007E4D79" w:rsidP="007E4D79">
      <w:pPr>
        <w:pStyle w:val="af0"/>
        <w:ind w:firstLine="709"/>
        <w:jc w:val="both"/>
        <w:rPr>
          <w:rFonts w:ascii="Times New Roman" w:eastAsia="Times New Roman" w:hAnsi="Times New Roman" w:cs="Times New Roman"/>
          <w:sz w:val="28"/>
          <w:szCs w:val="28"/>
          <w:highlight w:val="yellow"/>
        </w:rPr>
      </w:pPr>
    </w:p>
    <w:p w:rsidR="007E4D79" w:rsidRDefault="007E4D79" w:rsidP="007E4D79">
      <w:pPr>
        <w:pStyle w:val="af0"/>
        <w:ind w:firstLine="709"/>
        <w:jc w:val="both"/>
        <w:rPr>
          <w:rFonts w:ascii="Times New Roman" w:eastAsia="Times New Roman" w:hAnsi="Times New Roman" w:cs="Times New Roman"/>
          <w:sz w:val="28"/>
          <w:szCs w:val="28"/>
          <w:highlight w:val="yellow"/>
        </w:rPr>
      </w:pPr>
    </w:p>
    <w:p w:rsidR="007E4D79" w:rsidRDefault="007E4D79" w:rsidP="007E4D79">
      <w:pPr>
        <w:pStyle w:val="af0"/>
        <w:ind w:firstLine="709"/>
        <w:jc w:val="both"/>
        <w:rPr>
          <w:rFonts w:ascii="Times New Roman" w:eastAsia="Times New Roman" w:hAnsi="Times New Roman" w:cs="Times New Roman"/>
          <w:highlight w:val="yellow"/>
        </w:rPr>
      </w:pPr>
    </w:p>
    <w:p w:rsidR="007E4D79" w:rsidRPr="00D33D6B" w:rsidRDefault="007E4D79" w:rsidP="007E4D79">
      <w:pPr>
        <w:pStyle w:val="af0"/>
        <w:ind w:firstLine="709"/>
        <w:jc w:val="both"/>
        <w:rPr>
          <w:rFonts w:ascii="Times New Roman" w:eastAsia="Times New Roman" w:hAnsi="Times New Roman" w:cs="Times New Roman"/>
          <w:highlight w:val="yellow"/>
        </w:rPr>
      </w:pPr>
    </w:p>
    <w:p w:rsidR="007E4D79" w:rsidRPr="00D33D6B" w:rsidRDefault="007E4D79" w:rsidP="007E4D79">
      <w:pPr>
        <w:spacing w:after="79" w:line="271" w:lineRule="auto"/>
        <w:ind w:left="854" w:right="-2" w:hanging="10"/>
        <w:jc w:val="right"/>
        <w:rPr>
          <w:rFonts w:ascii="Times New Roman" w:hAnsi="Times New Roman" w:cs="Times New Roman"/>
        </w:rPr>
      </w:pPr>
      <w:r w:rsidRPr="00D33D6B">
        <w:rPr>
          <w:rFonts w:ascii="Times New Roman" w:hAnsi="Times New Roman" w:cs="Times New Roman"/>
        </w:rPr>
        <w:lastRenderedPageBreak/>
        <w:t xml:space="preserve">Приложение № 2 </w:t>
      </w:r>
    </w:p>
    <w:p w:rsidR="007E4D79" w:rsidRPr="00BD5883" w:rsidRDefault="007E4D79" w:rsidP="007E4D79">
      <w:pPr>
        <w:spacing w:after="15" w:line="270" w:lineRule="auto"/>
        <w:ind w:hanging="10"/>
        <w:jc w:val="center"/>
        <w:rPr>
          <w:rFonts w:ascii="Times New Roman" w:hAnsi="Times New Roman" w:cs="Times New Roman"/>
          <w:sz w:val="24"/>
          <w:szCs w:val="24"/>
        </w:rPr>
      </w:pPr>
      <w:r w:rsidRPr="00BD5883">
        <w:rPr>
          <w:rFonts w:ascii="Times New Roman" w:hAnsi="Times New Roman" w:cs="Times New Roman"/>
          <w:b/>
          <w:sz w:val="24"/>
          <w:szCs w:val="24"/>
        </w:rPr>
        <w:t>Перечень контролируемых показателей</w:t>
      </w:r>
    </w:p>
    <w:p w:rsidR="007E4D79" w:rsidRPr="00BD5883" w:rsidRDefault="007E4D79" w:rsidP="007E4D79">
      <w:pPr>
        <w:spacing w:after="15" w:line="270" w:lineRule="auto"/>
        <w:ind w:hanging="10"/>
        <w:jc w:val="center"/>
        <w:rPr>
          <w:rFonts w:ascii="Times New Roman" w:hAnsi="Times New Roman" w:cs="Times New Roman"/>
          <w:sz w:val="24"/>
          <w:szCs w:val="24"/>
        </w:rPr>
      </w:pPr>
      <w:r w:rsidRPr="00BD5883">
        <w:rPr>
          <w:rFonts w:ascii="Times New Roman" w:hAnsi="Times New Roman" w:cs="Times New Roman"/>
          <w:b/>
          <w:sz w:val="24"/>
          <w:szCs w:val="24"/>
        </w:rPr>
        <w:t xml:space="preserve">качества воды </w:t>
      </w:r>
      <w:r w:rsidRPr="00BD5883">
        <w:rPr>
          <w:rFonts w:ascii="Times New Roman" w:hAnsi="Times New Roman" w:cs="Times New Roman"/>
          <w:b/>
          <w:i/>
          <w:sz w:val="24"/>
          <w:szCs w:val="24"/>
          <w:u w:val="single" w:color="000000"/>
        </w:rPr>
        <w:t>перед поступлением в распределительную сеть,</w:t>
      </w:r>
      <w:r w:rsidRPr="00BD5883">
        <w:rPr>
          <w:rFonts w:ascii="Times New Roman" w:hAnsi="Times New Roman" w:cs="Times New Roman"/>
          <w:b/>
          <w:sz w:val="24"/>
          <w:szCs w:val="24"/>
        </w:rPr>
        <w:t xml:space="preserve">  их гигиенические нормативы и периодичность контроля</w:t>
      </w:r>
    </w:p>
    <w:p w:rsidR="007E4D79" w:rsidRPr="001114D9" w:rsidRDefault="007E4D79" w:rsidP="007E4D79">
      <w:pPr>
        <w:spacing w:after="35"/>
        <w:ind w:left="798"/>
        <w:jc w:val="center"/>
        <w:rPr>
          <w:rFonts w:ascii="Times New Roman" w:hAnsi="Times New Roman" w:cs="Times New Roman"/>
        </w:rPr>
      </w:pPr>
    </w:p>
    <w:p w:rsidR="007E4D79" w:rsidRPr="001114D9" w:rsidRDefault="007E4D79" w:rsidP="007E4D79">
      <w:pPr>
        <w:spacing w:after="35"/>
        <w:rPr>
          <w:rFonts w:ascii="Times New Roman" w:hAnsi="Times New Roman" w:cs="Times New Roman"/>
          <w:b/>
          <w:u w:val="single"/>
        </w:rPr>
      </w:pPr>
      <w:r w:rsidRPr="001114D9">
        <w:rPr>
          <w:rFonts w:ascii="Times New Roman" w:hAnsi="Times New Roman" w:cs="Times New Roman"/>
          <w:b/>
          <w:u w:val="single"/>
        </w:rPr>
        <w:t>1.</w:t>
      </w:r>
      <w:r w:rsidRPr="001114D9">
        <w:rPr>
          <w:rFonts w:ascii="Times New Roman" w:eastAsia="Arial" w:hAnsi="Times New Roman" w:cs="Times New Roman"/>
          <w:b/>
          <w:u w:val="single"/>
        </w:rPr>
        <w:t xml:space="preserve"> </w:t>
      </w:r>
      <w:r w:rsidRPr="001114D9">
        <w:rPr>
          <w:rFonts w:ascii="Times New Roman" w:hAnsi="Times New Roman" w:cs="Times New Roman"/>
          <w:b/>
          <w:u w:val="single"/>
        </w:rPr>
        <w:t xml:space="preserve">Микробиологические, паразитологические и вирусологические </w:t>
      </w:r>
    </w:p>
    <w:tbl>
      <w:tblPr>
        <w:tblpPr w:leftFromText="180" w:rightFromText="180" w:vertAnchor="text" w:horzAnchor="margin" w:tblpY="174"/>
        <w:tblW w:w="15030" w:type="dxa"/>
        <w:tblCellMar>
          <w:top w:w="31" w:type="dxa"/>
          <w:left w:w="0" w:type="dxa"/>
          <w:right w:w="62" w:type="dxa"/>
        </w:tblCellMar>
        <w:tblLook w:val="04A0" w:firstRow="1" w:lastRow="0" w:firstColumn="1" w:lastColumn="0" w:noHBand="0" w:noVBand="1"/>
      </w:tblPr>
      <w:tblGrid>
        <w:gridCol w:w="6525"/>
        <w:gridCol w:w="4394"/>
        <w:gridCol w:w="4111"/>
      </w:tblGrid>
      <w:tr w:rsidR="007E4D79" w:rsidRPr="00D33D6B" w:rsidTr="00A1215C">
        <w:trPr>
          <w:trHeight w:val="343"/>
        </w:trPr>
        <w:tc>
          <w:tcPr>
            <w:tcW w:w="10919" w:type="dxa"/>
            <w:gridSpan w:val="2"/>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jc w:val="center"/>
              <w:rPr>
                <w:rFonts w:ascii="Times New Roman" w:hAnsi="Times New Roman" w:cs="Times New Roman"/>
              </w:rPr>
            </w:pPr>
            <w:r w:rsidRPr="00D33D6B">
              <w:rPr>
                <w:rFonts w:ascii="Times New Roman" w:hAnsi="Times New Roman" w:cs="Times New Roman"/>
                <w:b/>
              </w:rPr>
              <w:t>Показатели</w:t>
            </w:r>
          </w:p>
        </w:tc>
        <w:tc>
          <w:tcPr>
            <w:tcW w:w="4111" w:type="dxa"/>
            <w:tcBorders>
              <w:top w:val="single" w:sz="3" w:space="0" w:color="000000"/>
              <w:left w:val="single" w:sz="3" w:space="0" w:color="000000"/>
              <w:bottom w:val="single" w:sz="3" w:space="0" w:color="000000"/>
              <w:right w:val="single" w:sz="4" w:space="0" w:color="auto"/>
            </w:tcBorders>
            <w:shd w:val="clear" w:color="auto" w:fill="auto"/>
          </w:tcPr>
          <w:p w:rsidR="007E4D79" w:rsidRPr="00D33D6B" w:rsidRDefault="007E4D79" w:rsidP="00A1215C">
            <w:pPr>
              <w:spacing w:after="0"/>
              <w:ind w:left="80"/>
              <w:jc w:val="center"/>
              <w:rPr>
                <w:rFonts w:ascii="Times New Roman" w:hAnsi="Times New Roman" w:cs="Times New Roman"/>
              </w:rPr>
            </w:pPr>
            <w:r w:rsidRPr="00D33D6B">
              <w:rPr>
                <w:rFonts w:ascii="Times New Roman" w:hAnsi="Times New Roman" w:cs="Times New Roman"/>
                <w:b/>
              </w:rPr>
              <w:t xml:space="preserve">Количество проб в течение одного года, не менее </w:t>
            </w:r>
          </w:p>
        </w:tc>
      </w:tr>
      <w:tr w:rsidR="007E4D79" w:rsidRPr="00D33D6B" w:rsidTr="00A1215C">
        <w:trPr>
          <w:trHeight w:val="525"/>
        </w:trPr>
        <w:tc>
          <w:tcPr>
            <w:tcW w:w="6525"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ind w:left="83"/>
              <w:jc w:val="center"/>
              <w:rPr>
                <w:rFonts w:ascii="Times New Roman" w:hAnsi="Times New Roman" w:cs="Times New Roman"/>
              </w:rPr>
            </w:pPr>
            <w:r w:rsidRPr="00D33D6B">
              <w:rPr>
                <w:rFonts w:ascii="Times New Roman" w:hAnsi="Times New Roman" w:cs="Times New Roman"/>
                <w:b/>
              </w:rPr>
              <w:t xml:space="preserve">Наименование </w:t>
            </w:r>
          </w:p>
        </w:tc>
        <w:tc>
          <w:tcPr>
            <w:tcW w:w="4394"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ind w:left="78"/>
              <w:jc w:val="center"/>
              <w:rPr>
                <w:rFonts w:ascii="Times New Roman" w:hAnsi="Times New Roman" w:cs="Times New Roman"/>
              </w:rPr>
            </w:pPr>
            <w:r w:rsidRPr="00D33D6B">
              <w:rPr>
                <w:rFonts w:ascii="Times New Roman" w:hAnsi="Times New Roman" w:cs="Times New Roman"/>
                <w:b/>
              </w:rPr>
              <w:t xml:space="preserve">Единицы измерения </w:t>
            </w:r>
          </w:p>
        </w:tc>
        <w:tc>
          <w:tcPr>
            <w:tcW w:w="4111" w:type="dxa"/>
            <w:tcBorders>
              <w:top w:val="single" w:sz="3" w:space="0" w:color="000000"/>
              <w:left w:val="single" w:sz="3" w:space="0" w:color="000000"/>
              <w:bottom w:val="single" w:sz="3" w:space="0" w:color="000000"/>
              <w:right w:val="single" w:sz="4" w:space="0" w:color="auto"/>
            </w:tcBorders>
            <w:shd w:val="clear" w:color="auto" w:fill="auto"/>
            <w:vAlign w:val="center"/>
          </w:tcPr>
          <w:p w:rsidR="007E4D79" w:rsidRPr="00D33D6B" w:rsidRDefault="007E4D79" w:rsidP="00A1215C">
            <w:pPr>
              <w:spacing w:after="0"/>
              <w:ind w:left="82"/>
              <w:jc w:val="center"/>
              <w:rPr>
                <w:rFonts w:ascii="Times New Roman" w:hAnsi="Times New Roman" w:cs="Times New Roman"/>
              </w:rPr>
            </w:pPr>
            <w:r w:rsidRPr="00D33D6B">
              <w:rPr>
                <w:rFonts w:ascii="Times New Roman" w:hAnsi="Times New Roman" w:cs="Times New Roman"/>
                <w:b/>
              </w:rPr>
              <w:t xml:space="preserve">Для подземных источников </w:t>
            </w:r>
          </w:p>
        </w:tc>
      </w:tr>
      <w:tr w:rsidR="007E4D79" w:rsidRPr="00D33D6B" w:rsidTr="00A1215C">
        <w:trPr>
          <w:trHeight w:val="249"/>
        </w:trPr>
        <w:tc>
          <w:tcPr>
            <w:tcW w:w="6525" w:type="dxa"/>
            <w:vMerge/>
            <w:tcBorders>
              <w:top w:val="nil"/>
              <w:left w:val="single" w:sz="3" w:space="0" w:color="000000"/>
              <w:bottom w:val="nil"/>
              <w:right w:val="single" w:sz="3" w:space="0" w:color="000000"/>
            </w:tcBorders>
            <w:shd w:val="clear" w:color="auto" w:fill="auto"/>
          </w:tcPr>
          <w:p w:rsidR="007E4D79" w:rsidRPr="00D33D6B" w:rsidRDefault="007E4D79" w:rsidP="00A1215C">
            <w:pPr>
              <w:spacing w:after="123"/>
              <w:rPr>
                <w:rFonts w:ascii="Times New Roman" w:hAnsi="Times New Roman" w:cs="Times New Roman"/>
              </w:rPr>
            </w:pPr>
          </w:p>
        </w:tc>
        <w:tc>
          <w:tcPr>
            <w:tcW w:w="4394" w:type="dxa"/>
            <w:vMerge/>
            <w:tcBorders>
              <w:top w:val="nil"/>
              <w:left w:val="single" w:sz="3" w:space="0" w:color="000000"/>
              <w:bottom w:val="nil"/>
              <w:right w:val="single" w:sz="3" w:space="0" w:color="000000"/>
            </w:tcBorders>
            <w:shd w:val="clear" w:color="auto" w:fill="auto"/>
          </w:tcPr>
          <w:p w:rsidR="007E4D79" w:rsidRPr="00D33D6B" w:rsidRDefault="007E4D79" w:rsidP="00A1215C">
            <w:pPr>
              <w:spacing w:after="123"/>
              <w:rPr>
                <w:rFonts w:ascii="Times New Roman" w:hAnsi="Times New Roman" w:cs="Times New Roman"/>
              </w:rPr>
            </w:pPr>
          </w:p>
        </w:tc>
        <w:tc>
          <w:tcPr>
            <w:tcW w:w="4111" w:type="dxa"/>
            <w:tcBorders>
              <w:top w:val="single" w:sz="3" w:space="0" w:color="000000"/>
              <w:left w:val="single" w:sz="3" w:space="0" w:color="000000"/>
              <w:bottom w:val="single" w:sz="3" w:space="0" w:color="000000"/>
              <w:right w:val="single" w:sz="4" w:space="0" w:color="auto"/>
            </w:tcBorders>
            <w:shd w:val="clear" w:color="auto" w:fill="auto"/>
          </w:tcPr>
          <w:p w:rsidR="007E4D79" w:rsidRPr="00D33D6B" w:rsidRDefault="007E4D79" w:rsidP="00A1215C">
            <w:pPr>
              <w:spacing w:after="0"/>
              <w:ind w:left="80"/>
              <w:jc w:val="center"/>
              <w:rPr>
                <w:rFonts w:ascii="Times New Roman" w:hAnsi="Times New Roman" w:cs="Times New Roman"/>
              </w:rPr>
            </w:pPr>
            <w:r w:rsidRPr="00D33D6B">
              <w:rPr>
                <w:rFonts w:ascii="Times New Roman" w:hAnsi="Times New Roman" w:cs="Times New Roman"/>
              </w:rPr>
              <w:t xml:space="preserve">Численность населения, обеспечиваемого водой из данной системы водоснабжения, тыс. чел. </w:t>
            </w:r>
          </w:p>
        </w:tc>
      </w:tr>
      <w:tr w:rsidR="007E4D79" w:rsidRPr="00D33D6B" w:rsidTr="00A1215C">
        <w:trPr>
          <w:trHeight w:val="273"/>
        </w:trPr>
        <w:tc>
          <w:tcPr>
            <w:tcW w:w="6525" w:type="dxa"/>
            <w:vMerge/>
            <w:tcBorders>
              <w:top w:val="nil"/>
              <w:left w:val="single" w:sz="3" w:space="0" w:color="000000"/>
              <w:bottom w:val="single" w:sz="3" w:space="0" w:color="000000"/>
              <w:right w:val="single" w:sz="3" w:space="0" w:color="000000"/>
            </w:tcBorders>
            <w:shd w:val="clear" w:color="auto" w:fill="auto"/>
          </w:tcPr>
          <w:p w:rsidR="007E4D79" w:rsidRPr="00D33D6B" w:rsidRDefault="007E4D79" w:rsidP="00A1215C">
            <w:pPr>
              <w:spacing w:after="123"/>
              <w:rPr>
                <w:rFonts w:ascii="Times New Roman" w:hAnsi="Times New Roman" w:cs="Times New Roman"/>
              </w:rPr>
            </w:pPr>
          </w:p>
        </w:tc>
        <w:tc>
          <w:tcPr>
            <w:tcW w:w="4394" w:type="dxa"/>
            <w:vMerge/>
            <w:tcBorders>
              <w:top w:val="nil"/>
              <w:left w:val="single" w:sz="3" w:space="0" w:color="000000"/>
              <w:bottom w:val="single" w:sz="3" w:space="0" w:color="000000"/>
              <w:right w:val="single" w:sz="3" w:space="0" w:color="000000"/>
            </w:tcBorders>
            <w:shd w:val="clear" w:color="auto" w:fill="auto"/>
          </w:tcPr>
          <w:p w:rsidR="007E4D79" w:rsidRPr="00D33D6B" w:rsidRDefault="007E4D79" w:rsidP="00A1215C">
            <w:pPr>
              <w:spacing w:after="123"/>
              <w:rPr>
                <w:rFonts w:ascii="Times New Roman" w:hAnsi="Times New Roman" w:cs="Times New Roman"/>
              </w:rPr>
            </w:pPr>
          </w:p>
        </w:tc>
        <w:tc>
          <w:tcPr>
            <w:tcW w:w="4111" w:type="dxa"/>
            <w:tcBorders>
              <w:top w:val="single" w:sz="3" w:space="0" w:color="000000"/>
              <w:left w:val="single" w:sz="3" w:space="0" w:color="000000"/>
              <w:bottom w:val="single" w:sz="3" w:space="0" w:color="000000"/>
              <w:right w:val="single" w:sz="4" w:space="0" w:color="auto"/>
            </w:tcBorders>
            <w:shd w:val="clear" w:color="auto" w:fill="auto"/>
          </w:tcPr>
          <w:p w:rsidR="007E4D79" w:rsidRPr="00D33D6B" w:rsidRDefault="007E4D79" w:rsidP="00A1215C">
            <w:pPr>
              <w:spacing w:after="0"/>
              <w:ind w:left="85"/>
              <w:jc w:val="center"/>
              <w:rPr>
                <w:rFonts w:ascii="Times New Roman" w:hAnsi="Times New Roman" w:cs="Times New Roman"/>
              </w:rPr>
            </w:pPr>
            <w:r w:rsidRPr="00D33D6B">
              <w:rPr>
                <w:rFonts w:ascii="Times New Roman" w:hAnsi="Times New Roman" w:cs="Times New Roman"/>
                <w:b/>
              </w:rPr>
              <w:t xml:space="preserve">до 20 </w:t>
            </w:r>
          </w:p>
        </w:tc>
      </w:tr>
      <w:tr w:rsidR="007E4D79" w:rsidRPr="00D33D6B" w:rsidTr="00A1215C">
        <w:tblPrEx>
          <w:tblCellMar>
            <w:top w:w="27" w:type="dxa"/>
            <w:left w:w="42" w:type="dxa"/>
            <w:right w:w="12" w:type="dxa"/>
          </w:tblCellMar>
        </w:tblPrEx>
        <w:trPr>
          <w:trHeight w:val="249"/>
        </w:trPr>
        <w:tc>
          <w:tcPr>
            <w:tcW w:w="6525"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ind w:right="6"/>
              <w:jc w:val="center"/>
              <w:rPr>
                <w:rFonts w:ascii="Times New Roman" w:hAnsi="Times New Roman" w:cs="Times New Roman"/>
              </w:rPr>
            </w:pPr>
            <w:r w:rsidRPr="00D33D6B">
              <w:rPr>
                <w:rFonts w:ascii="Times New Roman" w:hAnsi="Times New Roman" w:cs="Times New Roman"/>
              </w:rPr>
              <w:t xml:space="preserve"> </w:t>
            </w:r>
            <w:r w:rsidRPr="00D33D6B">
              <w:rPr>
                <w:rFonts w:ascii="Times New Roman" w:hAnsi="Times New Roman" w:cs="Times New Roman"/>
                <w:b/>
              </w:rPr>
              <w:t xml:space="preserve">1 </w:t>
            </w:r>
          </w:p>
        </w:tc>
        <w:tc>
          <w:tcPr>
            <w:tcW w:w="4394"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ind w:right="10"/>
              <w:jc w:val="center"/>
              <w:rPr>
                <w:rFonts w:ascii="Times New Roman" w:hAnsi="Times New Roman" w:cs="Times New Roman"/>
              </w:rPr>
            </w:pPr>
            <w:r w:rsidRPr="00D33D6B">
              <w:rPr>
                <w:rFonts w:ascii="Times New Roman" w:hAnsi="Times New Roman" w:cs="Times New Roman"/>
                <w:b/>
              </w:rPr>
              <w:t xml:space="preserve">2 </w:t>
            </w:r>
          </w:p>
        </w:tc>
        <w:tc>
          <w:tcPr>
            <w:tcW w:w="4111"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ind w:right="6"/>
              <w:jc w:val="center"/>
              <w:rPr>
                <w:rFonts w:ascii="Times New Roman" w:hAnsi="Times New Roman" w:cs="Times New Roman"/>
              </w:rPr>
            </w:pPr>
            <w:r w:rsidRPr="00D33D6B">
              <w:rPr>
                <w:rFonts w:ascii="Times New Roman" w:hAnsi="Times New Roman" w:cs="Times New Roman"/>
                <w:b/>
              </w:rPr>
              <w:t xml:space="preserve">3 </w:t>
            </w:r>
          </w:p>
        </w:tc>
      </w:tr>
      <w:tr w:rsidR="007E4D79" w:rsidRPr="00D33D6B" w:rsidTr="00A1215C">
        <w:tblPrEx>
          <w:tblCellMar>
            <w:top w:w="27" w:type="dxa"/>
            <w:left w:w="42" w:type="dxa"/>
            <w:right w:w="12" w:type="dxa"/>
          </w:tblCellMar>
        </w:tblPrEx>
        <w:trPr>
          <w:trHeight w:val="205"/>
        </w:trPr>
        <w:tc>
          <w:tcPr>
            <w:tcW w:w="6525"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ind w:left="1"/>
              <w:rPr>
                <w:rFonts w:ascii="Times New Roman" w:hAnsi="Times New Roman" w:cs="Times New Roman"/>
              </w:rPr>
            </w:pPr>
            <w:r w:rsidRPr="00D33D6B">
              <w:rPr>
                <w:rFonts w:ascii="Times New Roman" w:hAnsi="Times New Roman" w:cs="Times New Roman"/>
              </w:rPr>
              <w:t xml:space="preserve">Обобщенные (общие) колиформные бактерии </w:t>
            </w:r>
          </w:p>
        </w:tc>
        <w:tc>
          <w:tcPr>
            <w:tcW w:w="43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rPr>
                <w:rFonts w:ascii="Times New Roman" w:hAnsi="Times New Roman" w:cs="Times New Roman"/>
              </w:rPr>
            </w:pPr>
            <w:r w:rsidRPr="00D33D6B">
              <w:rPr>
                <w:rFonts w:ascii="Times New Roman" w:hAnsi="Times New Roman" w:cs="Times New Roman"/>
              </w:rPr>
              <w:t xml:space="preserve">Число бактерий в 100 мл </w:t>
            </w:r>
          </w:p>
        </w:tc>
        <w:tc>
          <w:tcPr>
            <w:tcW w:w="4111"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ind w:left="142" w:right="103"/>
              <w:jc w:val="center"/>
              <w:rPr>
                <w:rFonts w:ascii="Times New Roman" w:hAnsi="Times New Roman" w:cs="Times New Roman"/>
              </w:rPr>
            </w:pPr>
            <w:r w:rsidRPr="00D33D6B">
              <w:rPr>
                <w:rFonts w:ascii="Times New Roman" w:hAnsi="Times New Roman" w:cs="Times New Roman"/>
              </w:rPr>
              <w:t xml:space="preserve">50 (1 раз в неделю)/ 12* (ежемесячно) </w:t>
            </w:r>
          </w:p>
        </w:tc>
      </w:tr>
      <w:tr w:rsidR="007E4D79" w:rsidRPr="00D33D6B" w:rsidTr="00A1215C">
        <w:tblPrEx>
          <w:tblCellMar>
            <w:top w:w="27" w:type="dxa"/>
            <w:left w:w="42" w:type="dxa"/>
            <w:right w:w="12" w:type="dxa"/>
          </w:tblCellMar>
        </w:tblPrEx>
        <w:trPr>
          <w:trHeight w:val="295"/>
        </w:trPr>
        <w:tc>
          <w:tcPr>
            <w:tcW w:w="652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ind w:left="1"/>
              <w:rPr>
                <w:rFonts w:ascii="Times New Roman" w:hAnsi="Times New Roman" w:cs="Times New Roman"/>
              </w:rPr>
            </w:pPr>
            <w:r w:rsidRPr="00D33D6B">
              <w:rPr>
                <w:rFonts w:ascii="Times New Roman" w:hAnsi="Times New Roman" w:cs="Times New Roman"/>
              </w:rPr>
              <w:t xml:space="preserve">Общее микробное число </w:t>
            </w:r>
          </w:p>
        </w:tc>
        <w:tc>
          <w:tcPr>
            <w:tcW w:w="4394"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rPr>
                <w:rFonts w:ascii="Times New Roman" w:hAnsi="Times New Roman" w:cs="Times New Roman"/>
              </w:rPr>
            </w:pPr>
            <w:r w:rsidRPr="00D33D6B">
              <w:rPr>
                <w:rFonts w:ascii="Times New Roman" w:hAnsi="Times New Roman" w:cs="Times New Roman"/>
              </w:rPr>
              <w:t xml:space="preserve">Число образующих колонии бактерий в 1 мл </w:t>
            </w:r>
          </w:p>
        </w:tc>
        <w:tc>
          <w:tcPr>
            <w:tcW w:w="4111"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ind w:left="142" w:right="103"/>
              <w:jc w:val="center"/>
              <w:rPr>
                <w:rFonts w:ascii="Times New Roman" w:hAnsi="Times New Roman" w:cs="Times New Roman"/>
              </w:rPr>
            </w:pPr>
            <w:r w:rsidRPr="00D33D6B">
              <w:rPr>
                <w:rFonts w:ascii="Times New Roman" w:hAnsi="Times New Roman" w:cs="Times New Roman"/>
              </w:rPr>
              <w:t xml:space="preserve">50 (1 раз в неделю)/ 12* (ежемесячно) </w:t>
            </w:r>
          </w:p>
        </w:tc>
      </w:tr>
      <w:tr w:rsidR="007E4D79" w:rsidRPr="00D33D6B" w:rsidTr="00A1215C">
        <w:tblPrEx>
          <w:tblCellMar>
            <w:top w:w="27" w:type="dxa"/>
            <w:left w:w="42" w:type="dxa"/>
            <w:right w:w="12" w:type="dxa"/>
          </w:tblCellMar>
        </w:tblPrEx>
        <w:trPr>
          <w:trHeight w:val="257"/>
        </w:trPr>
        <w:tc>
          <w:tcPr>
            <w:tcW w:w="6525"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ind w:left="1"/>
              <w:rPr>
                <w:rFonts w:ascii="Times New Roman" w:hAnsi="Times New Roman" w:cs="Times New Roman"/>
              </w:rPr>
            </w:pPr>
            <w:r w:rsidRPr="00D33D6B">
              <w:rPr>
                <w:rFonts w:ascii="Times New Roman" w:hAnsi="Times New Roman" w:cs="Times New Roman"/>
              </w:rPr>
              <w:t xml:space="preserve">Колифаги </w:t>
            </w:r>
          </w:p>
        </w:tc>
        <w:tc>
          <w:tcPr>
            <w:tcW w:w="4394"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rPr>
                <w:rFonts w:ascii="Times New Roman" w:hAnsi="Times New Roman" w:cs="Times New Roman"/>
              </w:rPr>
            </w:pPr>
            <w:r w:rsidRPr="00D33D6B">
              <w:rPr>
                <w:rFonts w:ascii="Times New Roman" w:hAnsi="Times New Roman" w:cs="Times New Roman"/>
              </w:rPr>
              <w:t xml:space="preserve">Число в 100 мл  </w:t>
            </w:r>
          </w:p>
        </w:tc>
        <w:tc>
          <w:tcPr>
            <w:tcW w:w="4111"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ind w:left="142" w:right="103"/>
              <w:jc w:val="center"/>
              <w:rPr>
                <w:rFonts w:ascii="Times New Roman" w:hAnsi="Times New Roman" w:cs="Times New Roman"/>
              </w:rPr>
            </w:pPr>
            <w:r w:rsidRPr="00D33D6B">
              <w:rPr>
                <w:rFonts w:ascii="Times New Roman" w:hAnsi="Times New Roman" w:cs="Times New Roman"/>
              </w:rPr>
              <w:t xml:space="preserve">50 (1 раз в неделю)/ 12* (ежемесячно) </w:t>
            </w:r>
          </w:p>
        </w:tc>
      </w:tr>
      <w:tr w:rsidR="007E4D79" w:rsidRPr="00D33D6B" w:rsidTr="00A1215C">
        <w:tblPrEx>
          <w:tblCellMar>
            <w:top w:w="27" w:type="dxa"/>
            <w:left w:w="42" w:type="dxa"/>
            <w:right w:w="12" w:type="dxa"/>
          </w:tblCellMar>
        </w:tblPrEx>
        <w:trPr>
          <w:trHeight w:val="219"/>
        </w:trPr>
        <w:tc>
          <w:tcPr>
            <w:tcW w:w="6525"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ind w:left="1"/>
              <w:rPr>
                <w:rFonts w:ascii="Times New Roman" w:hAnsi="Times New Roman" w:cs="Times New Roman"/>
              </w:rPr>
            </w:pPr>
            <w:r w:rsidRPr="00D33D6B">
              <w:rPr>
                <w:rFonts w:ascii="Times New Roman" w:hAnsi="Times New Roman" w:cs="Times New Roman"/>
              </w:rPr>
              <w:t xml:space="preserve">Споры сульфитредуцирующих клостридий </w:t>
            </w:r>
          </w:p>
        </w:tc>
        <w:tc>
          <w:tcPr>
            <w:tcW w:w="4394"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rPr>
                <w:rFonts w:ascii="Times New Roman" w:hAnsi="Times New Roman" w:cs="Times New Roman"/>
              </w:rPr>
            </w:pPr>
            <w:r w:rsidRPr="00D33D6B">
              <w:rPr>
                <w:rFonts w:ascii="Times New Roman" w:hAnsi="Times New Roman" w:cs="Times New Roman"/>
              </w:rPr>
              <w:t>Число спор в 20 см</w:t>
            </w:r>
            <w:r w:rsidRPr="00D33D6B">
              <w:rPr>
                <w:rFonts w:ascii="Times New Roman" w:hAnsi="Times New Roman" w:cs="Times New Roman"/>
                <w:vertAlign w:val="superscript"/>
              </w:rPr>
              <w:t>3</w:t>
            </w:r>
            <w:r w:rsidRPr="00D33D6B">
              <w:rPr>
                <w:rFonts w:ascii="Times New Roman" w:hAnsi="Times New Roman" w:cs="Times New Roman"/>
              </w:rPr>
              <w:t xml:space="preserve"> </w:t>
            </w:r>
          </w:p>
        </w:tc>
        <w:tc>
          <w:tcPr>
            <w:tcW w:w="4111"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ind w:right="8"/>
              <w:jc w:val="center"/>
              <w:rPr>
                <w:rFonts w:ascii="Times New Roman" w:hAnsi="Times New Roman" w:cs="Times New Roman"/>
              </w:rPr>
            </w:pPr>
            <w:r w:rsidRPr="00D33D6B">
              <w:rPr>
                <w:rFonts w:ascii="Times New Roman" w:hAnsi="Times New Roman" w:cs="Times New Roman"/>
              </w:rPr>
              <w:t xml:space="preserve">50 (1 раз в неделю) </w:t>
            </w:r>
          </w:p>
        </w:tc>
      </w:tr>
      <w:tr w:rsidR="007E4D79" w:rsidRPr="00D33D6B" w:rsidTr="00A1215C">
        <w:tblPrEx>
          <w:tblCellMar>
            <w:top w:w="27" w:type="dxa"/>
            <w:left w:w="42" w:type="dxa"/>
            <w:right w:w="12" w:type="dxa"/>
          </w:tblCellMar>
        </w:tblPrEx>
        <w:trPr>
          <w:trHeight w:val="209"/>
        </w:trPr>
        <w:tc>
          <w:tcPr>
            <w:tcW w:w="6525"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ind w:left="1"/>
              <w:rPr>
                <w:rFonts w:ascii="Times New Roman" w:hAnsi="Times New Roman" w:cs="Times New Roman"/>
              </w:rPr>
            </w:pPr>
            <w:r w:rsidRPr="00D33D6B">
              <w:rPr>
                <w:rFonts w:ascii="Times New Roman" w:hAnsi="Times New Roman" w:cs="Times New Roman"/>
              </w:rPr>
              <w:t xml:space="preserve">Escherichia coli (E. coli)  </w:t>
            </w:r>
          </w:p>
        </w:tc>
        <w:tc>
          <w:tcPr>
            <w:tcW w:w="4394"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rPr>
                <w:rFonts w:ascii="Times New Roman" w:hAnsi="Times New Roman" w:cs="Times New Roman"/>
              </w:rPr>
            </w:pPr>
            <w:r w:rsidRPr="00D33D6B">
              <w:rPr>
                <w:rFonts w:ascii="Times New Roman" w:hAnsi="Times New Roman" w:cs="Times New Roman"/>
              </w:rPr>
              <w:t xml:space="preserve">Число бактерий в 100 мл </w:t>
            </w:r>
          </w:p>
        </w:tc>
        <w:tc>
          <w:tcPr>
            <w:tcW w:w="4111"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ind w:left="142" w:right="103"/>
              <w:jc w:val="center"/>
              <w:rPr>
                <w:rFonts w:ascii="Times New Roman" w:hAnsi="Times New Roman" w:cs="Times New Roman"/>
              </w:rPr>
            </w:pPr>
            <w:r w:rsidRPr="00D33D6B">
              <w:rPr>
                <w:rFonts w:ascii="Times New Roman" w:hAnsi="Times New Roman" w:cs="Times New Roman"/>
              </w:rPr>
              <w:t xml:space="preserve">50 (1 раз в неделю)/ 12* (ежемесячно) </w:t>
            </w:r>
          </w:p>
        </w:tc>
      </w:tr>
      <w:tr w:rsidR="007E4D79" w:rsidRPr="00D33D6B" w:rsidTr="00A1215C">
        <w:tblPrEx>
          <w:tblCellMar>
            <w:top w:w="27" w:type="dxa"/>
            <w:left w:w="42" w:type="dxa"/>
            <w:right w:w="12" w:type="dxa"/>
          </w:tblCellMar>
        </w:tblPrEx>
        <w:trPr>
          <w:trHeight w:val="327"/>
        </w:trPr>
        <w:tc>
          <w:tcPr>
            <w:tcW w:w="6525"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ind w:left="1"/>
              <w:rPr>
                <w:rFonts w:ascii="Times New Roman" w:hAnsi="Times New Roman" w:cs="Times New Roman"/>
              </w:rPr>
            </w:pPr>
            <w:r w:rsidRPr="00D33D6B">
              <w:rPr>
                <w:rFonts w:ascii="Times New Roman" w:hAnsi="Times New Roman" w:cs="Times New Roman"/>
              </w:rPr>
              <w:t xml:space="preserve">Энтерококки </w:t>
            </w:r>
          </w:p>
        </w:tc>
        <w:tc>
          <w:tcPr>
            <w:tcW w:w="4394"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rPr>
                <w:rFonts w:ascii="Times New Roman" w:hAnsi="Times New Roman" w:cs="Times New Roman"/>
              </w:rPr>
            </w:pPr>
            <w:r w:rsidRPr="00D33D6B">
              <w:rPr>
                <w:rFonts w:ascii="Times New Roman" w:hAnsi="Times New Roman" w:cs="Times New Roman"/>
              </w:rPr>
              <w:t xml:space="preserve">Число бактерий в 100 мл </w:t>
            </w:r>
          </w:p>
        </w:tc>
        <w:tc>
          <w:tcPr>
            <w:tcW w:w="4111"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ind w:left="142" w:right="103"/>
              <w:jc w:val="center"/>
              <w:rPr>
                <w:rFonts w:ascii="Times New Roman" w:hAnsi="Times New Roman" w:cs="Times New Roman"/>
              </w:rPr>
            </w:pPr>
            <w:r w:rsidRPr="00D33D6B">
              <w:rPr>
                <w:rFonts w:ascii="Times New Roman" w:hAnsi="Times New Roman" w:cs="Times New Roman"/>
              </w:rPr>
              <w:t xml:space="preserve">50 (1 раз в неделю)/ 12* (ежемесячно) </w:t>
            </w:r>
          </w:p>
        </w:tc>
      </w:tr>
      <w:tr w:rsidR="007E4D79" w:rsidRPr="00D33D6B" w:rsidTr="00A1215C">
        <w:tblPrEx>
          <w:tblCellMar>
            <w:top w:w="27" w:type="dxa"/>
            <w:left w:w="42" w:type="dxa"/>
            <w:right w:w="12" w:type="dxa"/>
          </w:tblCellMar>
        </w:tblPrEx>
        <w:trPr>
          <w:trHeight w:val="531"/>
        </w:trPr>
        <w:tc>
          <w:tcPr>
            <w:tcW w:w="6525"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ind w:left="1"/>
              <w:rPr>
                <w:rFonts w:ascii="Times New Roman" w:hAnsi="Times New Roman" w:cs="Times New Roman"/>
              </w:rPr>
            </w:pPr>
            <w:r w:rsidRPr="00D33D6B">
              <w:rPr>
                <w:rFonts w:ascii="Times New Roman" w:hAnsi="Times New Roman" w:cs="Times New Roman"/>
              </w:rPr>
              <w:t xml:space="preserve">Цисты и ооцисты патогенных простейших, яйца и личинки гельминтов </w:t>
            </w:r>
          </w:p>
        </w:tc>
        <w:tc>
          <w:tcPr>
            <w:tcW w:w="4394"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rPr>
                <w:rFonts w:ascii="Times New Roman" w:hAnsi="Times New Roman" w:cs="Times New Roman"/>
              </w:rPr>
            </w:pPr>
            <w:r w:rsidRPr="00D33D6B">
              <w:rPr>
                <w:rFonts w:ascii="Times New Roman" w:hAnsi="Times New Roman" w:cs="Times New Roman"/>
              </w:rPr>
              <w:t xml:space="preserve">Число цист в 50 л </w:t>
            </w:r>
          </w:p>
        </w:tc>
        <w:tc>
          <w:tcPr>
            <w:tcW w:w="4111"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ind w:right="6"/>
              <w:jc w:val="center"/>
              <w:rPr>
                <w:rFonts w:ascii="Times New Roman" w:hAnsi="Times New Roman" w:cs="Times New Roman"/>
              </w:rPr>
            </w:pPr>
            <w:r w:rsidRPr="00D33D6B">
              <w:rPr>
                <w:rFonts w:ascii="Times New Roman" w:hAnsi="Times New Roman" w:cs="Times New Roman"/>
                <w:b/>
                <w:i/>
              </w:rPr>
              <w:t>не проводится</w:t>
            </w:r>
            <w:r w:rsidRPr="00D33D6B">
              <w:rPr>
                <w:rFonts w:ascii="Times New Roman" w:hAnsi="Times New Roman" w:cs="Times New Roman"/>
              </w:rPr>
              <w:t xml:space="preserve"> </w:t>
            </w:r>
          </w:p>
        </w:tc>
      </w:tr>
    </w:tbl>
    <w:p w:rsidR="007E4D79" w:rsidRPr="001114D9" w:rsidRDefault="007E4D79" w:rsidP="007E4D79">
      <w:pPr>
        <w:pStyle w:val="af0"/>
        <w:jc w:val="both"/>
        <w:rPr>
          <w:rFonts w:ascii="Times New Roman" w:hAnsi="Times New Roman" w:cs="Times New Roman"/>
          <w:i/>
        </w:rPr>
      </w:pPr>
      <w:r w:rsidRPr="001114D9">
        <w:rPr>
          <w:rFonts w:ascii="Times New Roman" w:hAnsi="Times New Roman" w:cs="Times New Roman"/>
          <w:b/>
          <w:i/>
        </w:rPr>
        <w:t xml:space="preserve"> </w:t>
      </w:r>
      <w:r w:rsidRPr="001114D9">
        <w:rPr>
          <w:rFonts w:ascii="Times New Roman" w:hAnsi="Times New Roman" w:cs="Times New Roman"/>
          <w:i/>
        </w:rPr>
        <w:t xml:space="preserve">*) При отсутствии обеззараживания воды на водопроводе из подземных источников. </w:t>
      </w:r>
    </w:p>
    <w:p w:rsidR="007E4D79" w:rsidRPr="001114D9" w:rsidRDefault="007E4D79" w:rsidP="007E4D79">
      <w:pPr>
        <w:pStyle w:val="af0"/>
        <w:jc w:val="both"/>
        <w:rPr>
          <w:rFonts w:ascii="Times New Roman" w:hAnsi="Times New Roman" w:cs="Times New Roman"/>
          <w:i/>
        </w:rPr>
      </w:pPr>
      <w:r w:rsidRPr="001114D9">
        <w:rPr>
          <w:rFonts w:ascii="Times New Roman" w:hAnsi="Times New Roman" w:cs="Times New Roman"/>
          <w:i/>
        </w:rPr>
        <w:t xml:space="preserve">**) Исследование на наличие вирусного загрязнения (РНК рота-, норо-, астро-, и энторовирусов, антигенов гепатита А) проводится по эпидемиологическим показаниям по решению органов Роспотребнадзора. </w:t>
      </w:r>
    </w:p>
    <w:p w:rsidR="007E4D79" w:rsidRPr="001114D9" w:rsidRDefault="007E4D79" w:rsidP="007E4D79">
      <w:pPr>
        <w:pStyle w:val="af0"/>
        <w:jc w:val="both"/>
        <w:rPr>
          <w:rFonts w:ascii="Times New Roman" w:hAnsi="Times New Roman" w:cs="Times New Roman"/>
        </w:rPr>
      </w:pPr>
      <w:r w:rsidRPr="001114D9">
        <w:rPr>
          <w:rFonts w:ascii="Times New Roman" w:hAnsi="Times New Roman" w:cs="Times New Roman"/>
        </w:rPr>
        <w:t xml:space="preserve">Определение цист и ооцист патогенных простейших, яиц и личинок гельминтов проводится только в системах водоснабжения из поверхностных источников перед подачей воды в распределительную сеть. Определение спор сульфитредуцирующих клостридий проводится при оценке эффективности технологии обработки воды. </w:t>
      </w:r>
    </w:p>
    <w:p w:rsidR="007E4D79" w:rsidRPr="001114D9" w:rsidRDefault="007E4D79" w:rsidP="007E4D79">
      <w:pPr>
        <w:pStyle w:val="af0"/>
        <w:jc w:val="both"/>
        <w:rPr>
          <w:rFonts w:ascii="Times New Roman" w:hAnsi="Times New Roman" w:cs="Times New Roman"/>
        </w:rPr>
      </w:pPr>
      <w:r w:rsidRPr="001114D9">
        <w:rPr>
          <w:rFonts w:ascii="Times New Roman" w:hAnsi="Times New Roman" w:cs="Times New Roman"/>
        </w:rPr>
        <w:t>При определении обобщенных колиформных бактерий проводится трехкратное исследование по 100 дм</w:t>
      </w:r>
      <w:r w:rsidRPr="001114D9">
        <w:rPr>
          <w:rFonts w:ascii="Times New Roman" w:hAnsi="Times New Roman" w:cs="Times New Roman"/>
          <w:vertAlign w:val="superscript"/>
        </w:rPr>
        <w:t>3</w:t>
      </w:r>
      <w:r w:rsidRPr="001114D9">
        <w:rPr>
          <w:rFonts w:ascii="Times New Roman" w:hAnsi="Times New Roman" w:cs="Times New Roman"/>
        </w:rPr>
        <w:t xml:space="preserve"> отобранной пробы воды.  </w:t>
      </w:r>
    </w:p>
    <w:p w:rsidR="007E4D79" w:rsidRPr="001114D9" w:rsidRDefault="007E4D79" w:rsidP="007E4D79">
      <w:pPr>
        <w:pStyle w:val="af0"/>
        <w:jc w:val="both"/>
        <w:rPr>
          <w:rFonts w:ascii="Times New Roman" w:hAnsi="Times New Roman" w:cs="Times New Roman"/>
        </w:rPr>
      </w:pPr>
      <w:r w:rsidRPr="001114D9">
        <w:rPr>
          <w:rFonts w:ascii="Times New Roman" w:hAnsi="Times New Roman" w:cs="Times New Roman"/>
        </w:rPr>
        <w:t xml:space="preserve">В случае превышения допустимых уровней загрязнения одного или более основных показателей по микробиологическим показателям, а также по эпидемическим показаниям, проводится дополнительное исследование проб воды для определения патогенных бактерий кишечной группы и (или) и вирусной природы. </w:t>
      </w:r>
    </w:p>
    <w:p w:rsidR="007E4D79" w:rsidRPr="00D33D6B" w:rsidRDefault="007E4D79" w:rsidP="007E4D79">
      <w:pPr>
        <w:spacing w:after="32"/>
        <w:ind w:left="1439"/>
        <w:rPr>
          <w:rFonts w:ascii="Times New Roman" w:hAnsi="Times New Roman" w:cs="Times New Roman"/>
        </w:rPr>
      </w:pPr>
      <w:r w:rsidRPr="00D33D6B">
        <w:rPr>
          <w:rFonts w:ascii="Times New Roman" w:hAnsi="Times New Roman" w:cs="Times New Roman"/>
        </w:rPr>
        <w:t xml:space="preserve"> </w:t>
      </w:r>
    </w:p>
    <w:p w:rsidR="007E4D79" w:rsidRPr="00BD4C00" w:rsidRDefault="007E4D79" w:rsidP="007E4D79">
      <w:pPr>
        <w:pStyle w:val="1"/>
        <w:ind w:left="727"/>
        <w:rPr>
          <w:rFonts w:ascii="Times New Roman" w:hAnsi="Times New Roman" w:cs="Times New Roman"/>
          <w:b/>
          <w:color w:val="auto"/>
          <w:sz w:val="22"/>
          <w:szCs w:val="22"/>
          <w:u w:val="single"/>
        </w:rPr>
      </w:pPr>
      <w:r w:rsidRPr="00BD4C00">
        <w:rPr>
          <w:rFonts w:ascii="Times New Roman" w:hAnsi="Times New Roman" w:cs="Times New Roman"/>
          <w:b/>
          <w:color w:val="auto"/>
          <w:sz w:val="22"/>
          <w:szCs w:val="22"/>
          <w:u w:val="single"/>
        </w:rPr>
        <w:lastRenderedPageBreak/>
        <w:t>2.</w:t>
      </w:r>
      <w:r w:rsidRPr="00BD4C00">
        <w:rPr>
          <w:rFonts w:ascii="Times New Roman" w:eastAsia="Arial" w:hAnsi="Times New Roman" w:cs="Times New Roman"/>
          <w:b/>
          <w:color w:val="auto"/>
          <w:sz w:val="22"/>
          <w:szCs w:val="22"/>
          <w:u w:val="single"/>
        </w:rPr>
        <w:t xml:space="preserve"> </w:t>
      </w:r>
      <w:r w:rsidRPr="00BD4C00">
        <w:rPr>
          <w:rFonts w:ascii="Times New Roman" w:hAnsi="Times New Roman" w:cs="Times New Roman"/>
          <w:b/>
          <w:color w:val="auto"/>
          <w:sz w:val="22"/>
          <w:szCs w:val="22"/>
          <w:u w:val="single"/>
        </w:rPr>
        <w:t xml:space="preserve">Органолептические </w:t>
      </w:r>
    </w:p>
    <w:tbl>
      <w:tblPr>
        <w:tblW w:w="15026" w:type="dxa"/>
        <w:tblInd w:w="4" w:type="dxa"/>
        <w:tblCellMar>
          <w:top w:w="31" w:type="dxa"/>
          <w:left w:w="0" w:type="dxa"/>
          <w:right w:w="57" w:type="dxa"/>
        </w:tblCellMar>
        <w:tblLook w:val="04A0" w:firstRow="1" w:lastRow="0" w:firstColumn="1" w:lastColumn="0" w:noHBand="0" w:noVBand="1"/>
      </w:tblPr>
      <w:tblGrid>
        <w:gridCol w:w="2732"/>
        <w:gridCol w:w="6482"/>
        <w:gridCol w:w="5812"/>
      </w:tblGrid>
      <w:tr w:rsidR="007E4D79" w:rsidRPr="00D33D6B" w:rsidTr="00A1215C">
        <w:trPr>
          <w:trHeight w:val="343"/>
        </w:trPr>
        <w:tc>
          <w:tcPr>
            <w:tcW w:w="9214" w:type="dxa"/>
            <w:gridSpan w:val="2"/>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jc w:val="center"/>
              <w:rPr>
                <w:rFonts w:ascii="Times New Roman" w:hAnsi="Times New Roman" w:cs="Times New Roman"/>
              </w:rPr>
            </w:pPr>
            <w:r w:rsidRPr="00D33D6B">
              <w:rPr>
                <w:rFonts w:ascii="Times New Roman" w:hAnsi="Times New Roman" w:cs="Times New Roman"/>
                <w:b/>
              </w:rPr>
              <w:t xml:space="preserve"> Показатели</w:t>
            </w:r>
          </w:p>
        </w:tc>
        <w:tc>
          <w:tcPr>
            <w:tcW w:w="5812" w:type="dxa"/>
            <w:tcBorders>
              <w:top w:val="single" w:sz="3" w:space="0" w:color="000000"/>
              <w:left w:val="single" w:sz="3" w:space="0" w:color="000000"/>
              <w:bottom w:val="single" w:sz="3" w:space="0" w:color="000000"/>
              <w:right w:val="single" w:sz="4" w:space="0" w:color="auto"/>
            </w:tcBorders>
            <w:shd w:val="clear" w:color="auto" w:fill="auto"/>
          </w:tcPr>
          <w:p w:rsidR="007E4D79" w:rsidRPr="00D33D6B" w:rsidRDefault="007E4D79" w:rsidP="00A1215C">
            <w:pPr>
              <w:spacing w:after="0"/>
              <w:ind w:left="76"/>
              <w:jc w:val="center"/>
              <w:rPr>
                <w:rFonts w:ascii="Times New Roman" w:hAnsi="Times New Roman" w:cs="Times New Roman"/>
              </w:rPr>
            </w:pPr>
            <w:r w:rsidRPr="00D33D6B">
              <w:rPr>
                <w:rFonts w:ascii="Times New Roman" w:hAnsi="Times New Roman" w:cs="Times New Roman"/>
                <w:b/>
              </w:rPr>
              <w:t xml:space="preserve">Количество проб в течение одного года, не менее </w:t>
            </w:r>
          </w:p>
        </w:tc>
      </w:tr>
      <w:tr w:rsidR="007E4D79" w:rsidRPr="00D33D6B" w:rsidTr="00A1215C">
        <w:trPr>
          <w:trHeight w:val="175"/>
        </w:trPr>
        <w:tc>
          <w:tcPr>
            <w:tcW w:w="2732" w:type="dxa"/>
            <w:vMerge w:val="restart"/>
            <w:tcBorders>
              <w:top w:val="single" w:sz="3" w:space="0" w:color="000000"/>
              <w:left w:val="single" w:sz="3" w:space="0" w:color="000000"/>
              <w:right w:val="single" w:sz="3" w:space="0" w:color="000000"/>
            </w:tcBorders>
            <w:shd w:val="clear" w:color="auto" w:fill="auto"/>
            <w:vAlign w:val="bottom"/>
          </w:tcPr>
          <w:p w:rsidR="007E4D79" w:rsidRPr="00B57F4F" w:rsidRDefault="007E4D79" w:rsidP="00A1215C">
            <w:pPr>
              <w:spacing w:after="175"/>
              <w:jc w:val="center"/>
              <w:rPr>
                <w:rFonts w:ascii="Times New Roman" w:hAnsi="Times New Roman" w:cs="Times New Roman"/>
                <w:b/>
              </w:rPr>
            </w:pPr>
            <w:r w:rsidRPr="00B57F4F">
              <w:rPr>
                <w:rFonts w:ascii="Times New Roman" w:hAnsi="Times New Roman" w:cs="Times New Roman"/>
                <w:b/>
              </w:rPr>
              <w:t>Наименование</w:t>
            </w:r>
          </w:p>
          <w:p w:rsidR="007E4D79" w:rsidRPr="00B57F4F" w:rsidRDefault="007E4D79" w:rsidP="00A1215C">
            <w:pPr>
              <w:spacing w:after="123"/>
              <w:rPr>
                <w:rFonts w:ascii="Times New Roman" w:hAnsi="Times New Roman" w:cs="Times New Roman"/>
                <w:b/>
              </w:rPr>
            </w:pPr>
            <w:r w:rsidRPr="00B57F4F">
              <w:rPr>
                <w:rFonts w:ascii="Times New Roman" w:hAnsi="Times New Roman" w:cs="Times New Roman"/>
                <w:b/>
              </w:rPr>
              <w:t xml:space="preserve"> </w:t>
            </w:r>
          </w:p>
          <w:p w:rsidR="007E4D79" w:rsidRPr="00B57F4F" w:rsidRDefault="007E4D79" w:rsidP="00A1215C">
            <w:pPr>
              <w:spacing w:after="0"/>
              <w:ind w:left="858"/>
              <w:jc w:val="center"/>
              <w:rPr>
                <w:rFonts w:ascii="Times New Roman" w:hAnsi="Times New Roman" w:cs="Times New Roman"/>
                <w:b/>
              </w:rPr>
            </w:pPr>
          </w:p>
        </w:tc>
        <w:tc>
          <w:tcPr>
            <w:tcW w:w="6482" w:type="dxa"/>
            <w:vMerge w:val="restart"/>
            <w:tcBorders>
              <w:top w:val="single" w:sz="3" w:space="0" w:color="000000"/>
              <w:left w:val="single" w:sz="3" w:space="0" w:color="000000"/>
              <w:right w:val="single" w:sz="3" w:space="0" w:color="000000"/>
            </w:tcBorders>
            <w:shd w:val="clear" w:color="auto" w:fill="auto"/>
            <w:vAlign w:val="center"/>
          </w:tcPr>
          <w:p w:rsidR="007E4D79" w:rsidRPr="00B57F4F" w:rsidRDefault="007E4D79" w:rsidP="00A1215C">
            <w:pPr>
              <w:spacing w:after="0"/>
              <w:ind w:left="73"/>
              <w:jc w:val="center"/>
              <w:rPr>
                <w:rFonts w:ascii="Times New Roman" w:hAnsi="Times New Roman" w:cs="Times New Roman"/>
                <w:b/>
              </w:rPr>
            </w:pPr>
            <w:r w:rsidRPr="00B57F4F">
              <w:rPr>
                <w:rFonts w:ascii="Times New Roman" w:hAnsi="Times New Roman" w:cs="Times New Roman"/>
                <w:b/>
              </w:rPr>
              <w:t xml:space="preserve">Единицы измерения </w:t>
            </w:r>
          </w:p>
          <w:p w:rsidR="007E4D79" w:rsidRPr="00B57F4F" w:rsidRDefault="007E4D79" w:rsidP="00A1215C">
            <w:pPr>
              <w:spacing w:after="0"/>
              <w:ind w:left="77"/>
              <w:jc w:val="center"/>
              <w:rPr>
                <w:rFonts w:ascii="Times New Roman" w:hAnsi="Times New Roman" w:cs="Times New Roman"/>
                <w:b/>
              </w:rPr>
            </w:pPr>
          </w:p>
        </w:tc>
        <w:tc>
          <w:tcPr>
            <w:tcW w:w="5812" w:type="dxa"/>
            <w:tcBorders>
              <w:top w:val="single" w:sz="3" w:space="0" w:color="000000"/>
              <w:left w:val="single" w:sz="3" w:space="0" w:color="000000"/>
              <w:bottom w:val="single" w:sz="3" w:space="0" w:color="000000"/>
              <w:right w:val="single" w:sz="4" w:space="0" w:color="auto"/>
            </w:tcBorders>
            <w:shd w:val="clear" w:color="auto" w:fill="auto"/>
          </w:tcPr>
          <w:p w:rsidR="007E4D79" w:rsidRPr="00B57F4F" w:rsidRDefault="007E4D79" w:rsidP="00A1215C">
            <w:pPr>
              <w:spacing w:after="0"/>
              <w:ind w:left="77"/>
              <w:jc w:val="center"/>
              <w:rPr>
                <w:rFonts w:ascii="Times New Roman" w:hAnsi="Times New Roman" w:cs="Times New Roman"/>
                <w:b/>
              </w:rPr>
            </w:pPr>
            <w:r w:rsidRPr="00B57F4F">
              <w:rPr>
                <w:rFonts w:ascii="Times New Roman" w:hAnsi="Times New Roman" w:cs="Times New Roman"/>
                <w:b/>
              </w:rPr>
              <w:t xml:space="preserve">Для подземных источников </w:t>
            </w:r>
          </w:p>
        </w:tc>
      </w:tr>
      <w:tr w:rsidR="007E4D79" w:rsidRPr="00D33D6B" w:rsidTr="00A1215C">
        <w:trPr>
          <w:trHeight w:val="249"/>
        </w:trPr>
        <w:tc>
          <w:tcPr>
            <w:tcW w:w="2732" w:type="dxa"/>
            <w:vMerge/>
            <w:tcBorders>
              <w:left w:val="single" w:sz="3" w:space="0" w:color="000000"/>
              <w:right w:val="single" w:sz="3" w:space="0" w:color="000000"/>
            </w:tcBorders>
            <w:shd w:val="clear" w:color="auto" w:fill="auto"/>
          </w:tcPr>
          <w:p w:rsidR="007E4D79" w:rsidRPr="00B57F4F" w:rsidRDefault="007E4D79" w:rsidP="00A1215C">
            <w:pPr>
              <w:spacing w:after="0"/>
              <w:ind w:left="858"/>
              <w:jc w:val="center"/>
              <w:rPr>
                <w:rFonts w:ascii="Times New Roman" w:hAnsi="Times New Roman" w:cs="Times New Roman"/>
                <w:b/>
              </w:rPr>
            </w:pPr>
          </w:p>
        </w:tc>
        <w:tc>
          <w:tcPr>
            <w:tcW w:w="6482" w:type="dxa"/>
            <w:vMerge/>
            <w:tcBorders>
              <w:left w:val="single" w:sz="3" w:space="0" w:color="000000"/>
              <w:right w:val="single" w:sz="3" w:space="0" w:color="000000"/>
            </w:tcBorders>
            <w:shd w:val="clear" w:color="auto" w:fill="auto"/>
          </w:tcPr>
          <w:p w:rsidR="007E4D79" w:rsidRPr="00B57F4F" w:rsidRDefault="007E4D79" w:rsidP="00A1215C">
            <w:pPr>
              <w:spacing w:after="0"/>
              <w:ind w:left="77"/>
              <w:jc w:val="center"/>
              <w:rPr>
                <w:rFonts w:ascii="Times New Roman" w:hAnsi="Times New Roman" w:cs="Times New Roman"/>
                <w:b/>
              </w:rPr>
            </w:pPr>
          </w:p>
        </w:tc>
        <w:tc>
          <w:tcPr>
            <w:tcW w:w="5812" w:type="dxa"/>
            <w:tcBorders>
              <w:top w:val="single" w:sz="3" w:space="0" w:color="000000"/>
              <w:left w:val="single" w:sz="3" w:space="0" w:color="000000"/>
              <w:bottom w:val="single" w:sz="3" w:space="0" w:color="000000"/>
              <w:right w:val="single" w:sz="4" w:space="0" w:color="auto"/>
            </w:tcBorders>
            <w:shd w:val="clear" w:color="auto" w:fill="auto"/>
          </w:tcPr>
          <w:p w:rsidR="007E4D79" w:rsidRPr="00B57F4F" w:rsidRDefault="007E4D79" w:rsidP="00A1215C">
            <w:pPr>
              <w:spacing w:after="0"/>
              <w:ind w:left="76"/>
              <w:jc w:val="center"/>
              <w:rPr>
                <w:rFonts w:ascii="Times New Roman" w:hAnsi="Times New Roman" w:cs="Times New Roman"/>
                <w:b/>
              </w:rPr>
            </w:pPr>
            <w:r w:rsidRPr="00B57F4F">
              <w:rPr>
                <w:rFonts w:ascii="Times New Roman" w:hAnsi="Times New Roman" w:cs="Times New Roman"/>
                <w:b/>
              </w:rPr>
              <w:t xml:space="preserve">Численность населения, обеспечиваемого водой из данной системы водоснабжения, тыс. чел. </w:t>
            </w:r>
          </w:p>
        </w:tc>
      </w:tr>
      <w:tr w:rsidR="007E4D79" w:rsidRPr="00D33D6B" w:rsidTr="00A1215C">
        <w:trPr>
          <w:trHeight w:val="254"/>
        </w:trPr>
        <w:tc>
          <w:tcPr>
            <w:tcW w:w="2732" w:type="dxa"/>
            <w:vMerge/>
            <w:tcBorders>
              <w:left w:val="single" w:sz="3" w:space="0" w:color="000000"/>
              <w:bottom w:val="single" w:sz="4" w:space="0" w:color="auto"/>
              <w:right w:val="single" w:sz="3" w:space="0" w:color="000000"/>
            </w:tcBorders>
            <w:shd w:val="clear" w:color="auto" w:fill="auto"/>
          </w:tcPr>
          <w:p w:rsidR="007E4D79" w:rsidRPr="00B57F4F" w:rsidRDefault="007E4D79" w:rsidP="00A1215C">
            <w:pPr>
              <w:spacing w:after="0"/>
              <w:ind w:left="858"/>
              <w:jc w:val="center"/>
              <w:rPr>
                <w:rFonts w:ascii="Times New Roman" w:hAnsi="Times New Roman" w:cs="Times New Roman"/>
                <w:b/>
              </w:rPr>
            </w:pPr>
          </w:p>
        </w:tc>
        <w:tc>
          <w:tcPr>
            <w:tcW w:w="6482" w:type="dxa"/>
            <w:vMerge/>
            <w:tcBorders>
              <w:left w:val="single" w:sz="3" w:space="0" w:color="000000"/>
              <w:bottom w:val="single" w:sz="4" w:space="0" w:color="auto"/>
              <w:right w:val="single" w:sz="3" w:space="0" w:color="000000"/>
            </w:tcBorders>
            <w:shd w:val="clear" w:color="auto" w:fill="auto"/>
          </w:tcPr>
          <w:p w:rsidR="007E4D79" w:rsidRPr="00B57F4F" w:rsidRDefault="007E4D79" w:rsidP="00A1215C">
            <w:pPr>
              <w:spacing w:after="0"/>
              <w:ind w:left="77"/>
              <w:jc w:val="center"/>
              <w:rPr>
                <w:rFonts w:ascii="Times New Roman" w:hAnsi="Times New Roman" w:cs="Times New Roman"/>
                <w:b/>
              </w:rPr>
            </w:pPr>
          </w:p>
        </w:tc>
        <w:tc>
          <w:tcPr>
            <w:tcW w:w="5812" w:type="dxa"/>
            <w:tcBorders>
              <w:top w:val="single" w:sz="3" w:space="0" w:color="000000"/>
              <w:left w:val="single" w:sz="3" w:space="0" w:color="000000"/>
              <w:bottom w:val="single" w:sz="4" w:space="0" w:color="auto"/>
              <w:right w:val="single" w:sz="4" w:space="0" w:color="auto"/>
            </w:tcBorders>
            <w:shd w:val="clear" w:color="auto" w:fill="auto"/>
          </w:tcPr>
          <w:p w:rsidR="007E4D79" w:rsidRPr="00B57F4F" w:rsidRDefault="007E4D79" w:rsidP="00A1215C">
            <w:pPr>
              <w:spacing w:after="0"/>
              <w:ind w:left="80"/>
              <w:jc w:val="center"/>
              <w:rPr>
                <w:rFonts w:ascii="Times New Roman" w:hAnsi="Times New Roman" w:cs="Times New Roman"/>
                <w:b/>
              </w:rPr>
            </w:pPr>
            <w:r w:rsidRPr="00B57F4F">
              <w:rPr>
                <w:rFonts w:ascii="Times New Roman" w:hAnsi="Times New Roman" w:cs="Times New Roman"/>
                <w:b/>
              </w:rPr>
              <w:t xml:space="preserve">до 20 </w:t>
            </w:r>
          </w:p>
        </w:tc>
      </w:tr>
      <w:tr w:rsidR="007E4D79" w:rsidRPr="00D33D6B" w:rsidTr="00A1215C">
        <w:trPr>
          <w:trHeight w:val="267"/>
        </w:trPr>
        <w:tc>
          <w:tcPr>
            <w:tcW w:w="2732" w:type="dxa"/>
            <w:tcBorders>
              <w:top w:val="single" w:sz="4" w:space="0" w:color="auto"/>
              <w:left w:val="single" w:sz="3" w:space="0" w:color="000000"/>
              <w:bottom w:val="single" w:sz="3" w:space="0" w:color="000000"/>
              <w:right w:val="single" w:sz="3" w:space="0" w:color="000000"/>
            </w:tcBorders>
            <w:shd w:val="clear" w:color="auto" w:fill="auto"/>
          </w:tcPr>
          <w:p w:rsidR="007E4D79" w:rsidRPr="00B57F4F" w:rsidRDefault="007E4D79" w:rsidP="00A1215C">
            <w:pPr>
              <w:spacing w:after="0"/>
              <w:ind w:left="858"/>
              <w:jc w:val="center"/>
              <w:rPr>
                <w:rFonts w:ascii="Times New Roman" w:hAnsi="Times New Roman" w:cs="Times New Roman"/>
                <w:b/>
              </w:rPr>
            </w:pPr>
            <w:r w:rsidRPr="00B57F4F">
              <w:rPr>
                <w:rFonts w:ascii="Times New Roman" w:hAnsi="Times New Roman" w:cs="Times New Roman"/>
                <w:b/>
              </w:rPr>
              <w:t>1</w:t>
            </w:r>
          </w:p>
        </w:tc>
        <w:tc>
          <w:tcPr>
            <w:tcW w:w="6482" w:type="dxa"/>
            <w:tcBorders>
              <w:top w:val="single" w:sz="4" w:space="0" w:color="auto"/>
              <w:left w:val="single" w:sz="3" w:space="0" w:color="000000"/>
              <w:bottom w:val="single" w:sz="3" w:space="0" w:color="000000"/>
              <w:right w:val="single" w:sz="3" w:space="0" w:color="000000"/>
            </w:tcBorders>
            <w:shd w:val="clear" w:color="auto" w:fill="auto"/>
          </w:tcPr>
          <w:p w:rsidR="007E4D79" w:rsidRPr="00B57F4F" w:rsidRDefault="007E4D79" w:rsidP="00A1215C">
            <w:pPr>
              <w:spacing w:after="0"/>
              <w:ind w:left="77"/>
              <w:jc w:val="center"/>
              <w:rPr>
                <w:rFonts w:ascii="Times New Roman" w:hAnsi="Times New Roman" w:cs="Times New Roman"/>
                <w:b/>
              </w:rPr>
            </w:pPr>
            <w:r w:rsidRPr="00B57F4F">
              <w:rPr>
                <w:rFonts w:ascii="Times New Roman" w:hAnsi="Times New Roman" w:cs="Times New Roman"/>
                <w:b/>
              </w:rPr>
              <w:t>2</w:t>
            </w:r>
          </w:p>
        </w:tc>
        <w:tc>
          <w:tcPr>
            <w:tcW w:w="5812" w:type="dxa"/>
            <w:tcBorders>
              <w:top w:val="single" w:sz="4" w:space="0" w:color="auto"/>
              <w:left w:val="single" w:sz="3" w:space="0" w:color="000000"/>
              <w:bottom w:val="single" w:sz="3" w:space="0" w:color="000000"/>
              <w:right w:val="single" w:sz="4" w:space="0" w:color="auto"/>
            </w:tcBorders>
            <w:shd w:val="clear" w:color="auto" w:fill="auto"/>
          </w:tcPr>
          <w:p w:rsidR="007E4D79" w:rsidRPr="00B57F4F" w:rsidRDefault="007E4D79" w:rsidP="00A1215C">
            <w:pPr>
              <w:spacing w:after="0"/>
              <w:ind w:left="80"/>
              <w:jc w:val="center"/>
              <w:rPr>
                <w:rFonts w:ascii="Times New Roman" w:hAnsi="Times New Roman" w:cs="Times New Roman"/>
                <w:b/>
              </w:rPr>
            </w:pPr>
            <w:r w:rsidRPr="00B57F4F">
              <w:rPr>
                <w:rFonts w:ascii="Times New Roman" w:hAnsi="Times New Roman" w:cs="Times New Roman"/>
                <w:b/>
              </w:rPr>
              <w:t>3</w:t>
            </w:r>
          </w:p>
        </w:tc>
      </w:tr>
      <w:tr w:rsidR="007E4D79" w:rsidRPr="00D33D6B" w:rsidTr="00A1215C">
        <w:trPr>
          <w:trHeight w:val="194"/>
        </w:trPr>
        <w:tc>
          <w:tcPr>
            <w:tcW w:w="2732" w:type="dxa"/>
            <w:tcBorders>
              <w:top w:val="single" w:sz="3" w:space="0" w:color="000000"/>
              <w:left w:val="single" w:sz="3" w:space="0" w:color="000000"/>
              <w:bottom w:val="single" w:sz="3" w:space="0" w:color="000000"/>
              <w:right w:val="nil"/>
            </w:tcBorders>
            <w:shd w:val="clear" w:color="auto" w:fill="auto"/>
            <w:vAlign w:val="center"/>
          </w:tcPr>
          <w:p w:rsidR="007E4D79" w:rsidRPr="00D33D6B" w:rsidRDefault="007E4D79" w:rsidP="00A1215C">
            <w:pPr>
              <w:spacing w:after="0"/>
              <w:ind w:left="44"/>
              <w:rPr>
                <w:rFonts w:ascii="Times New Roman" w:hAnsi="Times New Roman" w:cs="Times New Roman"/>
              </w:rPr>
            </w:pPr>
            <w:r w:rsidRPr="00D33D6B">
              <w:rPr>
                <w:rFonts w:ascii="Times New Roman" w:hAnsi="Times New Roman" w:cs="Times New Roman"/>
              </w:rPr>
              <w:t xml:space="preserve">Запах при 20 °С и 60 °С </w:t>
            </w:r>
          </w:p>
        </w:tc>
        <w:tc>
          <w:tcPr>
            <w:tcW w:w="6482"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ind w:left="42"/>
              <w:rPr>
                <w:rFonts w:ascii="Times New Roman" w:hAnsi="Times New Roman" w:cs="Times New Roman"/>
              </w:rPr>
            </w:pPr>
            <w:r w:rsidRPr="00D33D6B">
              <w:rPr>
                <w:rFonts w:ascii="Times New Roman" w:hAnsi="Times New Roman" w:cs="Times New Roman"/>
              </w:rPr>
              <w:t xml:space="preserve">баллы </w:t>
            </w:r>
          </w:p>
        </w:tc>
        <w:tc>
          <w:tcPr>
            <w:tcW w:w="5812" w:type="dxa"/>
            <w:tcBorders>
              <w:top w:val="single" w:sz="3" w:space="0" w:color="000000"/>
              <w:left w:val="single" w:sz="3" w:space="0" w:color="000000"/>
              <w:bottom w:val="single" w:sz="3" w:space="0" w:color="000000"/>
              <w:right w:val="single" w:sz="4" w:space="0" w:color="auto"/>
            </w:tcBorders>
            <w:shd w:val="clear" w:color="auto" w:fill="auto"/>
          </w:tcPr>
          <w:p w:rsidR="007E4D79" w:rsidRPr="00D33D6B" w:rsidRDefault="007E4D79" w:rsidP="00A1215C">
            <w:pPr>
              <w:spacing w:after="0"/>
              <w:ind w:left="184" w:right="58"/>
              <w:jc w:val="center"/>
              <w:rPr>
                <w:rFonts w:ascii="Times New Roman" w:hAnsi="Times New Roman" w:cs="Times New Roman"/>
              </w:rPr>
            </w:pPr>
            <w:r w:rsidRPr="00D33D6B">
              <w:rPr>
                <w:rFonts w:ascii="Times New Roman" w:hAnsi="Times New Roman" w:cs="Times New Roman"/>
              </w:rPr>
              <w:t xml:space="preserve">50 (1 раз в неделю)/ 12* (ежемесячно) </w:t>
            </w:r>
          </w:p>
        </w:tc>
      </w:tr>
      <w:tr w:rsidR="007E4D79" w:rsidRPr="00D33D6B" w:rsidTr="00A1215C">
        <w:trPr>
          <w:trHeight w:val="311"/>
        </w:trPr>
        <w:tc>
          <w:tcPr>
            <w:tcW w:w="2732" w:type="dxa"/>
            <w:tcBorders>
              <w:top w:val="single" w:sz="3" w:space="0" w:color="000000"/>
              <w:left w:val="single" w:sz="3" w:space="0" w:color="000000"/>
              <w:bottom w:val="single" w:sz="3" w:space="0" w:color="000000"/>
              <w:right w:val="nil"/>
            </w:tcBorders>
            <w:shd w:val="clear" w:color="auto" w:fill="auto"/>
            <w:vAlign w:val="center"/>
          </w:tcPr>
          <w:p w:rsidR="007E4D79" w:rsidRPr="00D33D6B" w:rsidRDefault="007E4D79" w:rsidP="00A1215C">
            <w:pPr>
              <w:spacing w:after="0"/>
              <w:ind w:left="44"/>
              <w:rPr>
                <w:rFonts w:ascii="Times New Roman" w:hAnsi="Times New Roman" w:cs="Times New Roman"/>
              </w:rPr>
            </w:pPr>
            <w:r w:rsidRPr="00D33D6B">
              <w:rPr>
                <w:rFonts w:ascii="Times New Roman" w:hAnsi="Times New Roman" w:cs="Times New Roman"/>
              </w:rPr>
              <w:t xml:space="preserve">Привкус </w:t>
            </w:r>
          </w:p>
        </w:tc>
        <w:tc>
          <w:tcPr>
            <w:tcW w:w="6482"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ind w:left="42"/>
              <w:rPr>
                <w:rFonts w:ascii="Times New Roman" w:hAnsi="Times New Roman" w:cs="Times New Roman"/>
              </w:rPr>
            </w:pPr>
            <w:r w:rsidRPr="00D33D6B">
              <w:rPr>
                <w:rFonts w:ascii="Times New Roman" w:hAnsi="Times New Roman" w:cs="Times New Roman"/>
              </w:rPr>
              <w:t xml:space="preserve">баллы </w:t>
            </w:r>
          </w:p>
        </w:tc>
        <w:tc>
          <w:tcPr>
            <w:tcW w:w="5812" w:type="dxa"/>
            <w:tcBorders>
              <w:top w:val="single" w:sz="3" w:space="0" w:color="000000"/>
              <w:left w:val="single" w:sz="3" w:space="0" w:color="000000"/>
              <w:bottom w:val="single" w:sz="3" w:space="0" w:color="000000"/>
              <w:right w:val="single" w:sz="4" w:space="0" w:color="auto"/>
            </w:tcBorders>
            <w:shd w:val="clear" w:color="auto" w:fill="auto"/>
          </w:tcPr>
          <w:p w:rsidR="007E4D79" w:rsidRPr="00D33D6B" w:rsidRDefault="007E4D79" w:rsidP="00A1215C">
            <w:pPr>
              <w:spacing w:after="0"/>
              <w:ind w:left="184" w:right="58"/>
              <w:jc w:val="center"/>
              <w:rPr>
                <w:rFonts w:ascii="Times New Roman" w:hAnsi="Times New Roman" w:cs="Times New Roman"/>
              </w:rPr>
            </w:pPr>
            <w:r w:rsidRPr="00D33D6B">
              <w:rPr>
                <w:rFonts w:ascii="Times New Roman" w:hAnsi="Times New Roman" w:cs="Times New Roman"/>
              </w:rPr>
              <w:t xml:space="preserve">50 (1 раз в неделю)/ 12* (ежемесячно) </w:t>
            </w:r>
          </w:p>
        </w:tc>
      </w:tr>
      <w:tr w:rsidR="007E4D79" w:rsidRPr="00D33D6B" w:rsidTr="00A1215C">
        <w:trPr>
          <w:trHeight w:val="245"/>
        </w:trPr>
        <w:tc>
          <w:tcPr>
            <w:tcW w:w="2732" w:type="dxa"/>
            <w:tcBorders>
              <w:top w:val="single" w:sz="3" w:space="0" w:color="000000"/>
              <w:left w:val="single" w:sz="3" w:space="0" w:color="000000"/>
              <w:bottom w:val="single" w:sz="3" w:space="0" w:color="000000"/>
              <w:right w:val="nil"/>
            </w:tcBorders>
            <w:shd w:val="clear" w:color="auto" w:fill="auto"/>
            <w:vAlign w:val="center"/>
          </w:tcPr>
          <w:p w:rsidR="007E4D79" w:rsidRPr="00D33D6B" w:rsidRDefault="007E4D79" w:rsidP="00A1215C">
            <w:pPr>
              <w:spacing w:after="0"/>
              <w:ind w:left="44"/>
              <w:rPr>
                <w:rFonts w:ascii="Times New Roman" w:hAnsi="Times New Roman" w:cs="Times New Roman"/>
              </w:rPr>
            </w:pPr>
            <w:r w:rsidRPr="00D33D6B">
              <w:rPr>
                <w:rFonts w:ascii="Times New Roman" w:hAnsi="Times New Roman" w:cs="Times New Roman"/>
              </w:rPr>
              <w:t xml:space="preserve">Цветность </w:t>
            </w:r>
          </w:p>
        </w:tc>
        <w:tc>
          <w:tcPr>
            <w:tcW w:w="6482"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ind w:left="42"/>
              <w:rPr>
                <w:rFonts w:ascii="Times New Roman" w:hAnsi="Times New Roman" w:cs="Times New Roman"/>
              </w:rPr>
            </w:pPr>
            <w:r w:rsidRPr="00D33D6B">
              <w:rPr>
                <w:rFonts w:ascii="Times New Roman" w:hAnsi="Times New Roman" w:cs="Times New Roman"/>
              </w:rPr>
              <w:t xml:space="preserve">градусы </w:t>
            </w:r>
          </w:p>
        </w:tc>
        <w:tc>
          <w:tcPr>
            <w:tcW w:w="5812" w:type="dxa"/>
            <w:tcBorders>
              <w:top w:val="single" w:sz="3" w:space="0" w:color="000000"/>
              <w:left w:val="single" w:sz="3" w:space="0" w:color="000000"/>
              <w:bottom w:val="single" w:sz="3" w:space="0" w:color="000000"/>
              <w:right w:val="single" w:sz="4" w:space="0" w:color="auto"/>
            </w:tcBorders>
            <w:shd w:val="clear" w:color="auto" w:fill="auto"/>
          </w:tcPr>
          <w:p w:rsidR="007E4D79" w:rsidRPr="00D33D6B" w:rsidRDefault="007E4D79" w:rsidP="00A1215C">
            <w:pPr>
              <w:spacing w:after="0"/>
              <w:ind w:left="184" w:right="58"/>
              <w:jc w:val="center"/>
              <w:rPr>
                <w:rFonts w:ascii="Times New Roman" w:hAnsi="Times New Roman" w:cs="Times New Roman"/>
              </w:rPr>
            </w:pPr>
            <w:r w:rsidRPr="00D33D6B">
              <w:rPr>
                <w:rFonts w:ascii="Times New Roman" w:hAnsi="Times New Roman" w:cs="Times New Roman"/>
              </w:rPr>
              <w:t xml:space="preserve">50 (1 раз в неделю)/ 12* (ежемесячно) </w:t>
            </w:r>
          </w:p>
        </w:tc>
      </w:tr>
      <w:tr w:rsidR="007E4D79" w:rsidRPr="00D33D6B" w:rsidTr="00A1215C">
        <w:trPr>
          <w:trHeight w:val="207"/>
        </w:trPr>
        <w:tc>
          <w:tcPr>
            <w:tcW w:w="2732" w:type="dxa"/>
            <w:tcBorders>
              <w:top w:val="single" w:sz="3" w:space="0" w:color="000000"/>
              <w:left w:val="single" w:sz="3" w:space="0" w:color="000000"/>
              <w:bottom w:val="single" w:sz="3" w:space="0" w:color="000000"/>
              <w:right w:val="nil"/>
            </w:tcBorders>
            <w:shd w:val="clear" w:color="auto" w:fill="auto"/>
            <w:vAlign w:val="center"/>
          </w:tcPr>
          <w:p w:rsidR="007E4D79" w:rsidRPr="00D33D6B" w:rsidRDefault="007E4D79" w:rsidP="00A1215C">
            <w:pPr>
              <w:spacing w:after="0"/>
              <w:ind w:left="44"/>
              <w:rPr>
                <w:rFonts w:ascii="Times New Roman" w:hAnsi="Times New Roman" w:cs="Times New Roman"/>
              </w:rPr>
            </w:pPr>
            <w:r w:rsidRPr="00D33D6B">
              <w:rPr>
                <w:rFonts w:ascii="Times New Roman" w:hAnsi="Times New Roman" w:cs="Times New Roman"/>
              </w:rPr>
              <w:t xml:space="preserve">Мутность </w:t>
            </w:r>
          </w:p>
        </w:tc>
        <w:tc>
          <w:tcPr>
            <w:tcW w:w="6482"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ind w:left="42"/>
              <w:rPr>
                <w:rFonts w:ascii="Times New Roman" w:hAnsi="Times New Roman" w:cs="Times New Roman"/>
              </w:rPr>
            </w:pPr>
            <w:r w:rsidRPr="00D33D6B">
              <w:rPr>
                <w:rFonts w:ascii="Times New Roman" w:hAnsi="Times New Roman" w:cs="Times New Roman"/>
              </w:rPr>
              <w:t>ЕМФ (единицы мутности по формазину) или мг/дм</w:t>
            </w:r>
            <w:r w:rsidRPr="00D33D6B">
              <w:rPr>
                <w:rFonts w:ascii="Times New Roman" w:hAnsi="Times New Roman" w:cs="Times New Roman"/>
                <w:vertAlign w:val="superscript"/>
              </w:rPr>
              <w:t>3</w:t>
            </w:r>
            <w:r w:rsidRPr="00D33D6B">
              <w:rPr>
                <w:rFonts w:ascii="Times New Roman" w:hAnsi="Times New Roman" w:cs="Times New Roman"/>
              </w:rPr>
              <w:t xml:space="preserve"> (по каолину) </w:t>
            </w:r>
          </w:p>
        </w:tc>
        <w:tc>
          <w:tcPr>
            <w:tcW w:w="5812"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ind w:left="184" w:right="58"/>
              <w:jc w:val="center"/>
              <w:rPr>
                <w:rFonts w:ascii="Times New Roman" w:hAnsi="Times New Roman" w:cs="Times New Roman"/>
              </w:rPr>
            </w:pPr>
            <w:r w:rsidRPr="00D33D6B">
              <w:rPr>
                <w:rFonts w:ascii="Times New Roman" w:hAnsi="Times New Roman" w:cs="Times New Roman"/>
              </w:rPr>
              <w:t xml:space="preserve">50 (1 раз в неделю)/ 12* (ежемесячно) </w:t>
            </w:r>
          </w:p>
        </w:tc>
      </w:tr>
    </w:tbl>
    <w:p w:rsidR="007E4D79" w:rsidRPr="00BD4C00" w:rsidRDefault="007E4D79" w:rsidP="007E4D79">
      <w:pPr>
        <w:pStyle w:val="af0"/>
        <w:rPr>
          <w:rFonts w:ascii="Times New Roman" w:hAnsi="Times New Roman" w:cs="Times New Roman"/>
          <w:i/>
        </w:rPr>
      </w:pPr>
      <w:r w:rsidRPr="00BD4C00">
        <w:rPr>
          <w:rFonts w:ascii="Times New Roman" w:hAnsi="Times New Roman" w:cs="Times New Roman"/>
          <w:i/>
        </w:rPr>
        <w:t xml:space="preserve">*) При отсутствии обеззараживания воды на водопроводе из подземных источников. </w:t>
      </w:r>
    </w:p>
    <w:p w:rsidR="007E4D79" w:rsidRPr="00BD4C00" w:rsidRDefault="007E4D79" w:rsidP="007E4D79">
      <w:pPr>
        <w:pStyle w:val="af0"/>
        <w:rPr>
          <w:rFonts w:ascii="Times New Roman" w:hAnsi="Times New Roman" w:cs="Times New Roman"/>
        </w:rPr>
      </w:pPr>
      <w:r w:rsidRPr="00BD4C00">
        <w:rPr>
          <w:rFonts w:ascii="Times New Roman" w:hAnsi="Times New Roman" w:cs="Times New Roman"/>
        </w:rPr>
        <w:t xml:space="preserve">В случае превышения гигиенических нормативов по органолептическим показателям необходимо провести исследования повторно отобранных проб воды, а в случае подтверждения превышения нормативов провести исследования для идентификации химических веществ, которые являются причиной нарушения качества воды. </w:t>
      </w:r>
    </w:p>
    <w:p w:rsidR="007E4D79" w:rsidRPr="000F37AF" w:rsidRDefault="007E4D79" w:rsidP="007E4D79">
      <w:pPr>
        <w:spacing w:after="33"/>
        <w:rPr>
          <w:rFonts w:ascii="Times New Roman" w:hAnsi="Times New Roman" w:cs="Times New Roman"/>
          <w:b/>
          <w:u w:val="single"/>
        </w:rPr>
      </w:pPr>
      <w:r w:rsidRPr="00D33D6B">
        <w:rPr>
          <w:rFonts w:ascii="Times New Roman" w:hAnsi="Times New Roman" w:cs="Times New Roman"/>
        </w:rPr>
        <w:t xml:space="preserve"> </w:t>
      </w:r>
      <w:r w:rsidRPr="000F37AF">
        <w:rPr>
          <w:rFonts w:ascii="Times New Roman" w:hAnsi="Times New Roman" w:cs="Times New Roman"/>
          <w:b/>
          <w:u w:val="single"/>
        </w:rPr>
        <w:t>3.</w:t>
      </w:r>
      <w:r w:rsidRPr="000F37AF">
        <w:rPr>
          <w:rFonts w:ascii="Times New Roman" w:eastAsia="Arial" w:hAnsi="Times New Roman" w:cs="Times New Roman"/>
          <w:b/>
          <w:u w:val="single"/>
        </w:rPr>
        <w:t xml:space="preserve"> </w:t>
      </w:r>
      <w:r w:rsidRPr="000F37AF">
        <w:rPr>
          <w:rFonts w:ascii="Times New Roman" w:hAnsi="Times New Roman" w:cs="Times New Roman"/>
          <w:b/>
          <w:u w:val="single"/>
        </w:rPr>
        <w:t xml:space="preserve">Обобщенные показатели </w:t>
      </w:r>
    </w:p>
    <w:tbl>
      <w:tblPr>
        <w:tblpPr w:leftFromText="180" w:rightFromText="180" w:vertAnchor="text" w:horzAnchor="margin" w:tblpY="177"/>
        <w:tblW w:w="15210" w:type="dxa"/>
        <w:tblCellMar>
          <w:top w:w="24" w:type="dxa"/>
          <w:left w:w="42" w:type="dxa"/>
          <w:right w:w="46" w:type="dxa"/>
        </w:tblCellMar>
        <w:tblLook w:val="04A0" w:firstRow="1" w:lastRow="0" w:firstColumn="1" w:lastColumn="0" w:noHBand="0" w:noVBand="1"/>
      </w:tblPr>
      <w:tblGrid>
        <w:gridCol w:w="7082"/>
        <w:gridCol w:w="1891"/>
        <w:gridCol w:w="6237"/>
      </w:tblGrid>
      <w:tr w:rsidR="007E4D79" w:rsidRPr="000F37AF" w:rsidTr="00A1215C">
        <w:trPr>
          <w:trHeight w:val="344"/>
        </w:trPr>
        <w:tc>
          <w:tcPr>
            <w:tcW w:w="8973" w:type="dxa"/>
            <w:gridSpan w:val="2"/>
            <w:tcBorders>
              <w:top w:val="single" w:sz="3" w:space="0" w:color="000000"/>
              <w:left w:val="single" w:sz="3" w:space="0" w:color="000000"/>
              <w:bottom w:val="single" w:sz="3" w:space="0" w:color="000000"/>
              <w:right w:val="single" w:sz="3" w:space="0" w:color="000000"/>
            </w:tcBorders>
            <w:shd w:val="clear" w:color="auto" w:fill="auto"/>
          </w:tcPr>
          <w:p w:rsidR="007E4D79" w:rsidRPr="000F37AF" w:rsidRDefault="007E4D79" w:rsidP="00A1215C">
            <w:pPr>
              <w:spacing w:after="0"/>
              <w:ind w:left="24"/>
              <w:jc w:val="center"/>
              <w:rPr>
                <w:rFonts w:ascii="Times New Roman" w:hAnsi="Times New Roman" w:cs="Times New Roman"/>
                <w:sz w:val="21"/>
                <w:szCs w:val="21"/>
              </w:rPr>
            </w:pPr>
            <w:r w:rsidRPr="000F37AF">
              <w:rPr>
                <w:rFonts w:ascii="Times New Roman" w:hAnsi="Times New Roman" w:cs="Times New Roman"/>
                <w:b/>
                <w:sz w:val="21"/>
                <w:szCs w:val="21"/>
              </w:rPr>
              <w:t xml:space="preserve">Показатели </w:t>
            </w:r>
          </w:p>
        </w:tc>
        <w:tc>
          <w:tcPr>
            <w:tcW w:w="6237" w:type="dxa"/>
            <w:tcBorders>
              <w:top w:val="single" w:sz="3" w:space="0" w:color="000000"/>
              <w:left w:val="single" w:sz="3" w:space="0" w:color="000000"/>
              <w:bottom w:val="single" w:sz="3" w:space="0" w:color="000000"/>
              <w:right w:val="single" w:sz="4" w:space="0" w:color="auto"/>
            </w:tcBorders>
            <w:shd w:val="clear" w:color="auto" w:fill="auto"/>
          </w:tcPr>
          <w:p w:rsidR="007E4D79" w:rsidRPr="000F37AF" w:rsidRDefault="007E4D79" w:rsidP="00A1215C">
            <w:pPr>
              <w:spacing w:after="0"/>
              <w:ind w:left="22"/>
              <w:jc w:val="center"/>
              <w:rPr>
                <w:rFonts w:ascii="Times New Roman" w:hAnsi="Times New Roman" w:cs="Times New Roman"/>
                <w:sz w:val="21"/>
                <w:szCs w:val="21"/>
              </w:rPr>
            </w:pPr>
            <w:r w:rsidRPr="000F37AF">
              <w:rPr>
                <w:rFonts w:ascii="Times New Roman" w:hAnsi="Times New Roman" w:cs="Times New Roman"/>
                <w:b/>
                <w:sz w:val="21"/>
                <w:szCs w:val="21"/>
              </w:rPr>
              <w:t xml:space="preserve">Количество проб в течение одного года, не менее </w:t>
            </w:r>
          </w:p>
        </w:tc>
      </w:tr>
      <w:tr w:rsidR="007E4D79" w:rsidRPr="000F37AF" w:rsidTr="00A1215C">
        <w:trPr>
          <w:trHeight w:val="162"/>
        </w:trPr>
        <w:tc>
          <w:tcPr>
            <w:tcW w:w="7082" w:type="dxa"/>
            <w:vMerge w:val="restart"/>
            <w:tcBorders>
              <w:top w:val="single" w:sz="3" w:space="0" w:color="000000"/>
              <w:left w:val="single" w:sz="3" w:space="0" w:color="000000"/>
              <w:right w:val="single" w:sz="3" w:space="0" w:color="000000"/>
            </w:tcBorders>
            <w:shd w:val="clear" w:color="auto" w:fill="auto"/>
            <w:vAlign w:val="center"/>
          </w:tcPr>
          <w:p w:rsidR="007E4D79" w:rsidRPr="000F37AF" w:rsidRDefault="007E4D79" w:rsidP="00A1215C">
            <w:pPr>
              <w:spacing w:after="171"/>
              <w:ind w:left="25"/>
              <w:jc w:val="center"/>
              <w:rPr>
                <w:rFonts w:ascii="Times New Roman" w:hAnsi="Times New Roman" w:cs="Times New Roman"/>
                <w:sz w:val="21"/>
                <w:szCs w:val="21"/>
              </w:rPr>
            </w:pPr>
            <w:r w:rsidRPr="000F37AF">
              <w:rPr>
                <w:rFonts w:ascii="Times New Roman" w:hAnsi="Times New Roman" w:cs="Times New Roman"/>
                <w:b/>
                <w:sz w:val="21"/>
                <w:szCs w:val="21"/>
              </w:rPr>
              <w:t>Наименование</w:t>
            </w:r>
          </w:p>
        </w:tc>
        <w:tc>
          <w:tcPr>
            <w:tcW w:w="1891" w:type="dxa"/>
            <w:vMerge w:val="restart"/>
            <w:tcBorders>
              <w:top w:val="single" w:sz="3" w:space="0" w:color="000000"/>
              <w:left w:val="single" w:sz="3" w:space="0" w:color="000000"/>
              <w:right w:val="single" w:sz="3" w:space="0" w:color="000000"/>
            </w:tcBorders>
            <w:shd w:val="clear" w:color="auto" w:fill="auto"/>
            <w:vAlign w:val="center"/>
          </w:tcPr>
          <w:p w:rsidR="007E4D79" w:rsidRPr="000F37AF" w:rsidRDefault="007E4D79" w:rsidP="00A1215C">
            <w:pPr>
              <w:spacing w:after="0"/>
              <w:ind w:left="20"/>
              <w:jc w:val="center"/>
              <w:rPr>
                <w:rFonts w:ascii="Times New Roman" w:hAnsi="Times New Roman" w:cs="Times New Roman"/>
                <w:sz w:val="21"/>
                <w:szCs w:val="21"/>
              </w:rPr>
            </w:pPr>
            <w:r w:rsidRPr="000F37AF">
              <w:rPr>
                <w:rFonts w:ascii="Times New Roman" w:hAnsi="Times New Roman" w:cs="Times New Roman"/>
                <w:b/>
                <w:sz w:val="21"/>
                <w:szCs w:val="21"/>
              </w:rPr>
              <w:t xml:space="preserve">Единицы измерения </w:t>
            </w:r>
          </w:p>
        </w:tc>
        <w:tc>
          <w:tcPr>
            <w:tcW w:w="6237" w:type="dxa"/>
            <w:tcBorders>
              <w:top w:val="single" w:sz="3" w:space="0" w:color="000000"/>
              <w:left w:val="single" w:sz="3" w:space="0" w:color="000000"/>
              <w:bottom w:val="single" w:sz="3" w:space="0" w:color="000000"/>
              <w:right w:val="single" w:sz="4" w:space="0" w:color="auto"/>
            </w:tcBorders>
            <w:shd w:val="clear" w:color="auto" w:fill="auto"/>
            <w:vAlign w:val="center"/>
          </w:tcPr>
          <w:p w:rsidR="007E4D79" w:rsidRPr="000F37AF" w:rsidRDefault="007E4D79" w:rsidP="00A1215C">
            <w:pPr>
              <w:spacing w:after="0"/>
              <w:ind w:left="23"/>
              <w:jc w:val="center"/>
              <w:rPr>
                <w:rFonts w:ascii="Times New Roman" w:hAnsi="Times New Roman" w:cs="Times New Roman"/>
                <w:sz w:val="21"/>
                <w:szCs w:val="21"/>
              </w:rPr>
            </w:pPr>
            <w:r w:rsidRPr="000F37AF">
              <w:rPr>
                <w:rFonts w:ascii="Times New Roman" w:hAnsi="Times New Roman" w:cs="Times New Roman"/>
                <w:b/>
                <w:sz w:val="21"/>
                <w:szCs w:val="21"/>
              </w:rPr>
              <w:t xml:space="preserve">Для подземных источников </w:t>
            </w:r>
          </w:p>
        </w:tc>
      </w:tr>
      <w:tr w:rsidR="007E4D79" w:rsidRPr="000F37AF" w:rsidTr="00A1215C">
        <w:trPr>
          <w:trHeight w:val="249"/>
        </w:trPr>
        <w:tc>
          <w:tcPr>
            <w:tcW w:w="7082" w:type="dxa"/>
            <w:vMerge/>
            <w:tcBorders>
              <w:left w:val="single" w:sz="3" w:space="0" w:color="000000"/>
              <w:right w:val="single" w:sz="3" w:space="0" w:color="000000"/>
            </w:tcBorders>
            <w:shd w:val="clear" w:color="auto" w:fill="auto"/>
          </w:tcPr>
          <w:p w:rsidR="007E4D79" w:rsidRPr="000F37AF" w:rsidRDefault="007E4D79" w:rsidP="00A1215C">
            <w:pPr>
              <w:spacing w:after="0"/>
              <w:ind w:left="26"/>
              <w:jc w:val="center"/>
              <w:rPr>
                <w:rFonts w:ascii="Times New Roman" w:hAnsi="Times New Roman" w:cs="Times New Roman"/>
                <w:sz w:val="21"/>
                <w:szCs w:val="21"/>
              </w:rPr>
            </w:pPr>
          </w:p>
        </w:tc>
        <w:tc>
          <w:tcPr>
            <w:tcW w:w="1891" w:type="dxa"/>
            <w:vMerge/>
            <w:tcBorders>
              <w:left w:val="single" w:sz="3" w:space="0" w:color="000000"/>
              <w:right w:val="single" w:sz="3" w:space="0" w:color="000000"/>
            </w:tcBorders>
            <w:shd w:val="clear" w:color="auto" w:fill="auto"/>
          </w:tcPr>
          <w:p w:rsidR="007E4D79" w:rsidRPr="000F37AF" w:rsidRDefault="007E4D79" w:rsidP="00A1215C">
            <w:pPr>
              <w:spacing w:after="0"/>
              <w:ind w:left="23"/>
              <w:jc w:val="center"/>
              <w:rPr>
                <w:rFonts w:ascii="Times New Roman" w:hAnsi="Times New Roman" w:cs="Times New Roman"/>
                <w:sz w:val="21"/>
                <w:szCs w:val="21"/>
              </w:rPr>
            </w:pPr>
          </w:p>
        </w:tc>
        <w:tc>
          <w:tcPr>
            <w:tcW w:w="6237" w:type="dxa"/>
            <w:tcBorders>
              <w:top w:val="single" w:sz="3" w:space="0" w:color="000000"/>
              <w:left w:val="single" w:sz="3" w:space="0" w:color="000000"/>
              <w:bottom w:val="single" w:sz="3" w:space="0" w:color="000000"/>
              <w:right w:val="single" w:sz="4" w:space="0" w:color="auto"/>
            </w:tcBorders>
            <w:shd w:val="clear" w:color="auto" w:fill="auto"/>
          </w:tcPr>
          <w:p w:rsidR="007E4D79" w:rsidRPr="00B57F4F" w:rsidRDefault="007E4D79" w:rsidP="00A1215C">
            <w:pPr>
              <w:spacing w:after="0"/>
              <w:ind w:left="26"/>
              <w:jc w:val="center"/>
              <w:rPr>
                <w:rFonts w:ascii="Times New Roman" w:hAnsi="Times New Roman" w:cs="Times New Roman"/>
                <w:b/>
                <w:sz w:val="21"/>
                <w:szCs w:val="21"/>
              </w:rPr>
            </w:pPr>
            <w:r w:rsidRPr="00B57F4F">
              <w:rPr>
                <w:rFonts w:ascii="Times New Roman" w:hAnsi="Times New Roman" w:cs="Times New Roman"/>
                <w:b/>
                <w:sz w:val="21"/>
                <w:szCs w:val="21"/>
              </w:rPr>
              <w:t xml:space="preserve">Численность населения, обеспечиваемого водой из данной системы водоснабжения, тыс. чел. </w:t>
            </w:r>
          </w:p>
        </w:tc>
      </w:tr>
      <w:tr w:rsidR="007E4D79" w:rsidRPr="000F37AF" w:rsidTr="00A1215C">
        <w:trPr>
          <w:trHeight w:val="242"/>
        </w:trPr>
        <w:tc>
          <w:tcPr>
            <w:tcW w:w="7082" w:type="dxa"/>
            <w:vMerge/>
            <w:tcBorders>
              <w:left w:val="single" w:sz="3" w:space="0" w:color="000000"/>
              <w:bottom w:val="single" w:sz="4" w:space="0" w:color="auto"/>
              <w:right w:val="single" w:sz="3" w:space="0" w:color="000000"/>
            </w:tcBorders>
            <w:shd w:val="clear" w:color="auto" w:fill="auto"/>
          </w:tcPr>
          <w:p w:rsidR="007E4D79" w:rsidRPr="000F37AF" w:rsidRDefault="007E4D79" w:rsidP="00A1215C">
            <w:pPr>
              <w:spacing w:after="0"/>
              <w:ind w:left="26"/>
              <w:jc w:val="center"/>
              <w:rPr>
                <w:rFonts w:ascii="Times New Roman" w:hAnsi="Times New Roman" w:cs="Times New Roman"/>
                <w:sz w:val="21"/>
                <w:szCs w:val="21"/>
              </w:rPr>
            </w:pPr>
          </w:p>
        </w:tc>
        <w:tc>
          <w:tcPr>
            <w:tcW w:w="1891" w:type="dxa"/>
            <w:vMerge/>
            <w:tcBorders>
              <w:left w:val="single" w:sz="3" w:space="0" w:color="000000"/>
              <w:bottom w:val="single" w:sz="4" w:space="0" w:color="auto"/>
              <w:right w:val="single" w:sz="3" w:space="0" w:color="000000"/>
            </w:tcBorders>
            <w:shd w:val="clear" w:color="auto" w:fill="auto"/>
          </w:tcPr>
          <w:p w:rsidR="007E4D79" w:rsidRPr="000F37AF" w:rsidRDefault="007E4D79" w:rsidP="00A1215C">
            <w:pPr>
              <w:spacing w:after="0"/>
              <w:ind w:left="23"/>
              <w:jc w:val="center"/>
              <w:rPr>
                <w:rFonts w:ascii="Times New Roman" w:hAnsi="Times New Roman" w:cs="Times New Roman"/>
                <w:sz w:val="21"/>
                <w:szCs w:val="21"/>
              </w:rPr>
            </w:pPr>
          </w:p>
        </w:tc>
        <w:tc>
          <w:tcPr>
            <w:tcW w:w="6237" w:type="dxa"/>
            <w:tcBorders>
              <w:top w:val="single" w:sz="3" w:space="0" w:color="000000"/>
              <w:left w:val="single" w:sz="3" w:space="0" w:color="000000"/>
              <w:bottom w:val="single" w:sz="4" w:space="0" w:color="auto"/>
              <w:right w:val="single" w:sz="4" w:space="0" w:color="auto"/>
            </w:tcBorders>
            <w:shd w:val="clear" w:color="auto" w:fill="auto"/>
          </w:tcPr>
          <w:p w:rsidR="007E4D79" w:rsidRPr="000F37AF" w:rsidRDefault="007E4D79" w:rsidP="00A1215C">
            <w:pPr>
              <w:spacing w:after="0"/>
              <w:ind w:left="26"/>
              <w:jc w:val="center"/>
              <w:rPr>
                <w:rFonts w:ascii="Times New Roman" w:hAnsi="Times New Roman" w:cs="Times New Roman"/>
                <w:sz w:val="21"/>
                <w:szCs w:val="21"/>
              </w:rPr>
            </w:pPr>
            <w:r w:rsidRPr="000F37AF">
              <w:rPr>
                <w:rFonts w:ascii="Times New Roman" w:hAnsi="Times New Roman" w:cs="Times New Roman"/>
                <w:b/>
                <w:sz w:val="21"/>
                <w:szCs w:val="21"/>
              </w:rPr>
              <w:t xml:space="preserve">до 20 </w:t>
            </w:r>
          </w:p>
        </w:tc>
      </w:tr>
      <w:tr w:rsidR="007E4D79" w:rsidRPr="000F37AF" w:rsidTr="00A1215C">
        <w:trPr>
          <w:trHeight w:val="273"/>
        </w:trPr>
        <w:tc>
          <w:tcPr>
            <w:tcW w:w="7082" w:type="dxa"/>
            <w:tcBorders>
              <w:top w:val="single" w:sz="4" w:space="0" w:color="auto"/>
              <w:left w:val="single" w:sz="3" w:space="0" w:color="000000"/>
              <w:bottom w:val="single" w:sz="4" w:space="0" w:color="auto"/>
              <w:right w:val="single" w:sz="3" w:space="0" w:color="000000"/>
            </w:tcBorders>
            <w:shd w:val="clear" w:color="auto" w:fill="auto"/>
          </w:tcPr>
          <w:p w:rsidR="007E4D79" w:rsidRPr="000F37AF" w:rsidRDefault="007E4D79" w:rsidP="00A1215C">
            <w:pPr>
              <w:spacing w:after="0"/>
              <w:ind w:left="26"/>
              <w:jc w:val="center"/>
              <w:rPr>
                <w:rFonts w:ascii="Times New Roman" w:hAnsi="Times New Roman" w:cs="Times New Roman"/>
                <w:sz w:val="21"/>
                <w:szCs w:val="21"/>
              </w:rPr>
            </w:pPr>
            <w:r w:rsidRPr="000F37AF">
              <w:rPr>
                <w:rFonts w:ascii="Times New Roman" w:hAnsi="Times New Roman" w:cs="Times New Roman"/>
                <w:b/>
                <w:sz w:val="21"/>
                <w:szCs w:val="21"/>
              </w:rPr>
              <w:t>1</w:t>
            </w:r>
          </w:p>
        </w:tc>
        <w:tc>
          <w:tcPr>
            <w:tcW w:w="1891" w:type="dxa"/>
            <w:tcBorders>
              <w:top w:val="single" w:sz="4" w:space="0" w:color="auto"/>
              <w:left w:val="single" w:sz="3" w:space="0" w:color="000000"/>
              <w:bottom w:val="single" w:sz="4" w:space="0" w:color="auto"/>
              <w:right w:val="single" w:sz="3" w:space="0" w:color="000000"/>
            </w:tcBorders>
            <w:shd w:val="clear" w:color="auto" w:fill="auto"/>
          </w:tcPr>
          <w:p w:rsidR="007E4D79" w:rsidRPr="000F37AF" w:rsidRDefault="007E4D79" w:rsidP="00A1215C">
            <w:pPr>
              <w:spacing w:after="0"/>
              <w:ind w:left="23"/>
              <w:jc w:val="center"/>
              <w:rPr>
                <w:rFonts w:ascii="Times New Roman" w:hAnsi="Times New Roman" w:cs="Times New Roman"/>
                <w:sz w:val="21"/>
                <w:szCs w:val="21"/>
              </w:rPr>
            </w:pPr>
            <w:r w:rsidRPr="000F37AF">
              <w:rPr>
                <w:rFonts w:ascii="Times New Roman" w:hAnsi="Times New Roman" w:cs="Times New Roman"/>
                <w:b/>
                <w:sz w:val="21"/>
                <w:szCs w:val="21"/>
              </w:rPr>
              <w:t>2</w:t>
            </w:r>
          </w:p>
        </w:tc>
        <w:tc>
          <w:tcPr>
            <w:tcW w:w="6237" w:type="dxa"/>
            <w:tcBorders>
              <w:top w:val="single" w:sz="4" w:space="0" w:color="auto"/>
              <w:left w:val="single" w:sz="3" w:space="0" w:color="000000"/>
              <w:bottom w:val="single" w:sz="4" w:space="0" w:color="auto"/>
              <w:right w:val="single" w:sz="4" w:space="0" w:color="auto"/>
            </w:tcBorders>
            <w:shd w:val="clear" w:color="auto" w:fill="auto"/>
          </w:tcPr>
          <w:p w:rsidR="007E4D79" w:rsidRPr="000F37AF" w:rsidRDefault="007E4D79" w:rsidP="00A1215C">
            <w:pPr>
              <w:spacing w:after="0"/>
              <w:ind w:left="26"/>
              <w:jc w:val="center"/>
              <w:rPr>
                <w:rFonts w:ascii="Times New Roman" w:hAnsi="Times New Roman" w:cs="Times New Roman"/>
                <w:b/>
                <w:sz w:val="21"/>
                <w:szCs w:val="21"/>
              </w:rPr>
            </w:pPr>
            <w:r w:rsidRPr="000F37AF">
              <w:rPr>
                <w:rFonts w:ascii="Times New Roman" w:hAnsi="Times New Roman" w:cs="Times New Roman"/>
                <w:b/>
                <w:sz w:val="21"/>
                <w:szCs w:val="21"/>
              </w:rPr>
              <w:t>3</w:t>
            </w:r>
          </w:p>
        </w:tc>
      </w:tr>
      <w:tr w:rsidR="007E4D79" w:rsidRPr="000F37AF" w:rsidTr="00A1215C">
        <w:trPr>
          <w:trHeight w:val="322"/>
        </w:trPr>
        <w:tc>
          <w:tcPr>
            <w:tcW w:w="7082" w:type="dxa"/>
            <w:tcBorders>
              <w:top w:val="single" w:sz="3" w:space="0" w:color="000000"/>
              <w:left w:val="single" w:sz="3" w:space="0" w:color="000000"/>
              <w:bottom w:val="single" w:sz="3" w:space="0" w:color="000000"/>
              <w:right w:val="single" w:sz="3" w:space="0" w:color="000000"/>
            </w:tcBorders>
            <w:shd w:val="clear" w:color="auto" w:fill="auto"/>
          </w:tcPr>
          <w:p w:rsidR="007E4D79" w:rsidRPr="000F37AF" w:rsidRDefault="007E4D79" w:rsidP="00A1215C">
            <w:pPr>
              <w:spacing w:after="0"/>
              <w:ind w:left="1"/>
              <w:rPr>
                <w:rFonts w:ascii="Times New Roman" w:hAnsi="Times New Roman" w:cs="Times New Roman"/>
                <w:sz w:val="21"/>
                <w:szCs w:val="21"/>
              </w:rPr>
            </w:pPr>
            <w:r w:rsidRPr="000F37AF">
              <w:rPr>
                <w:rFonts w:ascii="Times New Roman" w:hAnsi="Times New Roman" w:cs="Times New Roman"/>
                <w:sz w:val="21"/>
                <w:szCs w:val="21"/>
              </w:rPr>
              <w:t xml:space="preserve">Температура </w:t>
            </w:r>
          </w:p>
        </w:tc>
        <w:tc>
          <w:tcPr>
            <w:tcW w:w="1891" w:type="dxa"/>
            <w:tcBorders>
              <w:top w:val="single" w:sz="3" w:space="0" w:color="000000"/>
              <w:left w:val="single" w:sz="3" w:space="0" w:color="000000"/>
              <w:bottom w:val="single" w:sz="3" w:space="0" w:color="000000"/>
              <w:right w:val="single" w:sz="3" w:space="0" w:color="000000"/>
            </w:tcBorders>
            <w:shd w:val="clear" w:color="auto" w:fill="auto"/>
          </w:tcPr>
          <w:p w:rsidR="007E4D79" w:rsidRPr="000F37AF" w:rsidRDefault="007E4D79" w:rsidP="00A1215C">
            <w:pPr>
              <w:spacing w:after="0"/>
              <w:jc w:val="center"/>
              <w:rPr>
                <w:rFonts w:ascii="Times New Roman" w:hAnsi="Times New Roman" w:cs="Times New Roman"/>
                <w:sz w:val="21"/>
                <w:szCs w:val="21"/>
              </w:rPr>
            </w:pPr>
            <w:r w:rsidRPr="000F37AF">
              <w:rPr>
                <w:rFonts w:ascii="Times New Roman" w:hAnsi="Times New Roman" w:cs="Times New Roman"/>
                <w:sz w:val="21"/>
                <w:szCs w:val="21"/>
                <w:vertAlign w:val="superscript"/>
              </w:rPr>
              <w:t>о</w:t>
            </w:r>
            <w:r w:rsidRPr="000F37AF">
              <w:rPr>
                <w:rFonts w:ascii="Times New Roman" w:hAnsi="Times New Roman" w:cs="Times New Roman"/>
                <w:sz w:val="21"/>
                <w:szCs w:val="21"/>
              </w:rPr>
              <w:t>С</w:t>
            </w:r>
          </w:p>
        </w:tc>
        <w:tc>
          <w:tcPr>
            <w:tcW w:w="623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0F37AF" w:rsidRDefault="007E4D79" w:rsidP="00A1215C">
            <w:pPr>
              <w:spacing w:after="0"/>
              <w:ind w:left="27"/>
              <w:jc w:val="center"/>
              <w:rPr>
                <w:rFonts w:ascii="Times New Roman" w:hAnsi="Times New Roman" w:cs="Times New Roman"/>
                <w:sz w:val="21"/>
                <w:szCs w:val="21"/>
              </w:rPr>
            </w:pPr>
            <w:r w:rsidRPr="000F37AF">
              <w:rPr>
                <w:rFonts w:ascii="Times New Roman" w:hAnsi="Times New Roman" w:cs="Times New Roman"/>
                <w:b/>
                <w:i/>
                <w:sz w:val="21"/>
                <w:szCs w:val="21"/>
              </w:rPr>
              <w:t>не проводится</w:t>
            </w:r>
            <w:r w:rsidRPr="000F37AF">
              <w:rPr>
                <w:rFonts w:ascii="Times New Roman" w:hAnsi="Times New Roman" w:cs="Times New Roman"/>
                <w:sz w:val="21"/>
                <w:szCs w:val="21"/>
              </w:rPr>
              <w:t xml:space="preserve"> </w:t>
            </w:r>
          </w:p>
        </w:tc>
      </w:tr>
      <w:tr w:rsidR="007E4D79" w:rsidRPr="000F37AF" w:rsidTr="00A1215C">
        <w:trPr>
          <w:trHeight w:val="257"/>
        </w:trPr>
        <w:tc>
          <w:tcPr>
            <w:tcW w:w="7082"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0F37AF" w:rsidRDefault="007E4D79" w:rsidP="00A1215C">
            <w:pPr>
              <w:spacing w:after="0"/>
              <w:ind w:left="1"/>
              <w:rPr>
                <w:rFonts w:ascii="Times New Roman" w:hAnsi="Times New Roman" w:cs="Times New Roman"/>
                <w:sz w:val="21"/>
                <w:szCs w:val="21"/>
              </w:rPr>
            </w:pPr>
            <w:r w:rsidRPr="000F37AF">
              <w:rPr>
                <w:rFonts w:ascii="Times New Roman" w:hAnsi="Times New Roman" w:cs="Times New Roman"/>
                <w:sz w:val="21"/>
                <w:szCs w:val="21"/>
              </w:rPr>
              <w:t xml:space="preserve">Водородный показатель </w:t>
            </w:r>
          </w:p>
        </w:tc>
        <w:tc>
          <w:tcPr>
            <w:tcW w:w="1891"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0F37AF" w:rsidRDefault="007E4D79" w:rsidP="00A1215C">
            <w:pPr>
              <w:spacing w:after="0"/>
              <w:jc w:val="center"/>
              <w:rPr>
                <w:rFonts w:ascii="Times New Roman" w:hAnsi="Times New Roman" w:cs="Times New Roman"/>
                <w:sz w:val="21"/>
                <w:szCs w:val="21"/>
              </w:rPr>
            </w:pPr>
            <w:r w:rsidRPr="000F37AF">
              <w:rPr>
                <w:rFonts w:ascii="Times New Roman" w:hAnsi="Times New Roman" w:cs="Times New Roman"/>
                <w:sz w:val="21"/>
                <w:szCs w:val="21"/>
              </w:rPr>
              <w:t>единицы pH</w:t>
            </w:r>
          </w:p>
        </w:tc>
        <w:tc>
          <w:tcPr>
            <w:tcW w:w="623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0F37AF" w:rsidRDefault="007E4D79" w:rsidP="00A1215C">
            <w:pPr>
              <w:spacing w:after="0"/>
              <w:ind w:left="23"/>
              <w:jc w:val="center"/>
              <w:rPr>
                <w:rFonts w:ascii="Times New Roman" w:hAnsi="Times New Roman" w:cs="Times New Roman"/>
                <w:sz w:val="21"/>
                <w:szCs w:val="21"/>
              </w:rPr>
            </w:pPr>
            <w:r w:rsidRPr="000F37AF">
              <w:rPr>
                <w:rFonts w:ascii="Times New Roman" w:hAnsi="Times New Roman" w:cs="Times New Roman"/>
                <w:sz w:val="21"/>
                <w:szCs w:val="21"/>
              </w:rPr>
              <w:t xml:space="preserve">4 (по сезонам года) </w:t>
            </w:r>
          </w:p>
        </w:tc>
      </w:tr>
      <w:tr w:rsidR="007E4D79" w:rsidRPr="000F37AF" w:rsidTr="00A1215C">
        <w:trPr>
          <w:trHeight w:val="112"/>
        </w:trPr>
        <w:tc>
          <w:tcPr>
            <w:tcW w:w="7082" w:type="dxa"/>
            <w:tcBorders>
              <w:top w:val="single" w:sz="3" w:space="0" w:color="000000"/>
              <w:left w:val="single" w:sz="3" w:space="0" w:color="000000"/>
              <w:bottom w:val="single" w:sz="3" w:space="0" w:color="000000"/>
              <w:right w:val="single" w:sz="3" w:space="0" w:color="000000"/>
            </w:tcBorders>
            <w:shd w:val="clear" w:color="auto" w:fill="auto"/>
          </w:tcPr>
          <w:p w:rsidR="007E4D79" w:rsidRPr="000F37AF" w:rsidRDefault="007E4D79" w:rsidP="00A1215C">
            <w:pPr>
              <w:spacing w:after="0"/>
              <w:ind w:left="1"/>
              <w:rPr>
                <w:rFonts w:ascii="Times New Roman" w:hAnsi="Times New Roman" w:cs="Times New Roman"/>
                <w:sz w:val="21"/>
                <w:szCs w:val="21"/>
              </w:rPr>
            </w:pPr>
            <w:r w:rsidRPr="000F37AF">
              <w:rPr>
                <w:rFonts w:ascii="Times New Roman" w:hAnsi="Times New Roman" w:cs="Times New Roman"/>
                <w:sz w:val="21"/>
                <w:szCs w:val="21"/>
              </w:rPr>
              <w:t xml:space="preserve">Общая минерализация (сухой остаток) </w:t>
            </w:r>
          </w:p>
        </w:tc>
        <w:tc>
          <w:tcPr>
            <w:tcW w:w="1891"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0F37AF" w:rsidRDefault="007E4D79" w:rsidP="00A1215C">
            <w:pPr>
              <w:spacing w:after="0"/>
              <w:jc w:val="center"/>
              <w:rPr>
                <w:rFonts w:ascii="Times New Roman" w:hAnsi="Times New Roman" w:cs="Times New Roman"/>
                <w:sz w:val="21"/>
                <w:szCs w:val="21"/>
              </w:rPr>
            </w:pPr>
            <w:r w:rsidRPr="000F37AF">
              <w:rPr>
                <w:rFonts w:ascii="Times New Roman" w:hAnsi="Times New Roman" w:cs="Times New Roman"/>
                <w:sz w:val="21"/>
                <w:szCs w:val="21"/>
              </w:rPr>
              <w:t>мг/дм</w:t>
            </w:r>
            <w:r w:rsidRPr="000F37AF">
              <w:rPr>
                <w:rFonts w:ascii="Times New Roman" w:hAnsi="Times New Roman" w:cs="Times New Roman"/>
                <w:sz w:val="21"/>
                <w:szCs w:val="21"/>
                <w:vertAlign w:val="superscript"/>
              </w:rPr>
              <w:t>3</w:t>
            </w:r>
          </w:p>
        </w:tc>
        <w:tc>
          <w:tcPr>
            <w:tcW w:w="623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0F37AF" w:rsidRDefault="007E4D79" w:rsidP="00A1215C">
            <w:pPr>
              <w:spacing w:after="0"/>
              <w:ind w:left="23"/>
              <w:jc w:val="center"/>
              <w:rPr>
                <w:rFonts w:ascii="Times New Roman" w:hAnsi="Times New Roman" w:cs="Times New Roman"/>
                <w:sz w:val="21"/>
                <w:szCs w:val="21"/>
              </w:rPr>
            </w:pPr>
            <w:r w:rsidRPr="000F37AF">
              <w:rPr>
                <w:rFonts w:ascii="Times New Roman" w:hAnsi="Times New Roman" w:cs="Times New Roman"/>
                <w:sz w:val="21"/>
                <w:szCs w:val="21"/>
              </w:rPr>
              <w:t xml:space="preserve">4 (по сезонам года) </w:t>
            </w:r>
          </w:p>
        </w:tc>
      </w:tr>
      <w:tr w:rsidR="007E4D79" w:rsidRPr="000F37AF" w:rsidTr="00A1215C">
        <w:trPr>
          <w:trHeight w:val="103"/>
        </w:trPr>
        <w:tc>
          <w:tcPr>
            <w:tcW w:w="7082"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0F37AF" w:rsidRDefault="007E4D79" w:rsidP="00A1215C">
            <w:pPr>
              <w:spacing w:after="0"/>
              <w:ind w:left="1"/>
              <w:rPr>
                <w:rFonts w:ascii="Times New Roman" w:hAnsi="Times New Roman" w:cs="Times New Roman"/>
                <w:sz w:val="21"/>
                <w:szCs w:val="21"/>
              </w:rPr>
            </w:pPr>
            <w:r w:rsidRPr="000F37AF">
              <w:rPr>
                <w:rFonts w:ascii="Times New Roman" w:hAnsi="Times New Roman" w:cs="Times New Roman"/>
                <w:sz w:val="21"/>
                <w:szCs w:val="21"/>
              </w:rPr>
              <w:t xml:space="preserve">Жесткость общая </w:t>
            </w:r>
          </w:p>
        </w:tc>
        <w:tc>
          <w:tcPr>
            <w:tcW w:w="1891"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0F37AF" w:rsidRDefault="007E4D79" w:rsidP="00A1215C">
            <w:pPr>
              <w:spacing w:after="0"/>
              <w:jc w:val="center"/>
              <w:rPr>
                <w:rFonts w:ascii="Times New Roman" w:hAnsi="Times New Roman" w:cs="Times New Roman"/>
                <w:sz w:val="21"/>
                <w:szCs w:val="21"/>
              </w:rPr>
            </w:pPr>
            <w:r w:rsidRPr="000F37AF">
              <w:rPr>
                <w:rFonts w:ascii="Times New Roman" w:hAnsi="Times New Roman" w:cs="Times New Roman"/>
                <w:sz w:val="21"/>
                <w:szCs w:val="21"/>
              </w:rPr>
              <w:t>мг-экв./дм</w:t>
            </w:r>
            <w:r w:rsidRPr="000F37AF">
              <w:rPr>
                <w:rFonts w:ascii="Times New Roman" w:hAnsi="Times New Roman" w:cs="Times New Roman"/>
                <w:sz w:val="21"/>
                <w:szCs w:val="21"/>
                <w:vertAlign w:val="superscript"/>
              </w:rPr>
              <w:t>3</w:t>
            </w:r>
          </w:p>
        </w:tc>
        <w:tc>
          <w:tcPr>
            <w:tcW w:w="623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0F37AF" w:rsidRDefault="007E4D79" w:rsidP="00A1215C">
            <w:pPr>
              <w:spacing w:after="0"/>
              <w:ind w:left="23"/>
              <w:jc w:val="center"/>
              <w:rPr>
                <w:rFonts w:ascii="Times New Roman" w:hAnsi="Times New Roman" w:cs="Times New Roman"/>
                <w:sz w:val="21"/>
                <w:szCs w:val="21"/>
              </w:rPr>
            </w:pPr>
            <w:r w:rsidRPr="000F37AF">
              <w:rPr>
                <w:rFonts w:ascii="Times New Roman" w:hAnsi="Times New Roman" w:cs="Times New Roman"/>
                <w:sz w:val="21"/>
                <w:szCs w:val="21"/>
              </w:rPr>
              <w:t xml:space="preserve">4 (по сезонам года) </w:t>
            </w:r>
          </w:p>
        </w:tc>
      </w:tr>
      <w:tr w:rsidR="007E4D79" w:rsidRPr="000F37AF" w:rsidTr="00A1215C">
        <w:trPr>
          <w:trHeight w:val="255"/>
        </w:trPr>
        <w:tc>
          <w:tcPr>
            <w:tcW w:w="7082"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0F37AF" w:rsidRDefault="007E4D79" w:rsidP="00A1215C">
            <w:pPr>
              <w:spacing w:after="0"/>
              <w:ind w:left="1"/>
              <w:rPr>
                <w:rFonts w:ascii="Times New Roman" w:hAnsi="Times New Roman" w:cs="Times New Roman"/>
                <w:sz w:val="21"/>
                <w:szCs w:val="21"/>
              </w:rPr>
            </w:pPr>
            <w:r w:rsidRPr="000F37AF">
              <w:rPr>
                <w:rFonts w:ascii="Times New Roman" w:hAnsi="Times New Roman" w:cs="Times New Roman"/>
                <w:sz w:val="21"/>
                <w:szCs w:val="21"/>
              </w:rPr>
              <w:t xml:space="preserve">Окисляемость перманганатная </w:t>
            </w:r>
          </w:p>
        </w:tc>
        <w:tc>
          <w:tcPr>
            <w:tcW w:w="1891" w:type="dxa"/>
            <w:tcBorders>
              <w:top w:val="single" w:sz="3" w:space="0" w:color="000000"/>
              <w:left w:val="single" w:sz="3" w:space="0" w:color="000000"/>
              <w:bottom w:val="single" w:sz="3" w:space="0" w:color="000000"/>
              <w:right w:val="single" w:sz="3" w:space="0" w:color="000000"/>
            </w:tcBorders>
            <w:shd w:val="clear" w:color="auto" w:fill="auto"/>
          </w:tcPr>
          <w:p w:rsidR="007E4D79" w:rsidRPr="000F37AF" w:rsidRDefault="007E4D79" w:rsidP="00A1215C">
            <w:pPr>
              <w:spacing w:after="0"/>
              <w:jc w:val="center"/>
              <w:rPr>
                <w:rFonts w:ascii="Times New Roman" w:hAnsi="Times New Roman" w:cs="Times New Roman"/>
                <w:sz w:val="21"/>
                <w:szCs w:val="21"/>
              </w:rPr>
            </w:pPr>
            <w:r w:rsidRPr="000F37AF">
              <w:rPr>
                <w:rFonts w:ascii="Times New Roman" w:hAnsi="Times New Roman" w:cs="Times New Roman"/>
                <w:sz w:val="21"/>
                <w:szCs w:val="21"/>
              </w:rPr>
              <w:t>мг/дм</w:t>
            </w:r>
            <w:r w:rsidRPr="000F37AF">
              <w:rPr>
                <w:rFonts w:ascii="Times New Roman" w:hAnsi="Times New Roman" w:cs="Times New Roman"/>
                <w:sz w:val="21"/>
                <w:szCs w:val="21"/>
                <w:vertAlign w:val="superscript"/>
              </w:rPr>
              <w:t>3</w:t>
            </w:r>
          </w:p>
        </w:tc>
        <w:tc>
          <w:tcPr>
            <w:tcW w:w="623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0F37AF" w:rsidRDefault="007E4D79" w:rsidP="00A1215C">
            <w:pPr>
              <w:spacing w:after="0"/>
              <w:ind w:left="23"/>
              <w:jc w:val="center"/>
              <w:rPr>
                <w:rFonts w:ascii="Times New Roman" w:hAnsi="Times New Roman" w:cs="Times New Roman"/>
                <w:sz w:val="21"/>
                <w:szCs w:val="21"/>
              </w:rPr>
            </w:pPr>
            <w:r w:rsidRPr="000F37AF">
              <w:rPr>
                <w:rFonts w:ascii="Times New Roman" w:hAnsi="Times New Roman" w:cs="Times New Roman"/>
                <w:sz w:val="21"/>
                <w:szCs w:val="21"/>
              </w:rPr>
              <w:t xml:space="preserve">4 (по сезонам года) </w:t>
            </w:r>
          </w:p>
        </w:tc>
      </w:tr>
      <w:tr w:rsidR="007E4D79" w:rsidRPr="000F37AF" w:rsidTr="00A1215C">
        <w:trPr>
          <w:trHeight w:val="113"/>
        </w:trPr>
        <w:tc>
          <w:tcPr>
            <w:tcW w:w="7082"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0F37AF" w:rsidRDefault="007E4D79" w:rsidP="00A1215C">
            <w:pPr>
              <w:spacing w:after="0"/>
              <w:ind w:left="1"/>
              <w:rPr>
                <w:rFonts w:ascii="Times New Roman" w:hAnsi="Times New Roman" w:cs="Times New Roman"/>
                <w:sz w:val="21"/>
                <w:szCs w:val="21"/>
              </w:rPr>
            </w:pPr>
            <w:r w:rsidRPr="000F37AF">
              <w:rPr>
                <w:rFonts w:ascii="Times New Roman" w:hAnsi="Times New Roman" w:cs="Times New Roman"/>
                <w:sz w:val="21"/>
                <w:szCs w:val="21"/>
              </w:rPr>
              <w:t xml:space="preserve">Нефтепродукты (суммарно) </w:t>
            </w:r>
          </w:p>
        </w:tc>
        <w:tc>
          <w:tcPr>
            <w:tcW w:w="1891" w:type="dxa"/>
            <w:tcBorders>
              <w:top w:val="single" w:sz="3" w:space="0" w:color="000000"/>
              <w:left w:val="single" w:sz="3" w:space="0" w:color="000000"/>
              <w:bottom w:val="single" w:sz="3" w:space="0" w:color="000000"/>
              <w:right w:val="single" w:sz="3" w:space="0" w:color="000000"/>
            </w:tcBorders>
            <w:shd w:val="clear" w:color="auto" w:fill="auto"/>
          </w:tcPr>
          <w:p w:rsidR="007E4D79" w:rsidRPr="000F37AF" w:rsidRDefault="007E4D79" w:rsidP="00A1215C">
            <w:pPr>
              <w:spacing w:after="0"/>
              <w:jc w:val="center"/>
              <w:rPr>
                <w:rFonts w:ascii="Times New Roman" w:hAnsi="Times New Roman" w:cs="Times New Roman"/>
                <w:sz w:val="21"/>
                <w:szCs w:val="21"/>
              </w:rPr>
            </w:pPr>
            <w:r w:rsidRPr="000F37AF">
              <w:rPr>
                <w:rFonts w:ascii="Times New Roman" w:hAnsi="Times New Roman" w:cs="Times New Roman"/>
                <w:sz w:val="21"/>
                <w:szCs w:val="21"/>
              </w:rPr>
              <w:t>мг/дм</w:t>
            </w:r>
            <w:r w:rsidRPr="000F37AF">
              <w:rPr>
                <w:rFonts w:ascii="Times New Roman" w:hAnsi="Times New Roman" w:cs="Times New Roman"/>
                <w:sz w:val="21"/>
                <w:szCs w:val="21"/>
                <w:vertAlign w:val="superscript"/>
              </w:rPr>
              <w:t>3</w:t>
            </w:r>
          </w:p>
        </w:tc>
        <w:tc>
          <w:tcPr>
            <w:tcW w:w="623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0F37AF" w:rsidRDefault="007E4D79" w:rsidP="00A1215C">
            <w:pPr>
              <w:spacing w:after="0"/>
              <w:ind w:left="23"/>
              <w:jc w:val="center"/>
              <w:rPr>
                <w:rFonts w:ascii="Times New Roman" w:hAnsi="Times New Roman" w:cs="Times New Roman"/>
                <w:sz w:val="21"/>
                <w:szCs w:val="21"/>
              </w:rPr>
            </w:pPr>
            <w:r w:rsidRPr="000F37AF">
              <w:rPr>
                <w:rFonts w:ascii="Times New Roman" w:hAnsi="Times New Roman" w:cs="Times New Roman"/>
                <w:sz w:val="21"/>
                <w:szCs w:val="21"/>
              </w:rPr>
              <w:t xml:space="preserve">4 (по сезонам года) </w:t>
            </w:r>
          </w:p>
        </w:tc>
      </w:tr>
      <w:tr w:rsidR="007E4D79" w:rsidRPr="000F37AF" w:rsidTr="00A1215C">
        <w:trPr>
          <w:trHeight w:val="90"/>
        </w:trPr>
        <w:tc>
          <w:tcPr>
            <w:tcW w:w="7082" w:type="dxa"/>
            <w:tcBorders>
              <w:top w:val="single" w:sz="3" w:space="0" w:color="000000"/>
              <w:left w:val="single" w:sz="3" w:space="0" w:color="000000"/>
              <w:bottom w:val="single" w:sz="3" w:space="0" w:color="000000"/>
              <w:right w:val="single" w:sz="3" w:space="0" w:color="000000"/>
            </w:tcBorders>
            <w:shd w:val="clear" w:color="auto" w:fill="auto"/>
          </w:tcPr>
          <w:p w:rsidR="007E4D79" w:rsidRPr="000F37AF" w:rsidRDefault="007E4D79" w:rsidP="00A1215C">
            <w:pPr>
              <w:spacing w:after="16"/>
              <w:ind w:left="1"/>
              <w:rPr>
                <w:rFonts w:ascii="Times New Roman" w:hAnsi="Times New Roman" w:cs="Times New Roman"/>
                <w:sz w:val="21"/>
                <w:szCs w:val="21"/>
              </w:rPr>
            </w:pPr>
            <w:r w:rsidRPr="000F37AF">
              <w:rPr>
                <w:rFonts w:ascii="Times New Roman" w:hAnsi="Times New Roman" w:cs="Times New Roman"/>
                <w:sz w:val="21"/>
                <w:szCs w:val="21"/>
              </w:rPr>
              <w:t xml:space="preserve">Поверхностно - активные вещества (ПАВ) анионоактивные, (суммарно) </w:t>
            </w:r>
          </w:p>
        </w:tc>
        <w:tc>
          <w:tcPr>
            <w:tcW w:w="1891" w:type="dxa"/>
            <w:tcBorders>
              <w:top w:val="single" w:sz="3" w:space="0" w:color="000000"/>
              <w:left w:val="single" w:sz="3" w:space="0" w:color="000000"/>
              <w:bottom w:val="single" w:sz="3" w:space="0" w:color="000000"/>
              <w:right w:val="single" w:sz="3" w:space="0" w:color="000000"/>
            </w:tcBorders>
            <w:shd w:val="clear" w:color="auto" w:fill="auto"/>
          </w:tcPr>
          <w:p w:rsidR="007E4D79" w:rsidRPr="000F37AF" w:rsidRDefault="007E4D79" w:rsidP="00A1215C">
            <w:pPr>
              <w:spacing w:after="0"/>
              <w:jc w:val="center"/>
              <w:rPr>
                <w:rFonts w:ascii="Times New Roman" w:hAnsi="Times New Roman" w:cs="Times New Roman"/>
                <w:sz w:val="21"/>
                <w:szCs w:val="21"/>
              </w:rPr>
            </w:pPr>
            <w:r w:rsidRPr="000F37AF">
              <w:rPr>
                <w:rFonts w:ascii="Times New Roman" w:hAnsi="Times New Roman" w:cs="Times New Roman"/>
                <w:sz w:val="21"/>
                <w:szCs w:val="21"/>
              </w:rPr>
              <w:t>мг/дм</w:t>
            </w:r>
            <w:r w:rsidRPr="000F37AF">
              <w:rPr>
                <w:rFonts w:ascii="Times New Roman" w:hAnsi="Times New Roman" w:cs="Times New Roman"/>
                <w:sz w:val="21"/>
                <w:szCs w:val="21"/>
                <w:vertAlign w:val="superscript"/>
              </w:rPr>
              <w:t>3</w:t>
            </w:r>
          </w:p>
        </w:tc>
        <w:tc>
          <w:tcPr>
            <w:tcW w:w="623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0F37AF" w:rsidRDefault="007E4D79" w:rsidP="00A1215C">
            <w:pPr>
              <w:spacing w:after="0"/>
              <w:ind w:left="23"/>
              <w:jc w:val="center"/>
              <w:rPr>
                <w:rFonts w:ascii="Times New Roman" w:hAnsi="Times New Roman" w:cs="Times New Roman"/>
                <w:sz w:val="21"/>
                <w:szCs w:val="21"/>
              </w:rPr>
            </w:pPr>
            <w:r w:rsidRPr="000F37AF">
              <w:rPr>
                <w:rFonts w:ascii="Times New Roman" w:hAnsi="Times New Roman" w:cs="Times New Roman"/>
                <w:sz w:val="21"/>
                <w:szCs w:val="21"/>
              </w:rPr>
              <w:t xml:space="preserve">4 (по сезонам года) </w:t>
            </w:r>
          </w:p>
        </w:tc>
      </w:tr>
    </w:tbl>
    <w:p w:rsidR="007E4D79" w:rsidRPr="000F37AF" w:rsidRDefault="007E4D79" w:rsidP="007E4D79">
      <w:pPr>
        <w:spacing w:after="0"/>
        <w:rPr>
          <w:rFonts w:ascii="Times New Roman" w:hAnsi="Times New Roman" w:cs="Times New Roman"/>
        </w:rPr>
      </w:pPr>
      <w:r w:rsidRPr="00D33D6B">
        <w:rPr>
          <w:rFonts w:ascii="Times New Roman" w:hAnsi="Times New Roman" w:cs="Times New Roman"/>
          <w:b/>
        </w:rPr>
        <w:t xml:space="preserve"> </w:t>
      </w:r>
      <w:r w:rsidRPr="000F37AF">
        <w:rPr>
          <w:rFonts w:ascii="Times New Roman" w:hAnsi="Times New Roman" w:cs="Times New Roman"/>
        </w:rPr>
        <w:t xml:space="preserve">В случае превышения гигиенических нормативов по обобщенным показателям необходимо провести исследования повторно отобранных проб воды, а в случае подтверждения превышения нормативов провести исследования для идентификации химических веществ, которые являются причиной нарушения качества воды. </w:t>
      </w:r>
    </w:p>
    <w:p w:rsidR="007E4D79" w:rsidRPr="009B0A5D" w:rsidRDefault="007E4D79" w:rsidP="007E4D79">
      <w:pPr>
        <w:pStyle w:val="1"/>
        <w:rPr>
          <w:rFonts w:ascii="Times New Roman" w:hAnsi="Times New Roman" w:cs="Times New Roman"/>
          <w:b/>
          <w:color w:val="auto"/>
          <w:sz w:val="22"/>
          <w:szCs w:val="22"/>
          <w:u w:val="single"/>
        </w:rPr>
      </w:pPr>
      <w:r w:rsidRPr="009B0A5D">
        <w:rPr>
          <w:rFonts w:ascii="Times New Roman" w:hAnsi="Times New Roman" w:cs="Times New Roman"/>
          <w:b/>
          <w:color w:val="auto"/>
          <w:sz w:val="22"/>
          <w:szCs w:val="22"/>
          <w:u w:val="single"/>
        </w:rPr>
        <w:lastRenderedPageBreak/>
        <w:t>4.</w:t>
      </w:r>
      <w:r w:rsidRPr="009B0A5D">
        <w:rPr>
          <w:rFonts w:ascii="Times New Roman" w:eastAsia="Arial" w:hAnsi="Times New Roman" w:cs="Times New Roman"/>
          <w:b/>
          <w:color w:val="auto"/>
          <w:sz w:val="22"/>
          <w:szCs w:val="22"/>
          <w:u w:val="single"/>
        </w:rPr>
        <w:t xml:space="preserve"> </w:t>
      </w:r>
      <w:r w:rsidRPr="009B0A5D">
        <w:rPr>
          <w:rFonts w:ascii="Times New Roman" w:hAnsi="Times New Roman" w:cs="Times New Roman"/>
          <w:b/>
          <w:color w:val="auto"/>
          <w:sz w:val="22"/>
          <w:szCs w:val="22"/>
          <w:u w:val="single"/>
        </w:rPr>
        <w:t xml:space="preserve">Химические вещества (неорганические и органические) </w:t>
      </w:r>
    </w:p>
    <w:tbl>
      <w:tblPr>
        <w:tblpPr w:leftFromText="180" w:rightFromText="180" w:vertAnchor="text" w:horzAnchor="margin" w:tblpY="165"/>
        <w:tblW w:w="15212" w:type="dxa"/>
        <w:tblCellMar>
          <w:top w:w="5" w:type="dxa"/>
          <w:left w:w="44" w:type="dxa"/>
          <w:right w:w="88" w:type="dxa"/>
        </w:tblCellMar>
        <w:tblLook w:val="04A0" w:firstRow="1" w:lastRow="0" w:firstColumn="1" w:lastColumn="0" w:noHBand="0" w:noVBand="1"/>
      </w:tblPr>
      <w:tblGrid>
        <w:gridCol w:w="5573"/>
        <w:gridCol w:w="2126"/>
        <w:gridCol w:w="7513"/>
      </w:tblGrid>
      <w:tr w:rsidR="007E4D79" w:rsidRPr="00D33D6B" w:rsidTr="00A1215C">
        <w:trPr>
          <w:trHeight w:val="285"/>
        </w:trPr>
        <w:tc>
          <w:tcPr>
            <w:tcW w:w="7699" w:type="dxa"/>
            <w:gridSpan w:val="2"/>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ind w:left="65"/>
              <w:jc w:val="center"/>
              <w:rPr>
                <w:rFonts w:ascii="Times New Roman" w:hAnsi="Times New Roman" w:cs="Times New Roman"/>
              </w:rPr>
            </w:pPr>
            <w:r w:rsidRPr="00D33D6B">
              <w:rPr>
                <w:rFonts w:ascii="Times New Roman" w:hAnsi="Times New Roman" w:cs="Times New Roman"/>
                <w:b/>
              </w:rPr>
              <w:t xml:space="preserve">Показатели </w:t>
            </w:r>
          </w:p>
        </w:tc>
        <w:tc>
          <w:tcPr>
            <w:tcW w:w="7513" w:type="dxa"/>
            <w:tcBorders>
              <w:top w:val="single" w:sz="3" w:space="0" w:color="000000"/>
              <w:left w:val="single" w:sz="3" w:space="0" w:color="000000"/>
              <w:bottom w:val="single" w:sz="3" w:space="0" w:color="000000"/>
              <w:right w:val="single" w:sz="4" w:space="0" w:color="auto"/>
            </w:tcBorders>
            <w:shd w:val="clear" w:color="auto" w:fill="auto"/>
          </w:tcPr>
          <w:p w:rsidR="007E4D79" w:rsidRPr="00D33D6B" w:rsidRDefault="007E4D79" w:rsidP="00A1215C">
            <w:pPr>
              <w:spacing w:after="0"/>
              <w:ind w:left="62"/>
              <w:jc w:val="center"/>
              <w:rPr>
                <w:rFonts w:ascii="Times New Roman" w:hAnsi="Times New Roman" w:cs="Times New Roman"/>
              </w:rPr>
            </w:pPr>
            <w:r w:rsidRPr="00D33D6B">
              <w:rPr>
                <w:rFonts w:ascii="Times New Roman" w:hAnsi="Times New Roman" w:cs="Times New Roman"/>
                <w:b/>
              </w:rPr>
              <w:t xml:space="preserve">Количество проб в течение одного года, не менее </w:t>
            </w:r>
          </w:p>
        </w:tc>
      </w:tr>
      <w:tr w:rsidR="007E4D79" w:rsidRPr="00D33D6B" w:rsidTr="00A1215C">
        <w:trPr>
          <w:trHeight w:val="470"/>
        </w:trPr>
        <w:tc>
          <w:tcPr>
            <w:tcW w:w="5573" w:type="dxa"/>
            <w:vMerge w:val="restart"/>
            <w:tcBorders>
              <w:top w:val="single" w:sz="3" w:space="0" w:color="000000"/>
              <w:left w:val="single" w:sz="3" w:space="0" w:color="000000"/>
              <w:right w:val="single" w:sz="3" w:space="0" w:color="000000"/>
            </w:tcBorders>
            <w:shd w:val="clear" w:color="auto" w:fill="auto"/>
            <w:vAlign w:val="bottom"/>
          </w:tcPr>
          <w:p w:rsidR="007E4D79" w:rsidRPr="00D33D6B" w:rsidRDefault="007E4D79" w:rsidP="00A1215C">
            <w:pPr>
              <w:spacing w:after="120"/>
              <w:ind w:left="66"/>
              <w:jc w:val="center"/>
              <w:rPr>
                <w:rFonts w:ascii="Times New Roman" w:hAnsi="Times New Roman" w:cs="Times New Roman"/>
              </w:rPr>
            </w:pPr>
            <w:r w:rsidRPr="00D33D6B">
              <w:rPr>
                <w:rFonts w:ascii="Times New Roman" w:hAnsi="Times New Roman" w:cs="Times New Roman"/>
                <w:b/>
              </w:rPr>
              <w:t xml:space="preserve">Наименование </w:t>
            </w:r>
          </w:p>
          <w:p w:rsidR="007E4D79" w:rsidRPr="00D33D6B" w:rsidRDefault="007E4D79" w:rsidP="00A1215C">
            <w:pPr>
              <w:spacing w:after="0"/>
              <w:rPr>
                <w:rFonts w:ascii="Times New Roman" w:hAnsi="Times New Roman" w:cs="Times New Roman"/>
              </w:rPr>
            </w:pPr>
            <w:r w:rsidRPr="00D33D6B">
              <w:rPr>
                <w:rFonts w:ascii="Times New Roman" w:hAnsi="Times New Roman" w:cs="Times New Roman"/>
              </w:rPr>
              <w:t xml:space="preserve"> </w:t>
            </w:r>
          </w:p>
        </w:tc>
        <w:tc>
          <w:tcPr>
            <w:tcW w:w="2126" w:type="dxa"/>
            <w:vMerge w:val="restart"/>
            <w:tcBorders>
              <w:top w:val="single" w:sz="3" w:space="0" w:color="000000"/>
              <w:left w:val="single" w:sz="3" w:space="0" w:color="000000"/>
              <w:right w:val="single" w:sz="3" w:space="0" w:color="000000"/>
            </w:tcBorders>
            <w:shd w:val="clear" w:color="auto" w:fill="auto"/>
            <w:vAlign w:val="center"/>
          </w:tcPr>
          <w:p w:rsidR="007E4D79" w:rsidRDefault="007E4D79" w:rsidP="00A1215C">
            <w:pPr>
              <w:spacing w:after="0"/>
              <w:ind w:left="62"/>
              <w:jc w:val="center"/>
              <w:rPr>
                <w:rFonts w:ascii="Times New Roman" w:hAnsi="Times New Roman" w:cs="Times New Roman"/>
              </w:rPr>
            </w:pPr>
            <w:r w:rsidRPr="00D33D6B">
              <w:rPr>
                <w:rFonts w:ascii="Times New Roman" w:hAnsi="Times New Roman" w:cs="Times New Roman"/>
                <w:b/>
              </w:rPr>
              <w:t xml:space="preserve">Единицы измерения </w:t>
            </w:r>
          </w:p>
          <w:p w:rsidR="007E4D79" w:rsidRPr="009B0A5D" w:rsidRDefault="007E4D79" w:rsidP="00A1215C">
            <w:pPr>
              <w:spacing w:after="0"/>
              <w:ind w:left="66"/>
              <w:jc w:val="center"/>
              <w:rPr>
                <w:rFonts w:ascii="Times New Roman" w:hAnsi="Times New Roman" w:cs="Times New Roman"/>
              </w:rPr>
            </w:pPr>
          </w:p>
        </w:tc>
        <w:tc>
          <w:tcPr>
            <w:tcW w:w="7513" w:type="dxa"/>
            <w:tcBorders>
              <w:top w:val="single" w:sz="3" w:space="0" w:color="000000"/>
              <w:left w:val="single" w:sz="3" w:space="0" w:color="000000"/>
              <w:bottom w:val="single" w:sz="3" w:space="0" w:color="000000"/>
              <w:right w:val="single" w:sz="4" w:space="0" w:color="auto"/>
            </w:tcBorders>
            <w:shd w:val="clear" w:color="auto" w:fill="auto"/>
            <w:vAlign w:val="center"/>
          </w:tcPr>
          <w:p w:rsidR="007E4D79" w:rsidRPr="00D33D6B" w:rsidRDefault="007E4D79" w:rsidP="00A1215C">
            <w:pPr>
              <w:spacing w:after="0"/>
              <w:ind w:left="63"/>
              <w:jc w:val="center"/>
              <w:rPr>
                <w:rFonts w:ascii="Times New Roman" w:hAnsi="Times New Roman" w:cs="Times New Roman"/>
              </w:rPr>
            </w:pPr>
            <w:r w:rsidRPr="00D33D6B">
              <w:rPr>
                <w:rFonts w:ascii="Times New Roman" w:hAnsi="Times New Roman" w:cs="Times New Roman"/>
                <w:b/>
              </w:rPr>
              <w:t xml:space="preserve">Для подземных источников </w:t>
            </w:r>
          </w:p>
        </w:tc>
      </w:tr>
      <w:tr w:rsidR="007E4D79" w:rsidRPr="00D33D6B" w:rsidTr="00A1215C">
        <w:trPr>
          <w:trHeight w:val="194"/>
        </w:trPr>
        <w:tc>
          <w:tcPr>
            <w:tcW w:w="5573" w:type="dxa"/>
            <w:vMerge/>
            <w:tcBorders>
              <w:left w:val="single" w:sz="3" w:space="0" w:color="000000"/>
              <w:right w:val="single" w:sz="3" w:space="0" w:color="000000"/>
            </w:tcBorders>
            <w:shd w:val="clear" w:color="auto" w:fill="auto"/>
          </w:tcPr>
          <w:p w:rsidR="007E4D79" w:rsidRPr="00D33D6B" w:rsidRDefault="007E4D79" w:rsidP="00A1215C">
            <w:pPr>
              <w:spacing w:after="0"/>
              <w:ind w:left="66"/>
              <w:jc w:val="center"/>
              <w:rPr>
                <w:rFonts w:ascii="Times New Roman" w:hAnsi="Times New Roman" w:cs="Times New Roman"/>
              </w:rPr>
            </w:pPr>
          </w:p>
        </w:tc>
        <w:tc>
          <w:tcPr>
            <w:tcW w:w="2126" w:type="dxa"/>
            <w:vMerge/>
            <w:tcBorders>
              <w:left w:val="single" w:sz="3" w:space="0" w:color="000000"/>
              <w:right w:val="single" w:sz="3" w:space="0" w:color="000000"/>
            </w:tcBorders>
            <w:shd w:val="clear" w:color="auto" w:fill="auto"/>
          </w:tcPr>
          <w:p w:rsidR="007E4D79" w:rsidRPr="00D33D6B" w:rsidRDefault="007E4D79" w:rsidP="00A1215C">
            <w:pPr>
              <w:spacing w:after="0"/>
              <w:ind w:left="66"/>
              <w:jc w:val="center"/>
              <w:rPr>
                <w:rFonts w:ascii="Times New Roman" w:hAnsi="Times New Roman" w:cs="Times New Roman"/>
              </w:rPr>
            </w:pPr>
          </w:p>
        </w:tc>
        <w:tc>
          <w:tcPr>
            <w:tcW w:w="7513" w:type="dxa"/>
            <w:tcBorders>
              <w:top w:val="single" w:sz="3" w:space="0" w:color="000000"/>
              <w:left w:val="single" w:sz="3" w:space="0" w:color="000000"/>
              <w:bottom w:val="single" w:sz="3" w:space="0" w:color="000000"/>
              <w:right w:val="single" w:sz="4" w:space="0" w:color="auto"/>
            </w:tcBorders>
            <w:shd w:val="clear" w:color="auto" w:fill="auto"/>
          </w:tcPr>
          <w:p w:rsidR="007E4D79" w:rsidRPr="00D33D6B" w:rsidRDefault="007E4D79" w:rsidP="00A1215C">
            <w:pPr>
              <w:spacing w:after="0"/>
              <w:ind w:left="62"/>
              <w:jc w:val="center"/>
              <w:rPr>
                <w:rFonts w:ascii="Times New Roman" w:hAnsi="Times New Roman" w:cs="Times New Roman"/>
              </w:rPr>
            </w:pPr>
            <w:r w:rsidRPr="00D33D6B">
              <w:rPr>
                <w:rFonts w:ascii="Times New Roman" w:hAnsi="Times New Roman" w:cs="Times New Roman"/>
              </w:rPr>
              <w:t xml:space="preserve">Численность населения, обеспечиваемого водой из данной системы водоснабжения, тыс. чел. </w:t>
            </w:r>
          </w:p>
        </w:tc>
      </w:tr>
      <w:tr w:rsidR="007E4D79" w:rsidRPr="00D33D6B" w:rsidTr="00A1215C">
        <w:trPr>
          <w:trHeight w:val="225"/>
        </w:trPr>
        <w:tc>
          <w:tcPr>
            <w:tcW w:w="5573" w:type="dxa"/>
            <w:vMerge/>
            <w:tcBorders>
              <w:left w:val="single" w:sz="3" w:space="0" w:color="000000"/>
              <w:bottom w:val="single" w:sz="4" w:space="0" w:color="auto"/>
              <w:right w:val="single" w:sz="3" w:space="0" w:color="000000"/>
            </w:tcBorders>
            <w:shd w:val="clear" w:color="auto" w:fill="auto"/>
          </w:tcPr>
          <w:p w:rsidR="007E4D79" w:rsidRPr="00D33D6B" w:rsidRDefault="007E4D79" w:rsidP="00A1215C">
            <w:pPr>
              <w:spacing w:after="0"/>
              <w:ind w:left="66"/>
              <w:jc w:val="center"/>
              <w:rPr>
                <w:rFonts w:ascii="Times New Roman" w:hAnsi="Times New Roman" w:cs="Times New Roman"/>
              </w:rPr>
            </w:pPr>
          </w:p>
        </w:tc>
        <w:tc>
          <w:tcPr>
            <w:tcW w:w="2126" w:type="dxa"/>
            <w:vMerge/>
            <w:tcBorders>
              <w:left w:val="single" w:sz="3" w:space="0" w:color="000000"/>
              <w:bottom w:val="single" w:sz="4" w:space="0" w:color="auto"/>
              <w:right w:val="single" w:sz="3" w:space="0" w:color="000000"/>
            </w:tcBorders>
            <w:shd w:val="clear" w:color="auto" w:fill="auto"/>
            <w:vAlign w:val="bottom"/>
          </w:tcPr>
          <w:p w:rsidR="007E4D79" w:rsidRPr="00D33D6B" w:rsidRDefault="007E4D79" w:rsidP="00A1215C">
            <w:pPr>
              <w:spacing w:after="0"/>
              <w:ind w:left="66"/>
              <w:jc w:val="center"/>
              <w:rPr>
                <w:rFonts w:ascii="Times New Roman" w:hAnsi="Times New Roman" w:cs="Times New Roman"/>
              </w:rPr>
            </w:pPr>
          </w:p>
        </w:tc>
        <w:tc>
          <w:tcPr>
            <w:tcW w:w="7513" w:type="dxa"/>
            <w:tcBorders>
              <w:top w:val="single" w:sz="3" w:space="0" w:color="000000"/>
              <w:left w:val="single" w:sz="3" w:space="0" w:color="000000"/>
              <w:bottom w:val="single" w:sz="4" w:space="0" w:color="auto"/>
              <w:right w:val="single" w:sz="4" w:space="0" w:color="auto"/>
            </w:tcBorders>
            <w:shd w:val="clear" w:color="auto" w:fill="auto"/>
          </w:tcPr>
          <w:p w:rsidR="007E4D79" w:rsidRPr="00D33D6B" w:rsidRDefault="007E4D79" w:rsidP="00A1215C">
            <w:pPr>
              <w:spacing w:after="0"/>
              <w:ind w:left="69"/>
              <w:jc w:val="center"/>
              <w:rPr>
                <w:rFonts w:ascii="Times New Roman" w:hAnsi="Times New Roman" w:cs="Times New Roman"/>
              </w:rPr>
            </w:pPr>
            <w:r w:rsidRPr="00D33D6B">
              <w:rPr>
                <w:rFonts w:ascii="Times New Roman" w:hAnsi="Times New Roman" w:cs="Times New Roman"/>
                <w:b/>
              </w:rPr>
              <w:t xml:space="preserve">до 20 </w:t>
            </w:r>
          </w:p>
        </w:tc>
      </w:tr>
      <w:tr w:rsidR="007E4D79" w:rsidRPr="00D33D6B" w:rsidTr="00A1215C">
        <w:trPr>
          <w:trHeight w:val="216"/>
        </w:trPr>
        <w:tc>
          <w:tcPr>
            <w:tcW w:w="5573" w:type="dxa"/>
            <w:tcBorders>
              <w:top w:val="single" w:sz="4" w:space="0" w:color="auto"/>
              <w:left w:val="single" w:sz="3" w:space="0" w:color="000000"/>
              <w:right w:val="single" w:sz="3" w:space="0" w:color="000000"/>
            </w:tcBorders>
            <w:shd w:val="clear" w:color="auto" w:fill="auto"/>
          </w:tcPr>
          <w:p w:rsidR="007E4D79" w:rsidRPr="00D33D6B" w:rsidRDefault="007E4D79" w:rsidP="00A1215C">
            <w:pPr>
              <w:spacing w:after="0"/>
              <w:ind w:left="66"/>
              <w:jc w:val="center"/>
              <w:rPr>
                <w:rFonts w:ascii="Times New Roman" w:hAnsi="Times New Roman" w:cs="Times New Roman"/>
              </w:rPr>
            </w:pPr>
            <w:r w:rsidRPr="00D33D6B">
              <w:rPr>
                <w:rFonts w:ascii="Times New Roman" w:hAnsi="Times New Roman" w:cs="Times New Roman"/>
                <w:b/>
              </w:rPr>
              <w:t xml:space="preserve">1 </w:t>
            </w:r>
          </w:p>
        </w:tc>
        <w:tc>
          <w:tcPr>
            <w:tcW w:w="2126" w:type="dxa"/>
            <w:tcBorders>
              <w:top w:val="single" w:sz="4" w:space="0" w:color="auto"/>
              <w:left w:val="single" w:sz="3" w:space="0" w:color="000000"/>
              <w:right w:val="single" w:sz="3" w:space="0" w:color="000000"/>
            </w:tcBorders>
            <w:shd w:val="clear" w:color="auto" w:fill="auto"/>
            <w:vAlign w:val="bottom"/>
          </w:tcPr>
          <w:p w:rsidR="007E4D79" w:rsidRPr="00D33D6B" w:rsidRDefault="007E4D79" w:rsidP="00A1215C">
            <w:pPr>
              <w:spacing w:after="0"/>
              <w:ind w:left="66"/>
              <w:jc w:val="center"/>
              <w:rPr>
                <w:rFonts w:ascii="Times New Roman" w:hAnsi="Times New Roman" w:cs="Times New Roman"/>
              </w:rPr>
            </w:pPr>
            <w:r w:rsidRPr="00D33D6B">
              <w:rPr>
                <w:rFonts w:ascii="Times New Roman" w:hAnsi="Times New Roman" w:cs="Times New Roman"/>
                <w:b/>
              </w:rPr>
              <w:t>2</w:t>
            </w:r>
          </w:p>
        </w:tc>
        <w:tc>
          <w:tcPr>
            <w:tcW w:w="7513" w:type="dxa"/>
            <w:tcBorders>
              <w:top w:val="single" w:sz="4" w:space="0" w:color="auto"/>
              <w:left w:val="single" w:sz="3" w:space="0" w:color="000000"/>
              <w:right w:val="single" w:sz="4" w:space="0" w:color="auto"/>
            </w:tcBorders>
            <w:shd w:val="clear" w:color="auto" w:fill="auto"/>
          </w:tcPr>
          <w:p w:rsidR="007E4D79" w:rsidRPr="00D33D6B" w:rsidRDefault="007E4D79" w:rsidP="00A1215C">
            <w:pPr>
              <w:spacing w:after="0"/>
              <w:ind w:left="67"/>
              <w:jc w:val="center"/>
              <w:rPr>
                <w:rFonts w:ascii="Times New Roman" w:hAnsi="Times New Roman" w:cs="Times New Roman"/>
                <w:b/>
              </w:rPr>
            </w:pPr>
            <w:r w:rsidRPr="00D33D6B">
              <w:rPr>
                <w:rFonts w:ascii="Times New Roman" w:hAnsi="Times New Roman" w:cs="Times New Roman"/>
                <w:b/>
              </w:rPr>
              <w:t>3</w:t>
            </w:r>
          </w:p>
        </w:tc>
      </w:tr>
      <w:tr w:rsidR="007E4D79" w:rsidRPr="00D33D6B" w:rsidTr="00A1215C">
        <w:trPr>
          <w:trHeight w:val="282"/>
        </w:trPr>
        <w:tc>
          <w:tcPr>
            <w:tcW w:w="55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rPr>
                <w:rFonts w:ascii="Times New Roman" w:hAnsi="Times New Roman" w:cs="Times New Roman"/>
              </w:rPr>
            </w:pPr>
            <w:r w:rsidRPr="00D33D6B">
              <w:rPr>
                <w:rFonts w:ascii="Times New Roman" w:hAnsi="Times New Roman" w:cs="Times New Roman"/>
              </w:rPr>
              <w:t xml:space="preserve">Алюминий </w:t>
            </w:r>
          </w:p>
        </w:tc>
        <w:tc>
          <w:tcPr>
            <w:tcW w:w="21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ind w:left="62"/>
              <w:jc w:val="center"/>
              <w:rPr>
                <w:rFonts w:ascii="Times New Roman" w:hAnsi="Times New Roman" w:cs="Times New Roman"/>
              </w:rPr>
            </w:pPr>
            <w:r w:rsidRPr="00D33D6B">
              <w:rPr>
                <w:rFonts w:ascii="Times New Roman" w:hAnsi="Times New Roman" w:cs="Times New Roman"/>
              </w:rPr>
              <w:t>мг/дм</w:t>
            </w:r>
            <w:r w:rsidRPr="00D33D6B">
              <w:rPr>
                <w:rFonts w:ascii="Times New Roman" w:hAnsi="Times New Roman" w:cs="Times New Roman"/>
                <w:vertAlign w:val="superscript"/>
              </w:rPr>
              <w:t>3</w:t>
            </w:r>
            <w:r w:rsidRPr="00D33D6B">
              <w:rPr>
                <w:rFonts w:ascii="Times New Roman" w:hAnsi="Times New Roman" w:cs="Times New Roman"/>
              </w:rPr>
              <w:t xml:space="preserve"> </w:t>
            </w:r>
          </w:p>
        </w:tc>
        <w:tc>
          <w:tcPr>
            <w:tcW w:w="75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ind w:left="68"/>
              <w:jc w:val="center"/>
              <w:rPr>
                <w:rFonts w:ascii="Times New Roman" w:hAnsi="Times New Roman" w:cs="Times New Roman"/>
              </w:rPr>
            </w:pPr>
            <w:r>
              <w:rPr>
                <w:rFonts w:ascii="Times New Roman" w:hAnsi="Times New Roman" w:cs="Times New Roman"/>
              </w:rPr>
              <w:t>1</w:t>
            </w:r>
          </w:p>
        </w:tc>
      </w:tr>
      <w:tr w:rsidR="007E4D79" w:rsidRPr="00D33D6B" w:rsidTr="00A1215C">
        <w:trPr>
          <w:trHeight w:val="271"/>
        </w:trPr>
        <w:tc>
          <w:tcPr>
            <w:tcW w:w="55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rPr>
                <w:rFonts w:ascii="Times New Roman" w:hAnsi="Times New Roman" w:cs="Times New Roman"/>
              </w:rPr>
            </w:pPr>
            <w:r w:rsidRPr="00D33D6B">
              <w:rPr>
                <w:rFonts w:ascii="Times New Roman" w:hAnsi="Times New Roman" w:cs="Times New Roman"/>
              </w:rPr>
              <w:t xml:space="preserve">Аммиак (аммоний-ион) </w:t>
            </w:r>
          </w:p>
        </w:tc>
        <w:tc>
          <w:tcPr>
            <w:tcW w:w="21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ind w:left="62"/>
              <w:jc w:val="center"/>
              <w:rPr>
                <w:rFonts w:ascii="Times New Roman" w:hAnsi="Times New Roman" w:cs="Times New Roman"/>
              </w:rPr>
            </w:pPr>
            <w:r w:rsidRPr="00D33D6B">
              <w:rPr>
                <w:rFonts w:ascii="Times New Roman" w:hAnsi="Times New Roman" w:cs="Times New Roman"/>
              </w:rPr>
              <w:t>мг/дм</w:t>
            </w:r>
            <w:r w:rsidRPr="00D33D6B">
              <w:rPr>
                <w:rFonts w:ascii="Times New Roman" w:hAnsi="Times New Roman" w:cs="Times New Roman"/>
                <w:vertAlign w:val="superscript"/>
              </w:rPr>
              <w:t>3</w:t>
            </w:r>
            <w:r w:rsidRPr="00D33D6B">
              <w:rPr>
                <w:rFonts w:ascii="Times New Roman" w:hAnsi="Times New Roman" w:cs="Times New Roman"/>
              </w:rPr>
              <w:t xml:space="preserve"> </w:t>
            </w:r>
          </w:p>
        </w:tc>
        <w:tc>
          <w:tcPr>
            <w:tcW w:w="75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ind w:left="68"/>
              <w:jc w:val="center"/>
              <w:rPr>
                <w:rFonts w:ascii="Times New Roman" w:hAnsi="Times New Roman" w:cs="Times New Roman"/>
              </w:rPr>
            </w:pPr>
            <w:r>
              <w:rPr>
                <w:rFonts w:ascii="Times New Roman" w:hAnsi="Times New Roman" w:cs="Times New Roman"/>
              </w:rPr>
              <w:t>1**</w:t>
            </w:r>
          </w:p>
        </w:tc>
      </w:tr>
      <w:tr w:rsidR="007E4D79" w:rsidRPr="00D33D6B" w:rsidTr="00A1215C">
        <w:trPr>
          <w:trHeight w:val="134"/>
        </w:trPr>
        <w:tc>
          <w:tcPr>
            <w:tcW w:w="55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rPr>
                <w:rFonts w:ascii="Times New Roman" w:hAnsi="Times New Roman" w:cs="Times New Roman"/>
              </w:rPr>
            </w:pPr>
            <w:r w:rsidRPr="00D33D6B">
              <w:rPr>
                <w:rFonts w:ascii="Times New Roman" w:hAnsi="Times New Roman" w:cs="Times New Roman"/>
              </w:rPr>
              <w:t xml:space="preserve">Барий </w:t>
            </w:r>
          </w:p>
        </w:tc>
        <w:tc>
          <w:tcPr>
            <w:tcW w:w="21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ind w:left="62"/>
              <w:jc w:val="center"/>
              <w:rPr>
                <w:rFonts w:ascii="Times New Roman" w:hAnsi="Times New Roman" w:cs="Times New Roman"/>
              </w:rPr>
            </w:pPr>
            <w:r w:rsidRPr="00D33D6B">
              <w:rPr>
                <w:rFonts w:ascii="Times New Roman" w:hAnsi="Times New Roman" w:cs="Times New Roman"/>
              </w:rPr>
              <w:t>мг/дм</w:t>
            </w:r>
            <w:r w:rsidRPr="00D33D6B">
              <w:rPr>
                <w:rFonts w:ascii="Times New Roman" w:hAnsi="Times New Roman" w:cs="Times New Roman"/>
                <w:vertAlign w:val="superscript"/>
              </w:rPr>
              <w:t>3</w:t>
            </w:r>
            <w:r w:rsidRPr="00D33D6B">
              <w:rPr>
                <w:rFonts w:ascii="Times New Roman" w:hAnsi="Times New Roman" w:cs="Times New Roman"/>
              </w:rPr>
              <w:t xml:space="preserve"> </w:t>
            </w:r>
          </w:p>
        </w:tc>
        <w:tc>
          <w:tcPr>
            <w:tcW w:w="7513"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ind w:left="68"/>
              <w:jc w:val="center"/>
              <w:rPr>
                <w:rFonts w:ascii="Times New Roman" w:hAnsi="Times New Roman" w:cs="Times New Roman"/>
              </w:rPr>
            </w:pPr>
            <w:r>
              <w:rPr>
                <w:rFonts w:ascii="Times New Roman" w:hAnsi="Times New Roman" w:cs="Times New Roman"/>
              </w:rPr>
              <w:t>1</w:t>
            </w:r>
          </w:p>
        </w:tc>
      </w:tr>
      <w:tr w:rsidR="007E4D79" w:rsidRPr="00D33D6B" w:rsidTr="00A1215C">
        <w:trPr>
          <w:trHeight w:val="265"/>
        </w:trPr>
        <w:tc>
          <w:tcPr>
            <w:tcW w:w="55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rPr>
                <w:rFonts w:ascii="Times New Roman" w:hAnsi="Times New Roman" w:cs="Times New Roman"/>
              </w:rPr>
            </w:pPr>
            <w:r w:rsidRPr="00D33D6B">
              <w:rPr>
                <w:rFonts w:ascii="Times New Roman" w:hAnsi="Times New Roman" w:cs="Times New Roman"/>
              </w:rPr>
              <w:t xml:space="preserve">Бор </w:t>
            </w:r>
          </w:p>
        </w:tc>
        <w:tc>
          <w:tcPr>
            <w:tcW w:w="21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ind w:left="62"/>
              <w:jc w:val="center"/>
              <w:rPr>
                <w:rFonts w:ascii="Times New Roman" w:hAnsi="Times New Roman" w:cs="Times New Roman"/>
              </w:rPr>
            </w:pPr>
            <w:r w:rsidRPr="00D33D6B">
              <w:rPr>
                <w:rFonts w:ascii="Times New Roman" w:hAnsi="Times New Roman" w:cs="Times New Roman"/>
              </w:rPr>
              <w:t>мг/дм</w:t>
            </w:r>
            <w:r w:rsidRPr="00D33D6B">
              <w:rPr>
                <w:rFonts w:ascii="Times New Roman" w:hAnsi="Times New Roman" w:cs="Times New Roman"/>
                <w:vertAlign w:val="superscript"/>
              </w:rPr>
              <w:t>3</w:t>
            </w:r>
            <w:r w:rsidRPr="00D33D6B">
              <w:rPr>
                <w:rFonts w:ascii="Times New Roman" w:hAnsi="Times New Roman" w:cs="Times New Roman"/>
              </w:rPr>
              <w:t xml:space="preserve"> </w:t>
            </w:r>
          </w:p>
        </w:tc>
        <w:tc>
          <w:tcPr>
            <w:tcW w:w="7513"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ind w:left="68"/>
              <w:jc w:val="center"/>
              <w:rPr>
                <w:rFonts w:ascii="Times New Roman" w:hAnsi="Times New Roman" w:cs="Times New Roman"/>
              </w:rPr>
            </w:pPr>
            <w:r>
              <w:rPr>
                <w:rFonts w:ascii="Times New Roman" w:hAnsi="Times New Roman" w:cs="Times New Roman"/>
              </w:rPr>
              <w:t>1</w:t>
            </w:r>
          </w:p>
        </w:tc>
      </w:tr>
      <w:tr w:rsidR="007E4D79" w:rsidRPr="00D33D6B" w:rsidTr="00A1215C">
        <w:trPr>
          <w:trHeight w:val="269"/>
        </w:trPr>
        <w:tc>
          <w:tcPr>
            <w:tcW w:w="55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rPr>
                <w:rFonts w:ascii="Times New Roman" w:hAnsi="Times New Roman" w:cs="Times New Roman"/>
              </w:rPr>
            </w:pPr>
            <w:r w:rsidRPr="00D33D6B">
              <w:rPr>
                <w:rFonts w:ascii="Times New Roman" w:hAnsi="Times New Roman" w:cs="Times New Roman"/>
              </w:rPr>
              <w:t xml:space="preserve">Железо </w:t>
            </w:r>
          </w:p>
        </w:tc>
        <w:tc>
          <w:tcPr>
            <w:tcW w:w="21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ind w:left="62"/>
              <w:jc w:val="center"/>
              <w:rPr>
                <w:rFonts w:ascii="Times New Roman" w:hAnsi="Times New Roman" w:cs="Times New Roman"/>
              </w:rPr>
            </w:pPr>
            <w:r w:rsidRPr="00D33D6B">
              <w:rPr>
                <w:rFonts w:ascii="Times New Roman" w:hAnsi="Times New Roman" w:cs="Times New Roman"/>
              </w:rPr>
              <w:t>мг/дм</w:t>
            </w:r>
            <w:r w:rsidRPr="00D33D6B">
              <w:rPr>
                <w:rFonts w:ascii="Times New Roman" w:hAnsi="Times New Roman" w:cs="Times New Roman"/>
                <w:vertAlign w:val="superscript"/>
              </w:rPr>
              <w:t>3</w:t>
            </w:r>
            <w:r w:rsidRPr="00D33D6B">
              <w:rPr>
                <w:rFonts w:ascii="Times New Roman" w:hAnsi="Times New Roman" w:cs="Times New Roman"/>
              </w:rPr>
              <w:t xml:space="preserve"> </w:t>
            </w:r>
          </w:p>
        </w:tc>
        <w:tc>
          <w:tcPr>
            <w:tcW w:w="7513"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ind w:left="873" w:right="759"/>
              <w:jc w:val="center"/>
              <w:rPr>
                <w:rFonts w:ascii="Times New Roman" w:hAnsi="Times New Roman" w:cs="Times New Roman"/>
              </w:rPr>
            </w:pPr>
            <w:r w:rsidRPr="00D33D6B">
              <w:rPr>
                <w:rFonts w:ascii="Times New Roman" w:hAnsi="Times New Roman" w:cs="Times New Roman"/>
              </w:rPr>
              <w:t xml:space="preserve">4** 1 </w:t>
            </w:r>
          </w:p>
        </w:tc>
      </w:tr>
      <w:tr w:rsidR="007E4D79" w:rsidRPr="00D33D6B" w:rsidTr="00A1215C">
        <w:trPr>
          <w:trHeight w:val="273"/>
        </w:trPr>
        <w:tc>
          <w:tcPr>
            <w:tcW w:w="55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rPr>
                <w:rFonts w:ascii="Times New Roman" w:hAnsi="Times New Roman" w:cs="Times New Roman"/>
              </w:rPr>
            </w:pPr>
            <w:r w:rsidRPr="00D33D6B">
              <w:rPr>
                <w:rFonts w:ascii="Times New Roman" w:hAnsi="Times New Roman" w:cs="Times New Roman"/>
              </w:rPr>
              <w:t xml:space="preserve">Марганец </w:t>
            </w:r>
          </w:p>
        </w:tc>
        <w:tc>
          <w:tcPr>
            <w:tcW w:w="21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ind w:left="62"/>
              <w:jc w:val="center"/>
              <w:rPr>
                <w:rFonts w:ascii="Times New Roman" w:hAnsi="Times New Roman" w:cs="Times New Roman"/>
              </w:rPr>
            </w:pPr>
            <w:r w:rsidRPr="00D33D6B">
              <w:rPr>
                <w:rFonts w:ascii="Times New Roman" w:hAnsi="Times New Roman" w:cs="Times New Roman"/>
              </w:rPr>
              <w:t>мг/дм</w:t>
            </w:r>
            <w:r w:rsidRPr="00D33D6B">
              <w:rPr>
                <w:rFonts w:ascii="Times New Roman" w:hAnsi="Times New Roman" w:cs="Times New Roman"/>
                <w:vertAlign w:val="superscript"/>
              </w:rPr>
              <w:t>3</w:t>
            </w:r>
            <w:r w:rsidRPr="00D33D6B">
              <w:rPr>
                <w:rFonts w:ascii="Times New Roman" w:hAnsi="Times New Roman" w:cs="Times New Roman"/>
              </w:rPr>
              <w:t xml:space="preserve"> </w:t>
            </w:r>
          </w:p>
        </w:tc>
        <w:tc>
          <w:tcPr>
            <w:tcW w:w="7513"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ind w:left="873" w:right="759"/>
              <w:jc w:val="center"/>
              <w:rPr>
                <w:rFonts w:ascii="Times New Roman" w:hAnsi="Times New Roman" w:cs="Times New Roman"/>
              </w:rPr>
            </w:pPr>
            <w:r w:rsidRPr="00D33D6B">
              <w:rPr>
                <w:rFonts w:ascii="Times New Roman" w:hAnsi="Times New Roman" w:cs="Times New Roman"/>
              </w:rPr>
              <w:t xml:space="preserve">4** 1 </w:t>
            </w:r>
          </w:p>
        </w:tc>
      </w:tr>
      <w:tr w:rsidR="007E4D79" w:rsidRPr="00D33D6B" w:rsidTr="00A1215C">
        <w:trPr>
          <w:trHeight w:val="264"/>
        </w:trPr>
        <w:tc>
          <w:tcPr>
            <w:tcW w:w="55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rPr>
                <w:rFonts w:ascii="Times New Roman" w:hAnsi="Times New Roman" w:cs="Times New Roman"/>
              </w:rPr>
            </w:pPr>
            <w:r w:rsidRPr="00D33D6B">
              <w:rPr>
                <w:rFonts w:ascii="Times New Roman" w:hAnsi="Times New Roman" w:cs="Times New Roman"/>
              </w:rPr>
              <w:t xml:space="preserve">Нитрат-ионы </w:t>
            </w:r>
          </w:p>
        </w:tc>
        <w:tc>
          <w:tcPr>
            <w:tcW w:w="21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ind w:left="62"/>
              <w:jc w:val="center"/>
              <w:rPr>
                <w:rFonts w:ascii="Times New Roman" w:hAnsi="Times New Roman" w:cs="Times New Roman"/>
              </w:rPr>
            </w:pPr>
            <w:r w:rsidRPr="00D33D6B">
              <w:rPr>
                <w:rFonts w:ascii="Times New Roman" w:hAnsi="Times New Roman" w:cs="Times New Roman"/>
              </w:rPr>
              <w:t>мг/дм</w:t>
            </w:r>
            <w:r w:rsidRPr="00D33D6B">
              <w:rPr>
                <w:rFonts w:ascii="Times New Roman" w:hAnsi="Times New Roman" w:cs="Times New Roman"/>
                <w:vertAlign w:val="superscript"/>
              </w:rPr>
              <w:t>3</w:t>
            </w:r>
            <w:r w:rsidRPr="00D33D6B">
              <w:rPr>
                <w:rFonts w:ascii="Times New Roman" w:hAnsi="Times New Roman" w:cs="Times New Roman"/>
              </w:rPr>
              <w:t xml:space="preserve"> </w:t>
            </w:r>
          </w:p>
        </w:tc>
        <w:tc>
          <w:tcPr>
            <w:tcW w:w="7513"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ind w:left="68"/>
              <w:jc w:val="center"/>
              <w:rPr>
                <w:rFonts w:ascii="Times New Roman" w:hAnsi="Times New Roman" w:cs="Times New Roman"/>
              </w:rPr>
            </w:pPr>
            <w:r w:rsidRPr="00D33D6B">
              <w:rPr>
                <w:rFonts w:ascii="Times New Roman" w:hAnsi="Times New Roman" w:cs="Times New Roman"/>
              </w:rPr>
              <w:t xml:space="preserve">1 </w:t>
            </w:r>
          </w:p>
        </w:tc>
      </w:tr>
      <w:tr w:rsidR="007E4D79" w:rsidRPr="00D33D6B" w:rsidTr="00A1215C">
        <w:trPr>
          <w:trHeight w:val="214"/>
        </w:trPr>
        <w:tc>
          <w:tcPr>
            <w:tcW w:w="55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rPr>
                <w:rFonts w:ascii="Times New Roman" w:hAnsi="Times New Roman" w:cs="Times New Roman"/>
              </w:rPr>
            </w:pPr>
            <w:r w:rsidRPr="00D33D6B">
              <w:rPr>
                <w:rFonts w:ascii="Times New Roman" w:hAnsi="Times New Roman" w:cs="Times New Roman"/>
              </w:rPr>
              <w:t xml:space="preserve">Остаточный хлор свободный </w:t>
            </w:r>
          </w:p>
        </w:tc>
        <w:tc>
          <w:tcPr>
            <w:tcW w:w="21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ind w:left="62"/>
              <w:jc w:val="center"/>
              <w:rPr>
                <w:rFonts w:ascii="Times New Roman" w:hAnsi="Times New Roman" w:cs="Times New Roman"/>
              </w:rPr>
            </w:pPr>
            <w:r w:rsidRPr="00D33D6B">
              <w:rPr>
                <w:rFonts w:ascii="Times New Roman" w:hAnsi="Times New Roman" w:cs="Times New Roman"/>
              </w:rPr>
              <w:t>мг/дм</w:t>
            </w:r>
            <w:r w:rsidRPr="00D33D6B">
              <w:rPr>
                <w:rFonts w:ascii="Times New Roman" w:hAnsi="Times New Roman" w:cs="Times New Roman"/>
                <w:vertAlign w:val="superscript"/>
              </w:rPr>
              <w:t>3</w:t>
            </w:r>
            <w:r w:rsidRPr="00D33D6B">
              <w:rPr>
                <w:rFonts w:ascii="Times New Roman" w:hAnsi="Times New Roman" w:cs="Times New Roman"/>
              </w:rPr>
              <w:t xml:space="preserve"> </w:t>
            </w:r>
          </w:p>
        </w:tc>
        <w:tc>
          <w:tcPr>
            <w:tcW w:w="75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ind w:left="66"/>
              <w:jc w:val="center"/>
              <w:rPr>
                <w:rFonts w:ascii="Times New Roman" w:hAnsi="Times New Roman" w:cs="Times New Roman"/>
              </w:rPr>
            </w:pPr>
            <w:r w:rsidRPr="00D33D6B">
              <w:rPr>
                <w:rFonts w:ascii="Times New Roman" w:hAnsi="Times New Roman" w:cs="Times New Roman"/>
              </w:rPr>
              <w:t xml:space="preserve">8760 (ежечасно)* </w:t>
            </w:r>
          </w:p>
        </w:tc>
      </w:tr>
      <w:tr w:rsidR="007E4D79" w:rsidRPr="00D33D6B" w:rsidTr="00A1215C">
        <w:trPr>
          <w:trHeight w:val="271"/>
        </w:trPr>
        <w:tc>
          <w:tcPr>
            <w:tcW w:w="55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rPr>
                <w:rFonts w:ascii="Times New Roman" w:hAnsi="Times New Roman" w:cs="Times New Roman"/>
              </w:rPr>
            </w:pPr>
            <w:r w:rsidRPr="00D33D6B">
              <w:rPr>
                <w:rFonts w:ascii="Times New Roman" w:hAnsi="Times New Roman" w:cs="Times New Roman"/>
              </w:rPr>
              <w:t xml:space="preserve">Остаточный хлор связанный </w:t>
            </w:r>
          </w:p>
        </w:tc>
        <w:tc>
          <w:tcPr>
            <w:tcW w:w="21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ind w:left="62"/>
              <w:jc w:val="center"/>
              <w:rPr>
                <w:rFonts w:ascii="Times New Roman" w:hAnsi="Times New Roman" w:cs="Times New Roman"/>
              </w:rPr>
            </w:pPr>
            <w:r w:rsidRPr="00D33D6B">
              <w:rPr>
                <w:rFonts w:ascii="Times New Roman" w:hAnsi="Times New Roman" w:cs="Times New Roman"/>
              </w:rPr>
              <w:t>мг/дм</w:t>
            </w:r>
            <w:r w:rsidRPr="00D33D6B">
              <w:rPr>
                <w:rFonts w:ascii="Times New Roman" w:hAnsi="Times New Roman" w:cs="Times New Roman"/>
                <w:vertAlign w:val="superscript"/>
              </w:rPr>
              <w:t>3</w:t>
            </w:r>
            <w:r w:rsidRPr="00D33D6B">
              <w:rPr>
                <w:rFonts w:ascii="Times New Roman" w:hAnsi="Times New Roman" w:cs="Times New Roman"/>
              </w:rPr>
              <w:t xml:space="preserve"> </w:t>
            </w:r>
          </w:p>
        </w:tc>
        <w:tc>
          <w:tcPr>
            <w:tcW w:w="75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ind w:left="66"/>
              <w:jc w:val="center"/>
              <w:rPr>
                <w:rFonts w:ascii="Times New Roman" w:hAnsi="Times New Roman" w:cs="Times New Roman"/>
              </w:rPr>
            </w:pPr>
            <w:r w:rsidRPr="00D33D6B">
              <w:rPr>
                <w:rFonts w:ascii="Times New Roman" w:hAnsi="Times New Roman" w:cs="Times New Roman"/>
              </w:rPr>
              <w:t xml:space="preserve">8760 (ежечасно)* </w:t>
            </w:r>
          </w:p>
        </w:tc>
      </w:tr>
      <w:tr w:rsidR="007E4D79" w:rsidRPr="00D33D6B" w:rsidTr="00A1215C">
        <w:trPr>
          <w:trHeight w:val="119"/>
        </w:trPr>
        <w:tc>
          <w:tcPr>
            <w:tcW w:w="55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rPr>
                <w:rFonts w:ascii="Times New Roman" w:hAnsi="Times New Roman" w:cs="Times New Roman"/>
              </w:rPr>
            </w:pPr>
            <w:r w:rsidRPr="00D33D6B">
              <w:rPr>
                <w:rFonts w:ascii="Times New Roman" w:hAnsi="Times New Roman" w:cs="Times New Roman"/>
              </w:rPr>
              <w:t xml:space="preserve">Сульфат-ионы </w:t>
            </w:r>
          </w:p>
        </w:tc>
        <w:tc>
          <w:tcPr>
            <w:tcW w:w="21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ind w:left="62"/>
              <w:jc w:val="center"/>
              <w:rPr>
                <w:rFonts w:ascii="Times New Roman" w:hAnsi="Times New Roman" w:cs="Times New Roman"/>
              </w:rPr>
            </w:pPr>
            <w:r w:rsidRPr="00D33D6B">
              <w:rPr>
                <w:rFonts w:ascii="Times New Roman" w:hAnsi="Times New Roman" w:cs="Times New Roman"/>
              </w:rPr>
              <w:t>мг/дм</w:t>
            </w:r>
            <w:r w:rsidRPr="00D33D6B">
              <w:rPr>
                <w:rFonts w:ascii="Times New Roman" w:hAnsi="Times New Roman" w:cs="Times New Roman"/>
                <w:vertAlign w:val="superscript"/>
              </w:rPr>
              <w:t>3</w:t>
            </w:r>
            <w:r w:rsidRPr="00D33D6B">
              <w:rPr>
                <w:rFonts w:ascii="Times New Roman" w:hAnsi="Times New Roman" w:cs="Times New Roman"/>
              </w:rPr>
              <w:t xml:space="preserve"> </w:t>
            </w:r>
          </w:p>
        </w:tc>
        <w:tc>
          <w:tcPr>
            <w:tcW w:w="7513"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ind w:left="68"/>
              <w:jc w:val="center"/>
              <w:rPr>
                <w:rFonts w:ascii="Times New Roman" w:hAnsi="Times New Roman" w:cs="Times New Roman"/>
              </w:rPr>
            </w:pPr>
            <w:r w:rsidRPr="00D33D6B">
              <w:rPr>
                <w:rFonts w:ascii="Times New Roman" w:hAnsi="Times New Roman" w:cs="Times New Roman"/>
              </w:rPr>
              <w:t xml:space="preserve">1 </w:t>
            </w:r>
          </w:p>
        </w:tc>
      </w:tr>
      <w:tr w:rsidR="007E4D79" w:rsidRPr="00D33D6B" w:rsidTr="00A1215C">
        <w:trPr>
          <w:trHeight w:val="110"/>
        </w:trPr>
        <w:tc>
          <w:tcPr>
            <w:tcW w:w="55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rPr>
                <w:rFonts w:ascii="Times New Roman" w:hAnsi="Times New Roman" w:cs="Times New Roman"/>
              </w:rPr>
            </w:pPr>
            <w:r w:rsidRPr="00D33D6B">
              <w:rPr>
                <w:rFonts w:ascii="Times New Roman" w:hAnsi="Times New Roman" w:cs="Times New Roman"/>
              </w:rPr>
              <w:t xml:space="preserve">Фторид-ион </w:t>
            </w:r>
          </w:p>
        </w:tc>
        <w:tc>
          <w:tcPr>
            <w:tcW w:w="21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ind w:left="62"/>
              <w:jc w:val="center"/>
              <w:rPr>
                <w:rFonts w:ascii="Times New Roman" w:hAnsi="Times New Roman" w:cs="Times New Roman"/>
              </w:rPr>
            </w:pPr>
            <w:r w:rsidRPr="00D33D6B">
              <w:rPr>
                <w:rFonts w:ascii="Times New Roman" w:hAnsi="Times New Roman" w:cs="Times New Roman"/>
              </w:rPr>
              <w:t>мг/дм</w:t>
            </w:r>
            <w:r w:rsidRPr="00D33D6B">
              <w:rPr>
                <w:rFonts w:ascii="Times New Roman" w:hAnsi="Times New Roman" w:cs="Times New Roman"/>
                <w:vertAlign w:val="superscript"/>
              </w:rPr>
              <w:t>3</w:t>
            </w:r>
            <w:r w:rsidRPr="00D33D6B">
              <w:rPr>
                <w:rFonts w:ascii="Times New Roman" w:hAnsi="Times New Roman" w:cs="Times New Roman"/>
              </w:rPr>
              <w:t xml:space="preserve"> </w:t>
            </w:r>
          </w:p>
        </w:tc>
        <w:tc>
          <w:tcPr>
            <w:tcW w:w="7513"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ind w:left="68"/>
              <w:jc w:val="center"/>
              <w:rPr>
                <w:rFonts w:ascii="Times New Roman" w:hAnsi="Times New Roman" w:cs="Times New Roman"/>
              </w:rPr>
            </w:pPr>
            <w:r w:rsidRPr="00D33D6B">
              <w:rPr>
                <w:rFonts w:ascii="Times New Roman" w:hAnsi="Times New Roman" w:cs="Times New Roman"/>
              </w:rPr>
              <w:t xml:space="preserve">1 </w:t>
            </w:r>
          </w:p>
        </w:tc>
      </w:tr>
      <w:tr w:rsidR="007E4D79" w:rsidRPr="00D33D6B" w:rsidTr="00A1215C">
        <w:trPr>
          <w:trHeight w:val="255"/>
        </w:trPr>
        <w:tc>
          <w:tcPr>
            <w:tcW w:w="55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rPr>
                <w:rFonts w:ascii="Times New Roman" w:hAnsi="Times New Roman" w:cs="Times New Roman"/>
              </w:rPr>
            </w:pPr>
            <w:r w:rsidRPr="00D33D6B">
              <w:rPr>
                <w:rFonts w:ascii="Times New Roman" w:hAnsi="Times New Roman" w:cs="Times New Roman"/>
              </w:rPr>
              <w:t xml:space="preserve">Хлорид-ионы </w:t>
            </w:r>
          </w:p>
        </w:tc>
        <w:tc>
          <w:tcPr>
            <w:tcW w:w="21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ind w:left="62"/>
              <w:jc w:val="center"/>
              <w:rPr>
                <w:rFonts w:ascii="Times New Roman" w:hAnsi="Times New Roman" w:cs="Times New Roman"/>
              </w:rPr>
            </w:pPr>
            <w:r w:rsidRPr="00D33D6B">
              <w:rPr>
                <w:rFonts w:ascii="Times New Roman" w:hAnsi="Times New Roman" w:cs="Times New Roman"/>
              </w:rPr>
              <w:t>мг/дм</w:t>
            </w:r>
            <w:r w:rsidRPr="00D33D6B">
              <w:rPr>
                <w:rFonts w:ascii="Times New Roman" w:hAnsi="Times New Roman" w:cs="Times New Roman"/>
                <w:vertAlign w:val="superscript"/>
              </w:rPr>
              <w:t>3</w:t>
            </w:r>
            <w:r w:rsidRPr="00D33D6B">
              <w:rPr>
                <w:rFonts w:ascii="Times New Roman" w:hAnsi="Times New Roman" w:cs="Times New Roman"/>
              </w:rPr>
              <w:t xml:space="preserve"> </w:t>
            </w:r>
          </w:p>
        </w:tc>
        <w:tc>
          <w:tcPr>
            <w:tcW w:w="7513"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ind w:left="68"/>
              <w:jc w:val="center"/>
              <w:rPr>
                <w:rFonts w:ascii="Times New Roman" w:hAnsi="Times New Roman" w:cs="Times New Roman"/>
              </w:rPr>
            </w:pPr>
            <w:r w:rsidRPr="00D33D6B">
              <w:rPr>
                <w:rFonts w:ascii="Times New Roman" w:hAnsi="Times New Roman" w:cs="Times New Roman"/>
              </w:rPr>
              <w:t xml:space="preserve">1 </w:t>
            </w:r>
          </w:p>
        </w:tc>
      </w:tr>
      <w:tr w:rsidR="007E4D79" w:rsidRPr="00D33D6B" w:rsidTr="00A1215C">
        <w:trPr>
          <w:trHeight w:val="245"/>
        </w:trPr>
        <w:tc>
          <w:tcPr>
            <w:tcW w:w="55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rPr>
                <w:rFonts w:ascii="Times New Roman" w:hAnsi="Times New Roman" w:cs="Times New Roman"/>
              </w:rPr>
            </w:pPr>
            <w:r w:rsidRPr="00D33D6B">
              <w:rPr>
                <w:rFonts w:ascii="Times New Roman" w:hAnsi="Times New Roman" w:cs="Times New Roman"/>
              </w:rPr>
              <w:t xml:space="preserve">Хлороформ </w:t>
            </w:r>
          </w:p>
        </w:tc>
        <w:tc>
          <w:tcPr>
            <w:tcW w:w="21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ind w:left="62"/>
              <w:jc w:val="center"/>
              <w:rPr>
                <w:rFonts w:ascii="Times New Roman" w:hAnsi="Times New Roman" w:cs="Times New Roman"/>
              </w:rPr>
            </w:pPr>
            <w:r w:rsidRPr="00D33D6B">
              <w:rPr>
                <w:rFonts w:ascii="Times New Roman" w:hAnsi="Times New Roman" w:cs="Times New Roman"/>
              </w:rPr>
              <w:t>мг/дм</w:t>
            </w:r>
            <w:r w:rsidRPr="00D33D6B">
              <w:rPr>
                <w:rFonts w:ascii="Times New Roman" w:hAnsi="Times New Roman" w:cs="Times New Roman"/>
                <w:vertAlign w:val="superscript"/>
              </w:rPr>
              <w:t>3</w:t>
            </w:r>
            <w:r w:rsidRPr="00D33D6B">
              <w:rPr>
                <w:rFonts w:ascii="Times New Roman" w:hAnsi="Times New Roman" w:cs="Times New Roman"/>
              </w:rPr>
              <w:t xml:space="preserve"> </w:t>
            </w:r>
          </w:p>
        </w:tc>
        <w:tc>
          <w:tcPr>
            <w:tcW w:w="7513"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28"/>
              <w:ind w:left="66"/>
              <w:jc w:val="center"/>
              <w:rPr>
                <w:rFonts w:ascii="Times New Roman" w:hAnsi="Times New Roman" w:cs="Times New Roman"/>
              </w:rPr>
            </w:pPr>
            <w:r w:rsidRPr="00D33D6B">
              <w:rPr>
                <w:rFonts w:ascii="Times New Roman" w:hAnsi="Times New Roman" w:cs="Times New Roman"/>
              </w:rPr>
              <w:t xml:space="preserve">1 раз в месяц* </w:t>
            </w:r>
            <w:r w:rsidRPr="00D33D6B">
              <w:rPr>
                <w:rFonts w:ascii="Times New Roman" w:hAnsi="Times New Roman" w:cs="Times New Roman"/>
                <w:vertAlign w:val="superscript"/>
              </w:rPr>
              <w:t>и</w:t>
            </w:r>
            <w:r w:rsidRPr="00D33D6B">
              <w:rPr>
                <w:rFonts w:ascii="Times New Roman" w:hAnsi="Times New Roman" w:cs="Times New Roman"/>
              </w:rPr>
              <w:t xml:space="preserve"> ** 4 (по сезонам года)* </w:t>
            </w:r>
          </w:p>
        </w:tc>
      </w:tr>
      <w:tr w:rsidR="007E4D79" w:rsidRPr="00D33D6B" w:rsidTr="00A1215C">
        <w:tblPrEx>
          <w:tblCellMar>
            <w:top w:w="19" w:type="dxa"/>
          </w:tblCellMar>
        </w:tblPrEx>
        <w:trPr>
          <w:trHeight w:val="1199"/>
        </w:trPr>
        <w:tc>
          <w:tcPr>
            <w:tcW w:w="5573"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15"/>
              <w:rPr>
                <w:rFonts w:ascii="Times New Roman" w:hAnsi="Times New Roman" w:cs="Times New Roman"/>
              </w:rPr>
            </w:pPr>
            <w:r w:rsidRPr="00D33D6B">
              <w:rPr>
                <w:rFonts w:ascii="Times New Roman" w:hAnsi="Times New Roman" w:cs="Times New Roman"/>
              </w:rPr>
              <w:t xml:space="preserve">Хлорорганические соединения: </w:t>
            </w:r>
          </w:p>
          <w:p w:rsidR="007E4D79" w:rsidRPr="00D33D6B" w:rsidRDefault="007E4D79" w:rsidP="00A1215C">
            <w:pPr>
              <w:spacing w:after="15"/>
              <w:ind w:right="524"/>
              <w:rPr>
                <w:rFonts w:ascii="Times New Roman" w:hAnsi="Times New Roman" w:cs="Times New Roman"/>
              </w:rPr>
            </w:pPr>
            <w:r>
              <w:rPr>
                <w:rFonts w:ascii="Times New Roman" w:hAnsi="Times New Roman" w:cs="Times New Roman"/>
              </w:rPr>
              <w:t>-</w:t>
            </w:r>
            <w:r w:rsidRPr="00D33D6B">
              <w:rPr>
                <w:rFonts w:ascii="Times New Roman" w:hAnsi="Times New Roman" w:cs="Times New Roman"/>
              </w:rPr>
              <w:t xml:space="preserve">бромоформ (трибромметан); </w:t>
            </w:r>
          </w:p>
          <w:p w:rsidR="007E4D79" w:rsidRDefault="007E4D79" w:rsidP="00A1215C">
            <w:pPr>
              <w:spacing w:after="0" w:line="277" w:lineRule="auto"/>
              <w:ind w:right="524"/>
              <w:rPr>
                <w:rFonts w:ascii="Times New Roman" w:hAnsi="Times New Roman" w:cs="Times New Roman"/>
              </w:rPr>
            </w:pPr>
            <w:r>
              <w:rPr>
                <w:rFonts w:ascii="Times New Roman" w:hAnsi="Times New Roman" w:cs="Times New Roman"/>
              </w:rPr>
              <w:t>-</w:t>
            </w:r>
            <w:r w:rsidRPr="00D33D6B">
              <w:rPr>
                <w:rFonts w:ascii="Times New Roman" w:hAnsi="Times New Roman" w:cs="Times New Roman"/>
              </w:rPr>
              <w:t xml:space="preserve">бромдихлорметан (дихлорбромметан); </w:t>
            </w:r>
          </w:p>
          <w:p w:rsidR="007E4D79" w:rsidRPr="00D33D6B" w:rsidRDefault="007E4D79" w:rsidP="00A1215C">
            <w:pPr>
              <w:spacing w:after="0" w:line="277" w:lineRule="auto"/>
              <w:ind w:right="524"/>
              <w:rPr>
                <w:rFonts w:ascii="Times New Roman" w:hAnsi="Times New Roman" w:cs="Times New Roman"/>
              </w:rPr>
            </w:pPr>
            <w:r w:rsidRPr="00D33D6B">
              <w:rPr>
                <w:rFonts w:ascii="Times New Roman" w:hAnsi="Times New Roman" w:cs="Times New Roman"/>
              </w:rPr>
              <w:t xml:space="preserve">- дибромхлорметан (хлордибромметан).  </w:t>
            </w:r>
          </w:p>
        </w:tc>
        <w:tc>
          <w:tcPr>
            <w:tcW w:w="21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ind w:left="62"/>
              <w:jc w:val="center"/>
              <w:rPr>
                <w:rFonts w:ascii="Times New Roman" w:hAnsi="Times New Roman" w:cs="Times New Roman"/>
              </w:rPr>
            </w:pPr>
            <w:r w:rsidRPr="00D33D6B">
              <w:rPr>
                <w:rFonts w:ascii="Times New Roman" w:hAnsi="Times New Roman" w:cs="Times New Roman"/>
              </w:rPr>
              <w:t>мг/дм</w:t>
            </w:r>
            <w:r w:rsidRPr="00D33D6B">
              <w:rPr>
                <w:rFonts w:ascii="Times New Roman" w:hAnsi="Times New Roman" w:cs="Times New Roman"/>
                <w:vertAlign w:val="superscript"/>
              </w:rPr>
              <w:t>3</w:t>
            </w:r>
            <w:r w:rsidRPr="00D33D6B">
              <w:rPr>
                <w:rFonts w:ascii="Times New Roman" w:hAnsi="Times New Roman" w:cs="Times New Roman"/>
              </w:rPr>
              <w:t xml:space="preserve"> </w:t>
            </w:r>
          </w:p>
        </w:tc>
        <w:tc>
          <w:tcPr>
            <w:tcW w:w="75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28"/>
              <w:ind w:left="66"/>
              <w:jc w:val="center"/>
              <w:rPr>
                <w:rFonts w:ascii="Times New Roman" w:hAnsi="Times New Roman" w:cs="Times New Roman"/>
              </w:rPr>
            </w:pPr>
            <w:r w:rsidRPr="00D33D6B">
              <w:rPr>
                <w:rFonts w:ascii="Times New Roman" w:hAnsi="Times New Roman" w:cs="Times New Roman"/>
              </w:rPr>
              <w:t xml:space="preserve">1 раз в месяц* </w:t>
            </w:r>
            <w:r w:rsidRPr="00D33D6B">
              <w:rPr>
                <w:rFonts w:ascii="Times New Roman" w:hAnsi="Times New Roman" w:cs="Times New Roman"/>
                <w:vertAlign w:val="superscript"/>
              </w:rPr>
              <w:t>и</w:t>
            </w:r>
            <w:r w:rsidRPr="00D33D6B">
              <w:rPr>
                <w:rFonts w:ascii="Times New Roman" w:hAnsi="Times New Roman" w:cs="Times New Roman"/>
              </w:rPr>
              <w:t xml:space="preserve"> ** 4 (по сезонам года)* </w:t>
            </w:r>
          </w:p>
        </w:tc>
      </w:tr>
      <w:tr w:rsidR="007E4D79" w:rsidRPr="00D33D6B" w:rsidTr="00A1215C">
        <w:tblPrEx>
          <w:tblCellMar>
            <w:top w:w="19" w:type="dxa"/>
          </w:tblCellMar>
        </w:tblPrEx>
        <w:trPr>
          <w:trHeight w:val="466"/>
        </w:trPr>
        <w:tc>
          <w:tcPr>
            <w:tcW w:w="55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rPr>
                <w:rFonts w:ascii="Times New Roman" w:hAnsi="Times New Roman" w:cs="Times New Roman"/>
              </w:rPr>
            </w:pPr>
            <w:r w:rsidRPr="00D33D6B">
              <w:rPr>
                <w:rFonts w:ascii="Times New Roman" w:hAnsi="Times New Roman" w:cs="Times New Roman"/>
              </w:rPr>
              <w:t xml:space="preserve">Цинк </w:t>
            </w:r>
          </w:p>
        </w:tc>
        <w:tc>
          <w:tcPr>
            <w:tcW w:w="21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ind w:left="62"/>
              <w:jc w:val="center"/>
              <w:rPr>
                <w:rFonts w:ascii="Times New Roman" w:hAnsi="Times New Roman" w:cs="Times New Roman"/>
              </w:rPr>
            </w:pPr>
            <w:r w:rsidRPr="00D33D6B">
              <w:rPr>
                <w:rFonts w:ascii="Times New Roman" w:hAnsi="Times New Roman" w:cs="Times New Roman"/>
              </w:rPr>
              <w:t>мг/дм</w:t>
            </w:r>
            <w:r w:rsidRPr="00D33D6B">
              <w:rPr>
                <w:rFonts w:ascii="Times New Roman" w:hAnsi="Times New Roman" w:cs="Times New Roman"/>
                <w:vertAlign w:val="superscript"/>
              </w:rPr>
              <w:t>3</w:t>
            </w:r>
            <w:r w:rsidRPr="00D33D6B">
              <w:rPr>
                <w:rFonts w:ascii="Times New Roman" w:hAnsi="Times New Roman" w:cs="Times New Roman"/>
              </w:rPr>
              <w:t xml:space="preserve"> </w:t>
            </w:r>
          </w:p>
        </w:tc>
        <w:tc>
          <w:tcPr>
            <w:tcW w:w="7513"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ind w:left="68"/>
              <w:jc w:val="center"/>
              <w:rPr>
                <w:rFonts w:ascii="Times New Roman" w:hAnsi="Times New Roman" w:cs="Times New Roman"/>
              </w:rPr>
            </w:pPr>
            <w:r w:rsidRPr="00D33D6B">
              <w:rPr>
                <w:rFonts w:ascii="Times New Roman" w:hAnsi="Times New Roman" w:cs="Times New Roman"/>
                <w:b/>
                <w:i/>
              </w:rPr>
              <w:t>не проводится</w:t>
            </w:r>
            <w:r w:rsidRPr="00D33D6B">
              <w:rPr>
                <w:rFonts w:ascii="Times New Roman" w:hAnsi="Times New Roman" w:cs="Times New Roman"/>
              </w:rPr>
              <w:t xml:space="preserve"> </w:t>
            </w:r>
          </w:p>
        </w:tc>
      </w:tr>
    </w:tbl>
    <w:p w:rsidR="007E4D79" w:rsidRPr="009B0A5D" w:rsidRDefault="007E4D79" w:rsidP="007E4D79">
      <w:pPr>
        <w:spacing w:after="0"/>
        <w:jc w:val="both"/>
        <w:rPr>
          <w:rFonts w:ascii="Times New Roman" w:hAnsi="Times New Roman" w:cs="Times New Roman"/>
          <w:i/>
        </w:rPr>
      </w:pPr>
      <w:r w:rsidRPr="009B0A5D">
        <w:rPr>
          <w:rFonts w:ascii="Times New Roman" w:hAnsi="Times New Roman" w:cs="Times New Roman"/>
          <w:i/>
        </w:rPr>
        <w:t xml:space="preserve">*) Показатели контролируются в воде, в зависимости от технологии водоподготовки (использование алюминийсодержащих реагентов в качестве коагулянта, применение аммиачной воды для проведения предаммонизации, проведение обеззараживания хлорсодержащими веществами и т.д). </w:t>
      </w:r>
    </w:p>
    <w:p w:rsidR="007E4D79" w:rsidRPr="009B0A5D" w:rsidRDefault="007E4D79" w:rsidP="007E4D79">
      <w:pPr>
        <w:pStyle w:val="af0"/>
        <w:jc w:val="both"/>
        <w:rPr>
          <w:rFonts w:ascii="Times New Roman" w:hAnsi="Times New Roman" w:cs="Times New Roman"/>
          <w:i/>
        </w:rPr>
      </w:pPr>
      <w:r w:rsidRPr="009B0A5D">
        <w:rPr>
          <w:rFonts w:ascii="Times New Roman" w:hAnsi="Times New Roman" w:cs="Times New Roman"/>
          <w:i/>
        </w:rPr>
        <w:t xml:space="preserve">**) Периодичность установлена в целях получения дополнительной информации о качестве воды, в случаях введения усиленного режима контроля качества питьевой воды и по предписанию контролирующих органов. </w:t>
      </w:r>
    </w:p>
    <w:p w:rsidR="007E4D79" w:rsidRDefault="007E4D79" w:rsidP="007E4D79">
      <w:pPr>
        <w:spacing w:after="36"/>
        <w:ind w:left="1439"/>
        <w:rPr>
          <w:rFonts w:ascii="Times New Roman" w:hAnsi="Times New Roman" w:cs="Times New Roman"/>
        </w:rPr>
      </w:pPr>
    </w:p>
    <w:p w:rsidR="007E4D79" w:rsidRPr="00D33D6B" w:rsidRDefault="007E4D79" w:rsidP="007E4D79">
      <w:pPr>
        <w:spacing w:after="36"/>
        <w:ind w:left="1439"/>
        <w:rPr>
          <w:rFonts w:ascii="Times New Roman" w:hAnsi="Times New Roman" w:cs="Times New Roman"/>
        </w:rPr>
      </w:pPr>
    </w:p>
    <w:p w:rsidR="007E4D79" w:rsidRPr="00475B61" w:rsidRDefault="007E4D79" w:rsidP="007E4D79">
      <w:pPr>
        <w:pStyle w:val="1"/>
        <w:tabs>
          <w:tab w:val="left" w:pos="4032"/>
        </w:tabs>
        <w:rPr>
          <w:rFonts w:ascii="Times New Roman" w:hAnsi="Times New Roman" w:cs="Times New Roman"/>
          <w:b/>
          <w:i/>
          <w:color w:val="auto"/>
          <w:sz w:val="22"/>
          <w:szCs w:val="22"/>
          <w:u w:val="single"/>
        </w:rPr>
      </w:pPr>
      <w:r w:rsidRPr="00475B61">
        <w:rPr>
          <w:rFonts w:ascii="Times New Roman" w:hAnsi="Times New Roman" w:cs="Times New Roman"/>
          <w:b/>
          <w:i/>
          <w:color w:val="auto"/>
          <w:sz w:val="22"/>
          <w:szCs w:val="22"/>
          <w:u w:val="single"/>
        </w:rPr>
        <w:lastRenderedPageBreak/>
        <w:t>5.</w:t>
      </w:r>
      <w:r w:rsidRPr="00475B61">
        <w:rPr>
          <w:rFonts w:ascii="Times New Roman" w:eastAsia="Arial" w:hAnsi="Times New Roman" w:cs="Times New Roman"/>
          <w:b/>
          <w:i/>
          <w:color w:val="auto"/>
          <w:sz w:val="22"/>
          <w:szCs w:val="22"/>
          <w:u w:val="single"/>
        </w:rPr>
        <w:t xml:space="preserve"> </w:t>
      </w:r>
      <w:r w:rsidRPr="00475B61">
        <w:rPr>
          <w:rFonts w:ascii="Times New Roman" w:hAnsi="Times New Roman" w:cs="Times New Roman"/>
          <w:b/>
          <w:i/>
          <w:color w:val="auto"/>
          <w:sz w:val="22"/>
          <w:szCs w:val="22"/>
          <w:u w:val="single"/>
        </w:rPr>
        <w:t xml:space="preserve">Радиационная безопасность </w:t>
      </w:r>
    </w:p>
    <w:p w:rsidR="007E4D79" w:rsidRPr="00D33D6B" w:rsidRDefault="007E4D79" w:rsidP="007E4D79">
      <w:pPr>
        <w:spacing w:after="0"/>
        <w:ind w:left="732"/>
        <w:rPr>
          <w:rFonts w:ascii="Times New Roman" w:hAnsi="Times New Roman" w:cs="Times New Roman"/>
        </w:rPr>
      </w:pPr>
      <w:r w:rsidRPr="00D33D6B">
        <w:rPr>
          <w:rFonts w:ascii="Times New Roman" w:hAnsi="Times New Roman" w:cs="Times New Roman"/>
          <w:b/>
        </w:rPr>
        <w:t xml:space="preserve"> </w:t>
      </w:r>
    </w:p>
    <w:tbl>
      <w:tblPr>
        <w:tblW w:w="15168" w:type="dxa"/>
        <w:tblInd w:w="4" w:type="dxa"/>
        <w:tblCellMar>
          <w:top w:w="27" w:type="dxa"/>
          <w:left w:w="0" w:type="dxa"/>
          <w:right w:w="66" w:type="dxa"/>
        </w:tblCellMar>
        <w:tblLook w:val="04A0" w:firstRow="1" w:lastRow="0" w:firstColumn="1" w:lastColumn="0" w:noHBand="0" w:noVBand="1"/>
      </w:tblPr>
      <w:tblGrid>
        <w:gridCol w:w="5792"/>
        <w:gridCol w:w="2288"/>
        <w:gridCol w:w="7088"/>
      </w:tblGrid>
      <w:tr w:rsidR="007E4D79" w:rsidRPr="00D33D6B" w:rsidTr="00A1215C">
        <w:trPr>
          <w:trHeight w:val="341"/>
        </w:trPr>
        <w:tc>
          <w:tcPr>
            <w:tcW w:w="8080" w:type="dxa"/>
            <w:gridSpan w:val="2"/>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jc w:val="center"/>
              <w:rPr>
                <w:rFonts w:ascii="Times New Roman" w:hAnsi="Times New Roman" w:cs="Times New Roman"/>
              </w:rPr>
            </w:pPr>
            <w:r w:rsidRPr="00D33D6B">
              <w:rPr>
                <w:rFonts w:ascii="Times New Roman" w:hAnsi="Times New Roman" w:cs="Times New Roman"/>
                <w:b/>
              </w:rPr>
              <w:t>Показатели</w:t>
            </w:r>
          </w:p>
        </w:tc>
        <w:tc>
          <w:tcPr>
            <w:tcW w:w="7088" w:type="dxa"/>
            <w:tcBorders>
              <w:top w:val="single" w:sz="3" w:space="0" w:color="000000"/>
              <w:left w:val="single" w:sz="3" w:space="0" w:color="000000"/>
              <w:bottom w:val="single" w:sz="3" w:space="0" w:color="000000"/>
              <w:right w:val="single" w:sz="4" w:space="0" w:color="auto"/>
            </w:tcBorders>
            <w:shd w:val="clear" w:color="auto" w:fill="auto"/>
          </w:tcPr>
          <w:p w:rsidR="007E4D79" w:rsidRPr="00D33D6B" w:rsidRDefault="007E4D79" w:rsidP="00A1215C">
            <w:pPr>
              <w:spacing w:after="0"/>
              <w:ind w:left="87"/>
              <w:jc w:val="center"/>
              <w:rPr>
                <w:rFonts w:ascii="Times New Roman" w:hAnsi="Times New Roman" w:cs="Times New Roman"/>
              </w:rPr>
            </w:pPr>
            <w:r w:rsidRPr="00D33D6B">
              <w:rPr>
                <w:rFonts w:ascii="Times New Roman" w:hAnsi="Times New Roman" w:cs="Times New Roman"/>
                <w:b/>
              </w:rPr>
              <w:t xml:space="preserve">Количество проб в течение одного года, не менее </w:t>
            </w:r>
          </w:p>
        </w:tc>
      </w:tr>
      <w:tr w:rsidR="007E4D79" w:rsidRPr="00D33D6B" w:rsidTr="00A1215C">
        <w:trPr>
          <w:trHeight w:val="573"/>
        </w:trPr>
        <w:tc>
          <w:tcPr>
            <w:tcW w:w="5792" w:type="dxa"/>
            <w:vMerge w:val="restart"/>
            <w:tcBorders>
              <w:top w:val="single" w:sz="3" w:space="0" w:color="000000"/>
              <w:left w:val="single" w:sz="3" w:space="0" w:color="000000"/>
              <w:right w:val="single" w:sz="3" w:space="0" w:color="000000"/>
            </w:tcBorders>
            <w:shd w:val="clear" w:color="auto" w:fill="auto"/>
            <w:vAlign w:val="center"/>
          </w:tcPr>
          <w:p w:rsidR="007E4D79" w:rsidRPr="00D33D6B" w:rsidRDefault="007E4D79" w:rsidP="00A1215C">
            <w:pPr>
              <w:spacing w:after="166"/>
              <w:ind w:left="87"/>
              <w:jc w:val="center"/>
              <w:rPr>
                <w:rFonts w:ascii="Times New Roman" w:hAnsi="Times New Roman" w:cs="Times New Roman"/>
              </w:rPr>
            </w:pPr>
            <w:r w:rsidRPr="00D33D6B">
              <w:rPr>
                <w:rFonts w:ascii="Times New Roman" w:hAnsi="Times New Roman" w:cs="Times New Roman"/>
                <w:b/>
              </w:rPr>
              <w:t>Наименование</w:t>
            </w:r>
          </w:p>
          <w:p w:rsidR="007E4D79" w:rsidRPr="00D33D6B" w:rsidRDefault="007E4D79" w:rsidP="00A1215C">
            <w:pPr>
              <w:spacing w:after="0"/>
              <w:ind w:left="44"/>
              <w:jc w:val="center"/>
              <w:rPr>
                <w:rFonts w:ascii="Times New Roman" w:hAnsi="Times New Roman" w:cs="Times New Roman"/>
              </w:rPr>
            </w:pPr>
          </w:p>
        </w:tc>
        <w:tc>
          <w:tcPr>
            <w:tcW w:w="2288" w:type="dxa"/>
            <w:vMerge w:val="restart"/>
            <w:tcBorders>
              <w:top w:val="single" w:sz="3" w:space="0" w:color="000000"/>
              <w:left w:val="single" w:sz="3" w:space="0" w:color="000000"/>
              <w:right w:val="single" w:sz="3" w:space="0" w:color="000000"/>
            </w:tcBorders>
            <w:shd w:val="clear" w:color="auto" w:fill="auto"/>
            <w:vAlign w:val="center"/>
          </w:tcPr>
          <w:p w:rsidR="007E4D79" w:rsidRPr="00D33D6B" w:rsidRDefault="007E4D79" w:rsidP="00A1215C">
            <w:pPr>
              <w:spacing w:after="0"/>
              <w:ind w:left="87"/>
              <w:jc w:val="center"/>
              <w:rPr>
                <w:rFonts w:ascii="Times New Roman" w:hAnsi="Times New Roman" w:cs="Times New Roman"/>
              </w:rPr>
            </w:pPr>
            <w:r w:rsidRPr="00D33D6B">
              <w:rPr>
                <w:rFonts w:ascii="Times New Roman" w:hAnsi="Times New Roman" w:cs="Times New Roman"/>
                <w:b/>
              </w:rPr>
              <w:t xml:space="preserve">Единицы измерения </w:t>
            </w:r>
          </w:p>
          <w:p w:rsidR="007E4D79" w:rsidRPr="00D33D6B" w:rsidRDefault="007E4D79" w:rsidP="00A1215C">
            <w:pPr>
              <w:spacing w:after="0"/>
              <w:ind w:left="87"/>
              <w:jc w:val="center"/>
              <w:rPr>
                <w:rFonts w:ascii="Times New Roman" w:hAnsi="Times New Roman" w:cs="Times New Roman"/>
              </w:rPr>
            </w:pPr>
            <w:r w:rsidRPr="00D33D6B">
              <w:rPr>
                <w:rFonts w:ascii="Times New Roman" w:hAnsi="Times New Roman" w:cs="Times New Roman"/>
                <w:b/>
              </w:rPr>
              <w:t xml:space="preserve">2 </w:t>
            </w:r>
          </w:p>
        </w:tc>
        <w:tc>
          <w:tcPr>
            <w:tcW w:w="7088" w:type="dxa"/>
            <w:tcBorders>
              <w:top w:val="single" w:sz="3" w:space="0" w:color="000000"/>
              <w:left w:val="single" w:sz="3" w:space="0" w:color="000000"/>
              <w:bottom w:val="single" w:sz="3" w:space="0" w:color="000000"/>
              <w:right w:val="single" w:sz="4" w:space="0" w:color="auto"/>
            </w:tcBorders>
            <w:shd w:val="clear" w:color="auto" w:fill="auto"/>
            <w:vAlign w:val="center"/>
          </w:tcPr>
          <w:p w:rsidR="007E4D79" w:rsidRPr="00D33D6B" w:rsidRDefault="007E4D79" w:rsidP="00A1215C">
            <w:pPr>
              <w:spacing w:after="0"/>
              <w:ind w:left="89"/>
              <w:jc w:val="center"/>
              <w:rPr>
                <w:rFonts w:ascii="Times New Roman" w:hAnsi="Times New Roman" w:cs="Times New Roman"/>
              </w:rPr>
            </w:pPr>
            <w:r w:rsidRPr="00D33D6B">
              <w:rPr>
                <w:rFonts w:ascii="Times New Roman" w:hAnsi="Times New Roman" w:cs="Times New Roman"/>
                <w:b/>
              </w:rPr>
              <w:t xml:space="preserve">Для подземных источников </w:t>
            </w:r>
          </w:p>
        </w:tc>
      </w:tr>
      <w:tr w:rsidR="007E4D79" w:rsidRPr="00D33D6B" w:rsidTr="00A1215C">
        <w:trPr>
          <w:trHeight w:val="250"/>
        </w:trPr>
        <w:tc>
          <w:tcPr>
            <w:tcW w:w="5792" w:type="dxa"/>
            <w:vMerge/>
            <w:tcBorders>
              <w:left w:val="single" w:sz="3" w:space="0" w:color="000000"/>
              <w:right w:val="single" w:sz="3" w:space="0" w:color="000000"/>
            </w:tcBorders>
            <w:shd w:val="clear" w:color="auto" w:fill="auto"/>
          </w:tcPr>
          <w:p w:rsidR="007E4D79" w:rsidRPr="00D33D6B" w:rsidRDefault="007E4D79" w:rsidP="00A1215C">
            <w:pPr>
              <w:spacing w:after="0"/>
              <w:ind w:left="87"/>
              <w:jc w:val="center"/>
              <w:rPr>
                <w:rFonts w:ascii="Times New Roman" w:hAnsi="Times New Roman" w:cs="Times New Roman"/>
              </w:rPr>
            </w:pPr>
          </w:p>
        </w:tc>
        <w:tc>
          <w:tcPr>
            <w:tcW w:w="2288" w:type="dxa"/>
            <w:vMerge/>
            <w:tcBorders>
              <w:left w:val="single" w:sz="3" w:space="0" w:color="000000"/>
              <w:right w:val="single" w:sz="3" w:space="0" w:color="000000"/>
            </w:tcBorders>
            <w:shd w:val="clear" w:color="auto" w:fill="auto"/>
          </w:tcPr>
          <w:p w:rsidR="007E4D79" w:rsidRPr="00D33D6B" w:rsidRDefault="007E4D79" w:rsidP="00A1215C">
            <w:pPr>
              <w:spacing w:after="0"/>
              <w:ind w:left="87"/>
              <w:jc w:val="center"/>
              <w:rPr>
                <w:rFonts w:ascii="Times New Roman" w:hAnsi="Times New Roman" w:cs="Times New Roman"/>
              </w:rPr>
            </w:pPr>
          </w:p>
        </w:tc>
        <w:tc>
          <w:tcPr>
            <w:tcW w:w="7088" w:type="dxa"/>
            <w:tcBorders>
              <w:top w:val="single" w:sz="3" w:space="0" w:color="000000"/>
              <w:left w:val="single" w:sz="3" w:space="0" w:color="000000"/>
              <w:bottom w:val="single" w:sz="3" w:space="0" w:color="000000"/>
              <w:right w:val="single" w:sz="4" w:space="0" w:color="auto"/>
            </w:tcBorders>
            <w:shd w:val="clear" w:color="auto" w:fill="auto"/>
          </w:tcPr>
          <w:p w:rsidR="007E4D79" w:rsidRPr="00D33D6B" w:rsidRDefault="007E4D79" w:rsidP="00A1215C">
            <w:pPr>
              <w:spacing w:after="0"/>
              <w:ind w:left="44"/>
              <w:rPr>
                <w:rFonts w:ascii="Times New Roman" w:hAnsi="Times New Roman" w:cs="Times New Roman"/>
              </w:rPr>
            </w:pPr>
            <w:r w:rsidRPr="00D33D6B">
              <w:rPr>
                <w:rFonts w:ascii="Times New Roman" w:hAnsi="Times New Roman" w:cs="Times New Roman"/>
              </w:rPr>
              <w:t xml:space="preserve">Численность населения, обеспечиваемого водой из данной системы водоснабжения, тыс. чел. </w:t>
            </w:r>
          </w:p>
        </w:tc>
      </w:tr>
      <w:tr w:rsidR="007E4D79" w:rsidRPr="00D33D6B" w:rsidTr="00A1215C">
        <w:trPr>
          <w:trHeight w:val="300"/>
        </w:trPr>
        <w:tc>
          <w:tcPr>
            <w:tcW w:w="5792" w:type="dxa"/>
            <w:vMerge/>
            <w:tcBorders>
              <w:left w:val="single" w:sz="3" w:space="0" w:color="000000"/>
              <w:bottom w:val="single" w:sz="4" w:space="0" w:color="auto"/>
              <w:right w:val="single" w:sz="3" w:space="0" w:color="000000"/>
            </w:tcBorders>
            <w:shd w:val="clear" w:color="auto" w:fill="auto"/>
          </w:tcPr>
          <w:p w:rsidR="007E4D79" w:rsidRPr="00D33D6B" w:rsidRDefault="007E4D79" w:rsidP="00A1215C">
            <w:pPr>
              <w:spacing w:after="0"/>
              <w:ind w:left="87"/>
              <w:jc w:val="center"/>
              <w:rPr>
                <w:rFonts w:ascii="Times New Roman" w:hAnsi="Times New Roman" w:cs="Times New Roman"/>
              </w:rPr>
            </w:pPr>
          </w:p>
        </w:tc>
        <w:tc>
          <w:tcPr>
            <w:tcW w:w="2288" w:type="dxa"/>
            <w:vMerge/>
            <w:tcBorders>
              <w:left w:val="single" w:sz="3" w:space="0" w:color="000000"/>
              <w:bottom w:val="single" w:sz="4" w:space="0" w:color="auto"/>
              <w:right w:val="single" w:sz="3" w:space="0" w:color="000000"/>
            </w:tcBorders>
            <w:shd w:val="clear" w:color="auto" w:fill="auto"/>
          </w:tcPr>
          <w:p w:rsidR="007E4D79" w:rsidRPr="00D33D6B" w:rsidRDefault="007E4D79" w:rsidP="00A1215C">
            <w:pPr>
              <w:spacing w:after="0"/>
              <w:ind w:left="87"/>
              <w:jc w:val="center"/>
              <w:rPr>
                <w:rFonts w:ascii="Times New Roman" w:hAnsi="Times New Roman" w:cs="Times New Roman"/>
              </w:rPr>
            </w:pPr>
          </w:p>
        </w:tc>
        <w:tc>
          <w:tcPr>
            <w:tcW w:w="7088" w:type="dxa"/>
            <w:tcBorders>
              <w:top w:val="single" w:sz="3" w:space="0" w:color="000000"/>
              <w:left w:val="single" w:sz="3" w:space="0" w:color="000000"/>
              <w:bottom w:val="single" w:sz="4" w:space="0" w:color="auto"/>
              <w:right w:val="single" w:sz="4" w:space="0" w:color="auto"/>
            </w:tcBorders>
            <w:shd w:val="clear" w:color="auto" w:fill="auto"/>
          </w:tcPr>
          <w:p w:rsidR="007E4D79" w:rsidRPr="00D33D6B" w:rsidRDefault="007E4D79" w:rsidP="00A1215C">
            <w:pPr>
              <w:spacing w:after="0"/>
              <w:ind w:left="89"/>
              <w:jc w:val="center"/>
              <w:rPr>
                <w:rFonts w:ascii="Times New Roman" w:hAnsi="Times New Roman" w:cs="Times New Roman"/>
              </w:rPr>
            </w:pPr>
            <w:r w:rsidRPr="00D33D6B">
              <w:rPr>
                <w:rFonts w:ascii="Times New Roman" w:hAnsi="Times New Roman" w:cs="Times New Roman"/>
                <w:b/>
              </w:rPr>
              <w:t xml:space="preserve">до 20 </w:t>
            </w:r>
          </w:p>
        </w:tc>
      </w:tr>
      <w:tr w:rsidR="007E4D79" w:rsidRPr="00D33D6B" w:rsidTr="00A1215C">
        <w:trPr>
          <w:trHeight w:val="313"/>
        </w:trPr>
        <w:tc>
          <w:tcPr>
            <w:tcW w:w="5792" w:type="dxa"/>
            <w:tcBorders>
              <w:top w:val="single" w:sz="4" w:space="0" w:color="auto"/>
              <w:left w:val="single" w:sz="3" w:space="0" w:color="000000"/>
              <w:right w:val="single" w:sz="3" w:space="0" w:color="000000"/>
            </w:tcBorders>
            <w:shd w:val="clear" w:color="auto" w:fill="auto"/>
          </w:tcPr>
          <w:p w:rsidR="007E4D79" w:rsidRPr="00D33D6B" w:rsidRDefault="007E4D79" w:rsidP="00A1215C">
            <w:pPr>
              <w:spacing w:after="0"/>
              <w:ind w:left="87"/>
              <w:jc w:val="center"/>
              <w:rPr>
                <w:rFonts w:ascii="Times New Roman" w:hAnsi="Times New Roman" w:cs="Times New Roman"/>
              </w:rPr>
            </w:pPr>
            <w:r w:rsidRPr="00D33D6B">
              <w:rPr>
                <w:rFonts w:ascii="Times New Roman" w:hAnsi="Times New Roman" w:cs="Times New Roman"/>
                <w:b/>
              </w:rPr>
              <w:t xml:space="preserve">1 </w:t>
            </w:r>
          </w:p>
        </w:tc>
        <w:tc>
          <w:tcPr>
            <w:tcW w:w="2288" w:type="dxa"/>
            <w:tcBorders>
              <w:top w:val="single" w:sz="4" w:space="0" w:color="auto"/>
              <w:left w:val="single" w:sz="3" w:space="0" w:color="000000"/>
              <w:right w:val="single" w:sz="3" w:space="0" w:color="000000"/>
            </w:tcBorders>
            <w:shd w:val="clear" w:color="auto" w:fill="auto"/>
          </w:tcPr>
          <w:p w:rsidR="007E4D79" w:rsidRPr="00D33D6B" w:rsidRDefault="007E4D79" w:rsidP="00A1215C">
            <w:pPr>
              <w:spacing w:after="0"/>
              <w:ind w:left="87"/>
              <w:jc w:val="center"/>
              <w:rPr>
                <w:rFonts w:ascii="Times New Roman" w:hAnsi="Times New Roman" w:cs="Times New Roman"/>
              </w:rPr>
            </w:pPr>
          </w:p>
        </w:tc>
        <w:tc>
          <w:tcPr>
            <w:tcW w:w="7088" w:type="dxa"/>
            <w:tcBorders>
              <w:top w:val="single" w:sz="4" w:space="0" w:color="auto"/>
              <w:left w:val="single" w:sz="3" w:space="0" w:color="000000"/>
              <w:right w:val="single" w:sz="4" w:space="0" w:color="auto"/>
            </w:tcBorders>
            <w:shd w:val="clear" w:color="auto" w:fill="auto"/>
          </w:tcPr>
          <w:p w:rsidR="007E4D79" w:rsidRPr="00D33D6B" w:rsidRDefault="007E4D79" w:rsidP="00A1215C">
            <w:pPr>
              <w:spacing w:after="0"/>
              <w:ind w:left="89"/>
              <w:jc w:val="center"/>
              <w:rPr>
                <w:rFonts w:ascii="Times New Roman" w:hAnsi="Times New Roman" w:cs="Times New Roman"/>
                <w:b/>
              </w:rPr>
            </w:pPr>
            <w:r w:rsidRPr="00D33D6B">
              <w:rPr>
                <w:rFonts w:ascii="Times New Roman" w:hAnsi="Times New Roman" w:cs="Times New Roman"/>
                <w:b/>
              </w:rPr>
              <w:t xml:space="preserve">3 </w:t>
            </w:r>
          </w:p>
        </w:tc>
      </w:tr>
      <w:tr w:rsidR="007E4D79" w:rsidRPr="00D33D6B" w:rsidTr="00A1215C">
        <w:trPr>
          <w:trHeight w:val="291"/>
        </w:trPr>
        <w:tc>
          <w:tcPr>
            <w:tcW w:w="15168" w:type="dxa"/>
            <w:gridSpan w:val="3"/>
            <w:tcBorders>
              <w:top w:val="single" w:sz="3" w:space="0" w:color="000000"/>
              <w:left w:val="single" w:sz="3" w:space="0" w:color="000000"/>
              <w:bottom w:val="single" w:sz="3" w:space="0" w:color="000000"/>
              <w:right w:val="single" w:sz="4" w:space="0" w:color="auto"/>
            </w:tcBorders>
            <w:shd w:val="clear" w:color="auto" w:fill="auto"/>
          </w:tcPr>
          <w:p w:rsidR="007E4D79" w:rsidRPr="00D33D6B" w:rsidRDefault="007E4D79" w:rsidP="00A1215C">
            <w:pPr>
              <w:spacing w:after="123"/>
              <w:rPr>
                <w:rFonts w:ascii="Times New Roman" w:hAnsi="Times New Roman" w:cs="Times New Roman"/>
              </w:rPr>
            </w:pPr>
            <w:r w:rsidRPr="00D33D6B">
              <w:rPr>
                <w:rFonts w:ascii="Times New Roman" w:hAnsi="Times New Roman" w:cs="Times New Roman"/>
                <w:b/>
                <w:i/>
              </w:rPr>
              <w:t>Суммарные показатели</w:t>
            </w:r>
            <w:r w:rsidRPr="00D33D6B">
              <w:rPr>
                <w:rFonts w:ascii="Times New Roman" w:hAnsi="Times New Roman" w:cs="Times New Roman"/>
              </w:rPr>
              <w:t xml:space="preserve"> </w:t>
            </w:r>
          </w:p>
        </w:tc>
      </w:tr>
      <w:tr w:rsidR="007E4D79" w:rsidRPr="00D33D6B" w:rsidTr="00A1215C">
        <w:trPr>
          <w:trHeight w:val="283"/>
        </w:trPr>
        <w:tc>
          <w:tcPr>
            <w:tcW w:w="5792"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ind w:left="44"/>
              <w:rPr>
                <w:rFonts w:ascii="Times New Roman" w:hAnsi="Times New Roman" w:cs="Times New Roman"/>
              </w:rPr>
            </w:pPr>
            <w:r w:rsidRPr="00D33D6B">
              <w:rPr>
                <w:rFonts w:ascii="Times New Roman" w:hAnsi="Times New Roman" w:cs="Times New Roman"/>
              </w:rPr>
              <w:t xml:space="preserve">Удельная суммарная альфаактивность </w:t>
            </w:r>
          </w:p>
        </w:tc>
        <w:tc>
          <w:tcPr>
            <w:tcW w:w="22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ind w:left="88"/>
              <w:jc w:val="center"/>
              <w:rPr>
                <w:rFonts w:ascii="Times New Roman" w:hAnsi="Times New Roman" w:cs="Times New Roman"/>
              </w:rPr>
            </w:pPr>
            <w:r w:rsidRPr="00D33D6B">
              <w:rPr>
                <w:rFonts w:ascii="Times New Roman" w:hAnsi="Times New Roman" w:cs="Times New Roman"/>
              </w:rPr>
              <w:t xml:space="preserve">Бк/кг </w:t>
            </w:r>
          </w:p>
        </w:tc>
        <w:tc>
          <w:tcPr>
            <w:tcW w:w="7088" w:type="dxa"/>
            <w:tcBorders>
              <w:top w:val="single" w:sz="3" w:space="0" w:color="000000"/>
              <w:left w:val="single" w:sz="3" w:space="0" w:color="000000"/>
              <w:bottom w:val="single" w:sz="3" w:space="0" w:color="000000"/>
              <w:right w:val="single" w:sz="4" w:space="0" w:color="auto"/>
            </w:tcBorders>
            <w:shd w:val="clear" w:color="auto" w:fill="auto"/>
            <w:vAlign w:val="center"/>
          </w:tcPr>
          <w:p w:rsidR="007E4D79" w:rsidRPr="00D33D6B" w:rsidRDefault="007E4D79" w:rsidP="00A1215C">
            <w:pPr>
              <w:spacing w:after="0"/>
              <w:ind w:left="90"/>
              <w:jc w:val="center"/>
              <w:rPr>
                <w:rFonts w:ascii="Times New Roman" w:hAnsi="Times New Roman" w:cs="Times New Roman"/>
              </w:rPr>
            </w:pPr>
            <w:r w:rsidRPr="00D33D6B">
              <w:rPr>
                <w:rFonts w:ascii="Times New Roman" w:hAnsi="Times New Roman" w:cs="Times New Roman"/>
              </w:rPr>
              <w:t xml:space="preserve">1 </w:t>
            </w:r>
          </w:p>
        </w:tc>
      </w:tr>
      <w:tr w:rsidR="007E4D79" w:rsidRPr="00D33D6B" w:rsidTr="00A1215C">
        <w:trPr>
          <w:trHeight w:val="245"/>
        </w:trPr>
        <w:tc>
          <w:tcPr>
            <w:tcW w:w="5792"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ind w:left="44"/>
              <w:rPr>
                <w:rFonts w:ascii="Times New Roman" w:hAnsi="Times New Roman" w:cs="Times New Roman"/>
              </w:rPr>
            </w:pPr>
            <w:r w:rsidRPr="00D33D6B">
              <w:rPr>
                <w:rFonts w:ascii="Times New Roman" w:hAnsi="Times New Roman" w:cs="Times New Roman"/>
              </w:rPr>
              <w:t xml:space="preserve">Удельная суммарная бетаактивность </w:t>
            </w:r>
          </w:p>
        </w:tc>
        <w:tc>
          <w:tcPr>
            <w:tcW w:w="22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D33D6B" w:rsidRDefault="007E4D79" w:rsidP="00A1215C">
            <w:pPr>
              <w:spacing w:after="0"/>
              <w:ind w:left="88"/>
              <w:jc w:val="center"/>
              <w:rPr>
                <w:rFonts w:ascii="Times New Roman" w:hAnsi="Times New Roman" w:cs="Times New Roman"/>
              </w:rPr>
            </w:pPr>
            <w:r w:rsidRPr="00D33D6B">
              <w:rPr>
                <w:rFonts w:ascii="Times New Roman" w:hAnsi="Times New Roman" w:cs="Times New Roman"/>
              </w:rPr>
              <w:t xml:space="preserve">Бк/кг </w:t>
            </w:r>
          </w:p>
        </w:tc>
        <w:tc>
          <w:tcPr>
            <w:tcW w:w="7088" w:type="dxa"/>
            <w:tcBorders>
              <w:top w:val="single" w:sz="3" w:space="0" w:color="000000"/>
              <w:left w:val="single" w:sz="3" w:space="0" w:color="000000"/>
              <w:bottom w:val="single" w:sz="3" w:space="0" w:color="000000"/>
              <w:right w:val="single" w:sz="4" w:space="0" w:color="auto"/>
            </w:tcBorders>
            <w:shd w:val="clear" w:color="auto" w:fill="auto"/>
            <w:vAlign w:val="center"/>
          </w:tcPr>
          <w:p w:rsidR="007E4D79" w:rsidRPr="00D33D6B" w:rsidRDefault="007E4D79" w:rsidP="00A1215C">
            <w:pPr>
              <w:spacing w:after="0"/>
              <w:ind w:left="90"/>
              <w:jc w:val="center"/>
              <w:rPr>
                <w:rFonts w:ascii="Times New Roman" w:hAnsi="Times New Roman" w:cs="Times New Roman"/>
              </w:rPr>
            </w:pPr>
            <w:r w:rsidRPr="00D33D6B">
              <w:rPr>
                <w:rFonts w:ascii="Times New Roman" w:hAnsi="Times New Roman" w:cs="Times New Roman"/>
              </w:rPr>
              <w:t xml:space="preserve">1 </w:t>
            </w:r>
          </w:p>
        </w:tc>
      </w:tr>
      <w:tr w:rsidR="007E4D79" w:rsidRPr="00D33D6B" w:rsidTr="00A1215C">
        <w:trPr>
          <w:trHeight w:val="235"/>
        </w:trPr>
        <w:tc>
          <w:tcPr>
            <w:tcW w:w="15168" w:type="dxa"/>
            <w:gridSpan w:val="3"/>
            <w:tcBorders>
              <w:top w:val="single" w:sz="3" w:space="0" w:color="000000"/>
              <w:left w:val="single" w:sz="3" w:space="0" w:color="000000"/>
              <w:bottom w:val="single" w:sz="3" w:space="0" w:color="000000"/>
              <w:right w:val="single" w:sz="4" w:space="0" w:color="auto"/>
            </w:tcBorders>
            <w:shd w:val="clear" w:color="auto" w:fill="auto"/>
          </w:tcPr>
          <w:p w:rsidR="007E4D79" w:rsidRPr="00D33D6B" w:rsidRDefault="007E4D79" w:rsidP="00A1215C">
            <w:pPr>
              <w:spacing w:after="123"/>
              <w:rPr>
                <w:rFonts w:ascii="Times New Roman" w:hAnsi="Times New Roman" w:cs="Times New Roman"/>
              </w:rPr>
            </w:pPr>
            <w:r w:rsidRPr="00D33D6B">
              <w:rPr>
                <w:rFonts w:ascii="Times New Roman" w:hAnsi="Times New Roman" w:cs="Times New Roman"/>
                <w:b/>
                <w:i/>
              </w:rPr>
              <w:t>Радионуклиды</w:t>
            </w:r>
            <w:r w:rsidRPr="00D33D6B">
              <w:rPr>
                <w:rFonts w:ascii="Times New Roman" w:hAnsi="Times New Roman" w:cs="Times New Roman"/>
              </w:rPr>
              <w:t xml:space="preserve"> </w:t>
            </w:r>
          </w:p>
        </w:tc>
      </w:tr>
      <w:tr w:rsidR="007E4D79" w:rsidRPr="00D33D6B" w:rsidTr="00A1215C">
        <w:trPr>
          <w:trHeight w:val="343"/>
        </w:trPr>
        <w:tc>
          <w:tcPr>
            <w:tcW w:w="5792"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ind w:left="44"/>
              <w:rPr>
                <w:rFonts w:ascii="Times New Roman" w:hAnsi="Times New Roman" w:cs="Times New Roman"/>
              </w:rPr>
            </w:pPr>
            <w:r w:rsidRPr="00D33D6B">
              <w:rPr>
                <w:rFonts w:ascii="Times New Roman" w:hAnsi="Times New Roman" w:cs="Times New Roman"/>
              </w:rPr>
              <w:t>Радон (</w:t>
            </w:r>
            <w:r w:rsidRPr="00D33D6B">
              <w:rPr>
                <w:rFonts w:ascii="Times New Roman" w:hAnsi="Times New Roman" w:cs="Times New Roman"/>
                <w:vertAlign w:val="superscript"/>
              </w:rPr>
              <w:t>222</w:t>
            </w:r>
            <w:r w:rsidRPr="00D33D6B">
              <w:rPr>
                <w:rFonts w:ascii="Times New Roman" w:hAnsi="Times New Roman" w:cs="Times New Roman"/>
              </w:rPr>
              <w:t xml:space="preserve">Rn) </w:t>
            </w:r>
          </w:p>
        </w:tc>
        <w:tc>
          <w:tcPr>
            <w:tcW w:w="2288"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ind w:left="88"/>
              <w:jc w:val="center"/>
              <w:rPr>
                <w:rFonts w:ascii="Times New Roman" w:hAnsi="Times New Roman" w:cs="Times New Roman"/>
              </w:rPr>
            </w:pPr>
            <w:r w:rsidRPr="00D33D6B">
              <w:rPr>
                <w:rFonts w:ascii="Times New Roman" w:hAnsi="Times New Roman" w:cs="Times New Roman"/>
              </w:rPr>
              <w:t xml:space="preserve">Бк/кг </w:t>
            </w:r>
          </w:p>
        </w:tc>
        <w:tc>
          <w:tcPr>
            <w:tcW w:w="7088" w:type="dxa"/>
            <w:tcBorders>
              <w:top w:val="single" w:sz="3" w:space="0" w:color="000000"/>
              <w:left w:val="single" w:sz="3" w:space="0" w:color="000000"/>
              <w:bottom w:val="single" w:sz="3" w:space="0" w:color="000000"/>
              <w:right w:val="single" w:sz="4" w:space="0" w:color="auto"/>
            </w:tcBorders>
            <w:shd w:val="clear" w:color="auto" w:fill="auto"/>
          </w:tcPr>
          <w:p w:rsidR="007E4D79" w:rsidRPr="00D33D6B" w:rsidRDefault="007E4D79" w:rsidP="00A1215C">
            <w:pPr>
              <w:spacing w:after="0"/>
              <w:ind w:left="90"/>
              <w:jc w:val="center"/>
              <w:rPr>
                <w:rFonts w:ascii="Times New Roman" w:hAnsi="Times New Roman" w:cs="Times New Roman"/>
              </w:rPr>
            </w:pPr>
            <w:r w:rsidRPr="00D33D6B">
              <w:rPr>
                <w:rFonts w:ascii="Times New Roman" w:hAnsi="Times New Roman" w:cs="Times New Roman"/>
              </w:rPr>
              <w:t xml:space="preserve">1 </w:t>
            </w:r>
          </w:p>
        </w:tc>
      </w:tr>
      <w:tr w:rsidR="007E4D79" w:rsidRPr="00D33D6B" w:rsidTr="00A1215C">
        <w:trPr>
          <w:trHeight w:val="341"/>
        </w:trPr>
        <w:tc>
          <w:tcPr>
            <w:tcW w:w="5792"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ind w:left="44"/>
              <w:rPr>
                <w:rFonts w:ascii="Times New Roman" w:hAnsi="Times New Roman" w:cs="Times New Roman"/>
              </w:rPr>
            </w:pPr>
            <w:r w:rsidRPr="00D33D6B">
              <w:rPr>
                <w:rFonts w:ascii="Times New Roman" w:hAnsi="Times New Roman" w:cs="Times New Roman"/>
              </w:rPr>
              <w:t xml:space="preserve">SUM радионуклидов </w:t>
            </w:r>
          </w:p>
        </w:tc>
        <w:tc>
          <w:tcPr>
            <w:tcW w:w="2288" w:type="dxa"/>
            <w:tcBorders>
              <w:top w:val="single" w:sz="3" w:space="0" w:color="000000"/>
              <w:left w:val="single" w:sz="3" w:space="0" w:color="000000"/>
              <w:bottom w:val="single" w:sz="3" w:space="0" w:color="000000"/>
              <w:right w:val="single" w:sz="3" w:space="0" w:color="000000"/>
            </w:tcBorders>
            <w:shd w:val="clear" w:color="auto" w:fill="auto"/>
          </w:tcPr>
          <w:p w:rsidR="007E4D79" w:rsidRPr="00D33D6B" w:rsidRDefault="007E4D79" w:rsidP="00A1215C">
            <w:pPr>
              <w:spacing w:after="0"/>
              <w:ind w:left="87"/>
              <w:jc w:val="center"/>
              <w:rPr>
                <w:rFonts w:ascii="Times New Roman" w:hAnsi="Times New Roman" w:cs="Times New Roman"/>
              </w:rPr>
            </w:pPr>
            <w:r w:rsidRPr="00D33D6B">
              <w:rPr>
                <w:rFonts w:ascii="Times New Roman" w:hAnsi="Times New Roman" w:cs="Times New Roman"/>
              </w:rPr>
              <w:t xml:space="preserve">единицы </w:t>
            </w:r>
          </w:p>
        </w:tc>
        <w:tc>
          <w:tcPr>
            <w:tcW w:w="7088" w:type="dxa"/>
            <w:tcBorders>
              <w:top w:val="single" w:sz="3" w:space="0" w:color="000000"/>
              <w:left w:val="single" w:sz="3" w:space="0" w:color="000000"/>
              <w:bottom w:val="single" w:sz="3" w:space="0" w:color="000000"/>
              <w:right w:val="single" w:sz="4" w:space="0" w:color="auto"/>
            </w:tcBorders>
            <w:shd w:val="clear" w:color="auto" w:fill="auto"/>
          </w:tcPr>
          <w:p w:rsidR="007E4D79" w:rsidRPr="00D33D6B" w:rsidRDefault="007E4D79" w:rsidP="00A1215C">
            <w:pPr>
              <w:spacing w:after="0"/>
              <w:ind w:left="89"/>
              <w:jc w:val="center"/>
              <w:rPr>
                <w:rFonts w:ascii="Times New Roman" w:hAnsi="Times New Roman" w:cs="Times New Roman"/>
              </w:rPr>
            </w:pPr>
            <w:r w:rsidRPr="00D33D6B">
              <w:rPr>
                <w:rFonts w:ascii="Times New Roman" w:hAnsi="Times New Roman" w:cs="Times New Roman"/>
              </w:rPr>
              <w:t xml:space="preserve">условие *) </w:t>
            </w:r>
          </w:p>
        </w:tc>
      </w:tr>
    </w:tbl>
    <w:p w:rsidR="007E4D79" w:rsidRPr="00475B61" w:rsidRDefault="007E4D79" w:rsidP="007E4D79">
      <w:pPr>
        <w:pStyle w:val="af0"/>
        <w:jc w:val="both"/>
        <w:rPr>
          <w:rFonts w:ascii="Times New Roman" w:hAnsi="Times New Roman" w:cs="Times New Roman"/>
          <w:i/>
        </w:rPr>
      </w:pPr>
      <w:r w:rsidRPr="00475B61">
        <w:rPr>
          <w:rFonts w:ascii="Times New Roman" w:hAnsi="Times New Roman" w:cs="Times New Roman"/>
          <w:i/>
        </w:rPr>
        <w:t xml:space="preserve">При превышении суммарных показателей (удельная суммарная альфа-активность и удельная суммарная бетаактивность) проводится анализ содержания радионуклидов в воде. Перечень определяемых радионуклидов в воде устанавливается  в соответствии с санитарным законодательством. </w:t>
      </w:r>
    </w:p>
    <w:p w:rsidR="007E4D79" w:rsidRPr="00475B61" w:rsidRDefault="007E4D79" w:rsidP="007E4D79">
      <w:pPr>
        <w:pStyle w:val="af0"/>
        <w:jc w:val="both"/>
        <w:rPr>
          <w:rFonts w:ascii="Times New Roman" w:hAnsi="Times New Roman" w:cs="Times New Roman"/>
          <w:i/>
        </w:rPr>
      </w:pPr>
      <w:r w:rsidRPr="00475B61">
        <w:rPr>
          <w:rFonts w:ascii="Times New Roman" w:hAnsi="Times New Roman" w:cs="Times New Roman"/>
          <w:i/>
        </w:rPr>
        <w:t xml:space="preserve">*) При совместном присутствии в воде нескольких радионуклидов должно выполняться условие SUM (Аi / УВi ) &lt;= 1,  где Аi- удельная активность i-го радионуклида в воде; УВi- соответствующий уровень вмешательства согласно приложению 2а к СанПиН 2.6.1.2523-09 «Нормы радиационной безопасности (НРБ-99/2009)». При невыполнении условия оценка воды проводится в соответствии с санитарным законодательством. </w:t>
      </w:r>
    </w:p>
    <w:p w:rsidR="007E4D79" w:rsidRPr="00D33D6B" w:rsidRDefault="007E4D79" w:rsidP="007E4D79">
      <w:pPr>
        <w:spacing w:after="2003"/>
        <w:ind w:left="732"/>
        <w:rPr>
          <w:rFonts w:ascii="Times New Roman" w:hAnsi="Times New Roman" w:cs="Times New Roman"/>
        </w:rPr>
      </w:pPr>
    </w:p>
    <w:p w:rsidR="007E4D79" w:rsidRDefault="007E4D79" w:rsidP="007E4D79">
      <w:pPr>
        <w:pStyle w:val="af0"/>
        <w:ind w:firstLine="709"/>
        <w:jc w:val="both"/>
        <w:rPr>
          <w:rFonts w:ascii="Times New Roman" w:eastAsia="Times New Roman" w:hAnsi="Times New Roman" w:cs="Times New Roman"/>
          <w:sz w:val="28"/>
          <w:szCs w:val="28"/>
          <w:highlight w:val="yellow"/>
        </w:rPr>
      </w:pPr>
    </w:p>
    <w:p w:rsidR="007E4D79" w:rsidRDefault="007E4D79" w:rsidP="007E4D79">
      <w:pPr>
        <w:pStyle w:val="af0"/>
        <w:ind w:firstLine="709"/>
        <w:jc w:val="both"/>
        <w:rPr>
          <w:rFonts w:ascii="Times New Roman" w:eastAsia="Times New Roman" w:hAnsi="Times New Roman" w:cs="Times New Roman"/>
          <w:sz w:val="28"/>
          <w:szCs w:val="28"/>
          <w:highlight w:val="yellow"/>
        </w:rPr>
      </w:pPr>
    </w:p>
    <w:p w:rsidR="007E4D79" w:rsidRDefault="007E4D79" w:rsidP="007E4D79">
      <w:pPr>
        <w:pStyle w:val="af0"/>
        <w:ind w:firstLine="709"/>
        <w:jc w:val="both"/>
        <w:rPr>
          <w:rFonts w:ascii="Times New Roman" w:eastAsia="Times New Roman" w:hAnsi="Times New Roman" w:cs="Times New Roman"/>
          <w:sz w:val="28"/>
          <w:szCs w:val="28"/>
          <w:highlight w:val="yellow"/>
        </w:rPr>
      </w:pPr>
    </w:p>
    <w:p w:rsidR="007E4D79" w:rsidRDefault="007E4D79" w:rsidP="007E4D79">
      <w:pPr>
        <w:spacing w:after="5" w:line="271" w:lineRule="auto"/>
        <w:ind w:left="854" w:right="-2" w:hanging="10"/>
        <w:jc w:val="right"/>
        <w:rPr>
          <w:rFonts w:ascii="Times New Roman" w:hAnsi="Times New Roman" w:cs="Times New Roman"/>
        </w:rPr>
      </w:pPr>
    </w:p>
    <w:p w:rsidR="007E4D79" w:rsidRPr="00C94CFF" w:rsidRDefault="007E4D79" w:rsidP="007E4D79">
      <w:pPr>
        <w:spacing w:after="5" w:line="271" w:lineRule="auto"/>
        <w:ind w:left="854" w:right="-2" w:hanging="10"/>
        <w:jc w:val="right"/>
        <w:rPr>
          <w:rFonts w:ascii="Times New Roman" w:hAnsi="Times New Roman" w:cs="Times New Roman"/>
        </w:rPr>
      </w:pPr>
      <w:r w:rsidRPr="00C94CFF">
        <w:rPr>
          <w:rFonts w:ascii="Times New Roman" w:hAnsi="Times New Roman" w:cs="Times New Roman"/>
        </w:rPr>
        <w:lastRenderedPageBreak/>
        <w:t xml:space="preserve">Приложение № 3 </w:t>
      </w:r>
    </w:p>
    <w:p w:rsidR="007E4D79" w:rsidRPr="00C94CFF" w:rsidRDefault="007E4D79" w:rsidP="007E4D79">
      <w:pPr>
        <w:spacing w:after="15" w:line="270" w:lineRule="auto"/>
        <w:ind w:hanging="10"/>
        <w:jc w:val="center"/>
        <w:rPr>
          <w:rFonts w:ascii="Times New Roman" w:hAnsi="Times New Roman" w:cs="Times New Roman"/>
          <w:sz w:val="24"/>
          <w:szCs w:val="24"/>
        </w:rPr>
      </w:pPr>
      <w:r w:rsidRPr="00C94CFF">
        <w:rPr>
          <w:rFonts w:ascii="Times New Roman" w:hAnsi="Times New Roman" w:cs="Times New Roman"/>
          <w:b/>
          <w:sz w:val="24"/>
          <w:szCs w:val="24"/>
        </w:rPr>
        <w:t xml:space="preserve">Перечень контролируемых показателей качества воды </w:t>
      </w:r>
      <w:r w:rsidRPr="00C94CFF">
        <w:rPr>
          <w:rFonts w:ascii="Times New Roman" w:hAnsi="Times New Roman" w:cs="Times New Roman"/>
          <w:b/>
          <w:i/>
          <w:sz w:val="24"/>
          <w:szCs w:val="24"/>
          <w:u w:val="single" w:color="000000"/>
        </w:rPr>
        <w:t>распределительной сети,</w:t>
      </w:r>
      <w:r w:rsidRPr="00C94CFF">
        <w:rPr>
          <w:rFonts w:ascii="Times New Roman" w:hAnsi="Times New Roman" w:cs="Times New Roman"/>
          <w:b/>
          <w:sz w:val="24"/>
          <w:szCs w:val="24"/>
        </w:rPr>
        <w:t xml:space="preserve">  </w:t>
      </w:r>
    </w:p>
    <w:p w:rsidR="007E4D79" w:rsidRPr="00C94CFF" w:rsidRDefault="007E4D79" w:rsidP="007E4D79">
      <w:pPr>
        <w:spacing w:after="15" w:line="270" w:lineRule="auto"/>
        <w:ind w:left="4433" w:right="3696" w:hanging="10"/>
        <w:jc w:val="center"/>
        <w:rPr>
          <w:rFonts w:ascii="Times New Roman" w:hAnsi="Times New Roman" w:cs="Times New Roman"/>
          <w:sz w:val="24"/>
          <w:szCs w:val="24"/>
        </w:rPr>
      </w:pPr>
      <w:r w:rsidRPr="00C94CFF">
        <w:rPr>
          <w:rFonts w:ascii="Times New Roman" w:hAnsi="Times New Roman" w:cs="Times New Roman"/>
          <w:b/>
          <w:sz w:val="24"/>
          <w:szCs w:val="24"/>
        </w:rPr>
        <w:t xml:space="preserve">их гигиенические нормативы и периодичность контроля </w:t>
      </w:r>
    </w:p>
    <w:p w:rsidR="007E4D79" w:rsidRPr="00F07966" w:rsidRDefault="007E4D79" w:rsidP="007E4D79">
      <w:pPr>
        <w:pStyle w:val="1"/>
        <w:ind w:left="727"/>
        <w:rPr>
          <w:rFonts w:ascii="Times New Roman" w:hAnsi="Times New Roman" w:cs="Times New Roman"/>
          <w:b/>
          <w:color w:val="auto"/>
          <w:sz w:val="20"/>
          <w:szCs w:val="20"/>
          <w:u w:val="single"/>
        </w:rPr>
      </w:pPr>
      <w:r w:rsidRPr="00F07966">
        <w:rPr>
          <w:rFonts w:ascii="Times New Roman" w:hAnsi="Times New Roman" w:cs="Times New Roman"/>
          <w:b/>
          <w:color w:val="auto"/>
          <w:sz w:val="20"/>
          <w:szCs w:val="20"/>
          <w:u w:val="single"/>
        </w:rPr>
        <w:t>1.</w:t>
      </w:r>
      <w:r w:rsidRPr="00F07966">
        <w:rPr>
          <w:rFonts w:ascii="Times New Roman" w:eastAsia="Arial" w:hAnsi="Times New Roman" w:cs="Times New Roman"/>
          <w:b/>
          <w:color w:val="auto"/>
          <w:sz w:val="20"/>
          <w:szCs w:val="20"/>
          <w:u w:val="single"/>
        </w:rPr>
        <w:t xml:space="preserve"> </w:t>
      </w:r>
      <w:r w:rsidRPr="00F07966">
        <w:rPr>
          <w:rFonts w:ascii="Times New Roman" w:hAnsi="Times New Roman" w:cs="Times New Roman"/>
          <w:b/>
          <w:color w:val="auto"/>
          <w:sz w:val="20"/>
          <w:szCs w:val="20"/>
          <w:u w:val="single"/>
        </w:rPr>
        <w:t xml:space="preserve">Микробиологические, паразитологические и вирусологические </w:t>
      </w:r>
    </w:p>
    <w:tbl>
      <w:tblPr>
        <w:tblW w:w="15026" w:type="dxa"/>
        <w:tblInd w:w="42" w:type="dxa"/>
        <w:tblCellMar>
          <w:top w:w="27" w:type="dxa"/>
          <w:left w:w="42" w:type="dxa"/>
          <w:right w:w="127" w:type="dxa"/>
        </w:tblCellMar>
        <w:tblLook w:val="04A0" w:firstRow="1" w:lastRow="0" w:firstColumn="1" w:lastColumn="0" w:noHBand="0" w:noVBand="1"/>
      </w:tblPr>
      <w:tblGrid>
        <w:gridCol w:w="5387"/>
        <w:gridCol w:w="4678"/>
        <w:gridCol w:w="4961"/>
      </w:tblGrid>
      <w:tr w:rsidR="007E4D79" w:rsidRPr="00F07966" w:rsidTr="00A1215C">
        <w:trPr>
          <w:trHeight w:val="341"/>
        </w:trPr>
        <w:tc>
          <w:tcPr>
            <w:tcW w:w="10065"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F07966" w:rsidRDefault="007E4D79" w:rsidP="00A1215C">
            <w:pPr>
              <w:spacing w:after="123"/>
              <w:jc w:val="center"/>
              <w:rPr>
                <w:rFonts w:ascii="Times New Roman" w:hAnsi="Times New Roman" w:cs="Times New Roman"/>
                <w:sz w:val="20"/>
                <w:szCs w:val="20"/>
              </w:rPr>
            </w:pPr>
            <w:r w:rsidRPr="00F07966">
              <w:rPr>
                <w:rFonts w:ascii="Times New Roman" w:hAnsi="Times New Roman" w:cs="Times New Roman"/>
                <w:b/>
                <w:sz w:val="20"/>
                <w:szCs w:val="20"/>
              </w:rPr>
              <w:t>Показатели</w:t>
            </w:r>
          </w:p>
        </w:tc>
        <w:tc>
          <w:tcPr>
            <w:tcW w:w="4961" w:type="dxa"/>
            <w:tcBorders>
              <w:top w:val="single" w:sz="3" w:space="0" w:color="000000"/>
              <w:left w:val="single" w:sz="3" w:space="0" w:color="000000"/>
              <w:bottom w:val="single" w:sz="3" w:space="0" w:color="000000"/>
              <w:right w:val="single" w:sz="4" w:space="0" w:color="auto"/>
            </w:tcBorders>
            <w:shd w:val="clear" w:color="auto" w:fill="auto"/>
          </w:tcPr>
          <w:p w:rsidR="007E4D79" w:rsidRPr="00F07966" w:rsidRDefault="007E4D79" w:rsidP="00A1215C">
            <w:pPr>
              <w:spacing w:after="0"/>
              <w:ind w:left="100"/>
              <w:jc w:val="center"/>
              <w:rPr>
                <w:rFonts w:ascii="Times New Roman" w:hAnsi="Times New Roman" w:cs="Times New Roman"/>
                <w:sz w:val="20"/>
                <w:szCs w:val="20"/>
              </w:rPr>
            </w:pPr>
            <w:r w:rsidRPr="00F07966">
              <w:rPr>
                <w:rFonts w:ascii="Times New Roman" w:hAnsi="Times New Roman" w:cs="Times New Roman"/>
                <w:b/>
                <w:sz w:val="20"/>
                <w:szCs w:val="20"/>
              </w:rPr>
              <w:t xml:space="preserve">Количество обслуживаемого населения, тыс. человек </w:t>
            </w:r>
          </w:p>
        </w:tc>
      </w:tr>
      <w:tr w:rsidR="007E4D79" w:rsidRPr="00F07966" w:rsidTr="00A1215C">
        <w:trPr>
          <w:trHeight w:val="319"/>
        </w:trPr>
        <w:tc>
          <w:tcPr>
            <w:tcW w:w="5387"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F07966" w:rsidRDefault="007E4D79" w:rsidP="00A1215C">
            <w:pPr>
              <w:spacing w:after="0"/>
              <w:ind w:left="106"/>
              <w:jc w:val="center"/>
              <w:rPr>
                <w:rFonts w:ascii="Times New Roman" w:hAnsi="Times New Roman" w:cs="Times New Roman"/>
                <w:sz w:val="20"/>
                <w:szCs w:val="20"/>
              </w:rPr>
            </w:pPr>
            <w:r w:rsidRPr="00F07966">
              <w:rPr>
                <w:rFonts w:ascii="Times New Roman" w:hAnsi="Times New Roman" w:cs="Times New Roman"/>
                <w:b/>
                <w:sz w:val="20"/>
                <w:szCs w:val="20"/>
              </w:rPr>
              <w:t xml:space="preserve">Наименование </w:t>
            </w:r>
          </w:p>
        </w:tc>
        <w:tc>
          <w:tcPr>
            <w:tcW w:w="4678"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F07966" w:rsidRDefault="007E4D79" w:rsidP="00A1215C">
            <w:pPr>
              <w:spacing w:after="0"/>
              <w:ind w:left="104"/>
              <w:jc w:val="center"/>
              <w:rPr>
                <w:rFonts w:ascii="Times New Roman" w:hAnsi="Times New Roman" w:cs="Times New Roman"/>
                <w:sz w:val="20"/>
                <w:szCs w:val="20"/>
              </w:rPr>
            </w:pPr>
            <w:r w:rsidRPr="00F07966">
              <w:rPr>
                <w:rFonts w:ascii="Times New Roman" w:hAnsi="Times New Roman" w:cs="Times New Roman"/>
                <w:b/>
                <w:sz w:val="20"/>
                <w:szCs w:val="20"/>
              </w:rPr>
              <w:t xml:space="preserve">Единицы измерения </w:t>
            </w:r>
          </w:p>
        </w:tc>
        <w:tc>
          <w:tcPr>
            <w:tcW w:w="4961" w:type="dxa"/>
            <w:tcBorders>
              <w:top w:val="single" w:sz="3" w:space="0" w:color="000000"/>
              <w:left w:val="single" w:sz="3" w:space="0" w:color="000000"/>
              <w:bottom w:val="single" w:sz="3" w:space="0" w:color="000000"/>
              <w:right w:val="single" w:sz="4" w:space="0" w:color="auto"/>
            </w:tcBorders>
            <w:shd w:val="clear" w:color="auto" w:fill="auto"/>
          </w:tcPr>
          <w:p w:rsidR="007E4D79" w:rsidRPr="00F07966" w:rsidRDefault="007E4D79" w:rsidP="00A1215C">
            <w:pPr>
              <w:spacing w:after="0"/>
              <w:ind w:left="123"/>
              <w:jc w:val="center"/>
              <w:rPr>
                <w:rFonts w:ascii="Times New Roman" w:hAnsi="Times New Roman" w:cs="Times New Roman"/>
                <w:sz w:val="20"/>
                <w:szCs w:val="20"/>
              </w:rPr>
            </w:pPr>
            <w:r w:rsidRPr="00F07966">
              <w:rPr>
                <w:rFonts w:ascii="Times New Roman" w:hAnsi="Times New Roman" w:cs="Times New Roman"/>
                <w:b/>
                <w:sz w:val="20"/>
                <w:szCs w:val="20"/>
              </w:rPr>
              <w:t xml:space="preserve">до 10 </w:t>
            </w:r>
          </w:p>
        </w:tc>
      </w:tr>
      <w:tr w:rsidR="007E4D79" w:rsidRPr="00F07966" w:rsidTr="00A1215C">
        <w:trPr>
          <w:trHeight w:val="319"/>
        </w:trPr>
        <w:tc>
          <w:tcPr>
            <w:tcW w:w="5387" w:type="dxa"/>
            <w:vMerge/>
            <w:tcBorders>
              <w:top w:val="nil"/>
              <w:left w:val="single" w:sz="3" w:space="0" w:color="000000"/>
              <w:bottom w:val="single" w:sz="3" w:space="0" w:color="000000"/>
              <w:right w:val="single" w:sz="3" w:space="0" w:color="000000"/>
            </w:tcBorders>
            <w:shd w:val="clear" w:color="auto" w:fill="auto"/>
          </w:tcPr>
          <w:p w:rsidR="007E4D79" w:rsidRPr="00F07966" w:rsidRDefault="007E4D79" w:rsidP="00A1215C">
            <w:pPr>
              <w:spacing w:after="123"/>
              <w:rPr>
                <w:rFonts w:ascii="Times New Roman" w:hAnsi="Times New Roman" w:cs="Times New Roman"/>
                <w:sz w:val="20"/>
                <w:szCs w:val="20"/>
              </w:rPr>
            </w:pPr>
          </w:p>
        </w:tc>
        <w:tc>
          <w:tcPr>
            <w:tcW w:w="4678" w:type="dxa"/>
            <w:vMerge/>
            <w:tcBorders>
              <w:top w:val="nil"/>
              <w:left w:val="single" w:sz="3" w:space="0" w:color="000000"/>
              <w:bottom w:val="single" w:sz="3" w:space="0" w:color="000000"/>
              <w:right w:val="single" w:sz="3" w:space="0" w:color="000000"/>
            </w:tcBorders>
            <w:shd w:val="clear" w:color="auto" w:fill="auto"/>
          </w:tcPr>
          <w:p w:rsidR="007E4D79" w:rsidRPr="00F07966" w:rsidRDefault="007E4D79" w:rsidP="00A1215C">
            <w:pPr>
              <w:spacing w:after="123"/>
              <w:rPr>
                <w:rFonts w:ascii="Times New Roman" w:hAnsi="Times New Roman" w:cs="Times New Roman"/>
                <w:sz w:val="20"/>
                <w:szCs w:val="20"/>
              </w:rPr>
            </w:pPr>
          </w:p>
        </w:tc>
        <w:tc>
          <w:tcPr>
            <w:tcW w:w="4961" w:type="dxa"/>
            <w:tcBorders>
              <w:top w:val="single" w:sz="3" w:space="0" w:color="000000"/>
              <w:left w:val="single" w:sz="3" w:space="0" w:color="000000"/>
              <w:bottom w:val="single" w:sz="3" w:space="0" w:color="000000"/>
              <w:right w:val="single" w:sz="4" w:space="0" w:color="auto"/>
            </w:tcBorders>
            <w:shd w:val="clear" w:color="auto" w:fill="auto"/>
          </w:tcPr>
          <w:p w:rsidR="007E4D79" w:rsidRPr="00F07966" w:rsidRDefault="007E4D79" w:rsidP="00A1215C">
            <w:pPr>
              <w:spacing w:after="0"/>
              <w:jc w:val="center"/>
              <w:rPr>
                <w:rFonts w:ascii="Times New Roman" w:hAnsi="Times New Roman" w:cs="Times New Roman"/>
                <w:sz w:val="20"/>
                <w:szCs w:val="20"/>
              </w:rPr>
            </w:pPr>
            <w:r w:rsidRPr="00F07966">
              <w:rPr>
                <w:rFonts w:ascii="Times New Roman" w:hAnsi="Times New Roman" w:cs="Times New Roman"/>
                <w:b/>
                <w:sz w:val="20"/>
                <w:szCs w:val="20"/>
              </w:rPr>
              <w:t>Количество проб в месяц</w:t>
            </w:r>
          </w:p>
        </w:tc>
      </w:tr>
      <w:tr w:rsidR="007E4D79" w:rsidRPr="00F07966" w:rsidTr="00A1215C">
        <w:trPr>
          <w:trHeight w:val="249"/>
        </w:trPr>
        <w:tc>
          <w:tcPr>
            <w:tcW w:w="5387" w:type="dxa"/>
            <w:tcBorders>
              <w:top w:val="single" w:sz="3" w:space="0" w:color="000000"/>
              <w:left w:val="single" w:sz="3" w:space="0" w:color="000000"/>
              <w:bottom w:val="single" w:sz="3" w:space="0" w:color="000000"/>
              <w:right w:val="single" w:sz="3" w:space="0" w:color="000000"/>
            </w:tcBorders>
            <w:shd w:val="clear" w:color="auto" w:fill="auto"/>
          </w:tcPr>
          <w:p w:rsidR="007E4D79" w:rsidRPr="00F07966" w:rsidRDefault="007E4D79" w:rsidP="00A1215C">
            <w:pPr>
              <w:spacing w:after="0"/>
              <w:ind w:left="106"/>
              <w:jc w:val="center"/>
              <w:rPr>
                <w:rFonts w:ascii="Times New Roman" w:hAnsi="Times New Roman" w:cs="Times New Roman"/>
                <w:sz w:val="20"/>
                <w:szCs w:val="20"/>
              </w:rPr>
            </w:pPr>
            <w:r w:rsidRPr="00F07966">
              <w:rPr>
                <w:rFonts w:ascii="Times New Roman" w:hAnsi="Times New Roman" w:cs="Times New Roman"/>
                <w:b/>
                <w:sz w:val="20"/>
                <w:szCs w:val="20"/>
              </w:rPr>
              <w:t xml:space="preserve">1 </w:t>
            </w:r>
          </w:p>
        </w:tc>
        <w:tc>
          <w:tcPr>
            <w:tcW w:w="4678" w:type="dxa"/>
            <w:tcBorders>
              <w:top w:val="single" w:sz="3" w:space="0" w:color="000000"/>
              <w:left w:val="single" w:sz="3" w:space="0" w:color="000000"/>
              <w:bottom w:val="single" w:sz="3" w:space="0" w:color="000000"/>
              <w:right w:val="single" w:sz="3" w:space="0" w:color="000000"/>
            </w:tcBorders>
            <w:shd w:val="clear" w:color="auto" w:fill="auto"/>
          </w:tcPr>
          <w:p w:rsidR="007E4D79" w:rsidRPr="00F07966" w:rsidRDefault="007E4D79" w:rsidP="00A1215C">
            <w:pPr>
              <w:spacing w:after="0"/>
              <w:ind w:left="104"/>
              <w:jc w:val="center"/>
              <w:rPr>
                <w:rFonts w:ascii="Times New Roman" w:hAnsi="Times New Roman" w:cs="Times New Roman"/>
                <w:sz w:val="20"/>
                <w:szCs w:val="20"/>
              </w:rPr>
            </w:pPr>
            <w:r w:rsidRPr="00F07966">
              <w:rPr>
                <w:rFonts w:ascii="Times New Roman" w:hAnsi="Times New Roman" w:cs="Times New Roman"/>
                <w:b/>
                <w:sz w:val="20"/>
                <w:szCs w:val="20"/>
              </w:rPr>
              <w:t xml:space="preserve">2 </w:t>
            </w:r>
          </w:p>
        </w:tc>
        <w:tc>
          <w:tcPr>
            <w:tcW w:w="4961" w:type="dxa"/>
            <w:tcBorders>
              <w:top w:val="single" w:sz="3" w:space="0" w:color="000000"/>
              <w:left w:val="single" w:sz="3" w:space="0" w:color="000000"/>
              <w:bottom w:val="single" w:sz="3" w:space="0" w:color="000000"/>
              <w:right w:val="single" w:sz="4" w:space="0" w:color="auto"/>
            </w:tcBorders>
            <w:shd w:val="clear" w:color="auto" w:fill="auto"/>
          </w:tcPr>
          <w:p w:rsidR="007E4D79" w:rsidRPr="00F07966" w:rsidRDefault="007E4D79" w:rsidP="00A1215C">
            <w:pPr>
              <w:spacing w:after="0"/>
              <w:ind w:left="97"/>
              <w:jc w:val="center"/>
              <w:rPr>
                <w:rFonts w:ascii="Times New Roman" w:hAnsi="Times New Roman" w:cs="Times New Roman"/>
                <w:sz w:val="20"/>
                <w:szCs w:val="20"/>
              </w:rPr>
            </w:pPr>
            <w:r w:rsidRPr="00F07966">
              <w:rPr>
                <w:rFonts w:ascii="Times New Roman" w:hAnsi="Times New Roman" w:cs="Times New Roman"/>
                <w:b/>
                <w:sz w:val="20"/>
                <w:szCs w:val="20"/>
              </w:rPr>
              <w:t xml:space="preserve">3 </w:t>
            </w:r>
          </w:p>
        </w:tc>
      </w:tr>
      <w:tr w:rsidR="007E4D79" w:rsidRPr="00F07966" w:rsidTr="00A1215C">
        <w:trPr>
          <w:trHeight w:val="251"/>
        </w:trPr>
        <w:tc>
          <w:tcPr>
            <w:tcW w:w="5387" w:type="dxa"/>
            <w:tcBorders>
              <w:top w:val="single" w:sz="3" w:space="0" w:color="000000"/>
              <w:left w:val="single" w:sz="3" w:space="0" w:color="000000"/>
              <w:bottom w:val="single" w:sz="3" w:space="0" w:color="000000"/>
              <w:right w:val="single" w:sz="3" w:space="0" w:color="000000"/>
            </w:tcBorders>
            <w:shd w:val="clear" w:color="auto" w:fill="auto"/>
          </w:tcPr>
          <w:p w:rsidR="007E4D79" w:rsidRPr="00F07966" w:rsidRDefault="007E4D79" w:rsidP="00A1215C">
            <w:pPr>
              <w:spacing w:after="0"/>
              <w:ind w:left="1"/>
              <w:rPr>
                <w:rFonts w:ascii="Times New Roman" w:hAnsi="Times New Roman" w:cs="Times New Roman"/>
                <w:sz w:val="20"/>
                <w:szCs w:val="20"/>
              </w:rPr>
            </w:pPr>
            <w:r w:rsidRPr="00F07966">
              <w:rPr>
                <w:rFonts w:ascii="Times New Roman" w:hAnsi="Times New Roman" w:cs="Times New Roman"/>
                <w:sz w:val="20"/>
                <w:szCs w:val="20"/>
              </w:rPr>
              <w:t xml:space="preserve">Обобщенные (общие) колиформные бактерии </w:t>
            </w:r>
          </w:p>
        </w:tc>
        <w:tc>
          <w:tcPr>
            <w:tcW w:w="4678" w:type="dxa"/>
            <w:tcBorders>
              <w:top w:val="single" w:sz="3" w:space="0" w:color="000000"/>
              <w:left w:val="single" w:sz="3" w:space="0" w:color="000000"/>
              <w:bottom w:val="single" w:sz="3" w:space="0" w:color="000000"/>
              <w:right w:val="single" w:sz="3" w:space="0" w:color="000000"/>
            </w:tcBorders>
            <w:shd w:val="clear" w:color="auto" w:fill="auto"/>
          </w:tcPr>
          <w:p w:rsidR="007E4D79" w:rsidRPr="00F07966" w:rsidRDefault="007E4D79" w:rsidP="00A1215C">
            <w:pPr>
              <w:spacing w:after="0"/>
              <w:rPr>
                <w:rFonts w:ascii="Times New Roman" w:hAnsi="Times New Roman" w:cs="Times New Roman"/>
                <w:sz w:val="20"/>
                <w:szCs w:val="20"/>
              </w:rPr>
            </w:pPr>
            <w:r w:rsidRPr="00F07966">
              <w:rPr>
                <w:rFonts w:ascii="Times New Roman" w:hAnsi="Times New Roman" w:cs="Times New Roman"/>
                <w:sz w:val="20"/>
                <w:szCs w:val="20"/>
              </w:rPr>
              <w:t xml:space="preserve">Число бактерий в 100 мл </w:t>
            </w:r>
          </w:p>
        </w:tc>
        <w:tc>
          <w:tcPr>
            <w:tcW w:w="4961" w:type="dxa"/>
            <w:tcBorders>
              <w:top w:val="single" w:sz="3" w:space="0" w:color="000000"/>
              <w:left w:val="single" w:sz="3" w:space="0" w:color="000000"/>
              <w:bottom w:val="single" w:sz="3" w:space="0" w:color="000000"/>
              <w:right w:val="single" w:sz="4" w:space="0" w:color="auto"/>
            </w:tcBorders>
            <w:shd w:val="clear" w:color="auto" w:fill="auto"/>
            <w:vAlign w:val="center"/>
          </w:tcPr>
          <w:p w:rsidR="007E4D79" w:rsidRPr="00F07966" w:rsidRDefault="007E4D79" w:rsidP="00A1215C">
            <w:pPr>
              <w:spacing w:after="0"/>
              <w:ind w:left="93"/>
              <w:jc w:val="center"/>
              <w:rPr>
                <w:rFonts w:ascii="Times New Roman" w:hAnsi="Times New Roman" w:cs="Times New Roman"/>
                <w:sz w:val="20"/>
                <w:szCs w:val="20"/>
              </w:rPr>
            </w:pPr>
            <w:r w:rsidRPr="00F07966">
              <w:rPr>
                <w:rFonts w:ascii="Times New Roman" w:hAnsi="Times New Roman" w:cs="Times New Roman"/>
                <w:sz w:val="20"/>
                <w:szCs w:val="20"/>
              </w:rPr>
              <w:t xml:space="preserve">2 </w:t>
            </w:r>
          </w:p>
        </w:tc>
      </w:tr>
      <w:tr w:rsidR="007E4D79" w:rsidRPr="00F07966" w:rsidTr="00A1215C">
        <w:trPr>
          <w:trHeight w:val="228"/>
        </w:trPr>
        <w:tc>
          <w:tcPr>
            <w:tcW w:w="5387" w:type="dxa"/>
            <w:tcBorders>
              <w:top w:val="single" w:sz="3" w:space="0" w:color="000000"/>
              <w:left w:val="single" w:sz="3" w:space="0" w:color="000000"/>
              <w:bottom w:val="single" w:sz="3" w:space="0" w:color="000000"/>
              <w:right w:val="single" w:sz="3" w:space="0" w:color="000000"/>
            </w:tcBorders>
            <w:shd w:val="clear" w:color="auto" w:fill="auto"/>
          </w:tcPr>
          <w:p w:rsidR="007E4D79" w:rsidRPr="00F07966" w:rsidRDefault="007E4D79" w:rsidP="00A1215C">
            <w:pPr>
              <w:spacing w:after="0"/>
              <w:ind w:left="1"/>
              <w:rPr>
                <w:rFonts w:ascii="Times New Roman" w:hAnsi="Times New Roman" w:cs="Times New Roman"/>
                <w:sz w:val="20"/>
                <w:szCs w:val="20"/>
              </w:rPr>
            </w:pPr>
            <w:r w:rsidRPr="00F07966">
              <w:rPr>
                <w:rFonts w:ascii="Times New Roman" w:hAnsi="Times New Roman" w:cs="Times New Roman"/>
                <w:sz w:val="20"/>
                <w:szCs w:val="20"/>
              </w:rPr>
              <w:t xml:space="preserve">Общее микробное число </w:t>
            </w:r>
          </w:p>
        </w:tc>
        <w:tc>
          <w:tcPr>
            <w:tcW w:w="4678" w:type="dxa"/>
            <w:tcBorders>
              <w:top w:val="single" w:sz="3" w:space="0" w:color="000000"/>
              <w:left w:val="single" w:sz="3" w:space="0" w:color="000000"/>
              <w:bottom w:val="single" w:sz="3" w:space="0" w:color="000000"/>
              <w:right w:val="single" w:sz="3" w:space="0" w:color="000000"/>
            </w:tcBorders>
            <w:shd w:val="clear" w:color="auto" w:fill="auto"/>
          </w:tcPr>
          <w:p w:rsidR="007E4D79" w:rsidRPr="00F07966" w:rsidRDefault="007E4D79" w:rsidP="00A1215C">
            <w:pPr>
              <w:spacing w:after="0"/>
              <w:rPr>
                <w:rFonts w:ascii="Times New Roman" w:hAnsi="Times New Roman" w:cs="Times New Roman"/>
                <w:sz w:val="20"/>
                <w:szCs w:val="20"/>
              </w:rPr>
            </w:pPr>
            <w:r w:rsidRPr="00F07966">
              <w:rPr>
                <w:rFonts w:ascii="Times New Roman" w:hAnsi="Times New Roman" w:cs="Times New Roman"/>
                <w:sz w:val="20"/>
                <w:szCs w:val="20"/>
              </w:rPr>
              <w:t xml:space="preserve">Число образующих колонии бактерий в 1 мл </w:t>
            </w:r>
          </w:p>
        </w:tc>
        <w:tc>
          <w:tcPr>
            <w:tcW w:w="4961" w:type="dxa"/>
            <w:tcBorders>
              <w:top w:val="single" w:sz="3" w:space="0" w:color="000000"/>
              <w:left w:val="single" w:sz="3" w:space="0" w:color="000000"/>
              <w:bottom w:val="single" w:sz="3" w:space="0" w:color="000000"/>
              <w:right w:val="single" w:sz="4" w:space="0" w:color="auto"/>
            </w:tcBorders>
            <w:shd w:val="clear" w:color="auto" w:fill="auto"/>
            <w:vAlign w:val="center"/>
          </w:tcPr>
          <w:p w:rsidR="007E4D79" w:rsidRPr="00F07966" w:rsidRDefault="007E4D79" w:rsidP="00A1215C">
            <w:pPr>
              <w:spacing w:after="0"/>
              <w:ind w:left="93"/>
              <w:jc w:val="center"/>
              <w:rPr>
                <w:rFonts w:ascii="Times New Roman" w:hAnsi="Times New Roman" w:cs="Times New Roman"/>
                <w:sz w:val="20"/>
                <w:szCs w:val="20"/>
              </w:rPr>
            </w:pPr>
            <w:r w:rsidRPr="00F07966">
              <w:rPr>
                <w:rFonts w:ascii="Times New Roman" w:hAnsi="Times New Roman" w:cs="Times New Roman"/>
                <w:sz w:val="20"/>
                <w:szCs w:val="20"/>
              </w:rPr>
              <w:t xml:space="preserve">2 </w:t>
            </w:r>
          </w:p>
        </w:tc>
      </w:tr>
      <w:tr w:rsidR="007E4D79" w:rsidRPr="00F07966" w:rsidTr="00A1215C">
        <w:trPr>
          <w:trHeight w:val="345"/>
        </w:trPr>
        <w:tc>
          <w:tcPr>
            <w:tcW w:w="5387" w:type="dxa"/>
            <w:tcBorders>
              <w:top w:val="single" w:sz="3" w:space="0" w:color="000000"/>
              <w:left w:val="single" w:sz="3" w:space="0" w:color="000000"/>
              <w:bottom w:val="single" w:sz="3" w:space="0" w:color="000000"/>
              <w:right w:val="single" w:sz="3" w:space="0" w:color="000000"/>
            </w:tcBorders>
            <w:shd w:val="clear" w:color="auto" w:fill="auto"/>
          </w:tcPr>
          <w:p w:rsidR="007E4D79" w:rsidRPr="00F07966" w:rsidRDefault="007E4D79" w:rsidP="00A1215C">
            <w:pPr>
              <w:spacing w:after="0"/>
              <w:ind w:left="1"/>
              <w:rPr>
                <w:rFonts w:ascii="Times New Roman" w:hAnsi="Times New Roman" w:cs="Times New Roman"/>
                <w:sz w:val="20"/>
                <w:szCs w:val="20"/>
              </w:rPr>
            </w:pPr>
            <w:r w:rsidRPr="00F07966">
              <w:rPr>
                <w:rFonts w:ascii="Times New Roman" w:hAnsi="Times New Roman" w:cs="Times New Roman"/>
                <w:sz w:val="20"/>
                <w:szCs w:val="20"/>
              </w:rPr>
              <w:t xml:space="preserve">Колифаги </w:t>
            </w:r>
          </w:p>
        </w:tc>
        <w:tc>
          <w:tcPr>
            <w:tcW w:w="4678" w:type="dxa"/>
            <w:tcBorders>
              <w:top w:val="single" w:sz="3" w:space="0" w:color="000000"/>
              <w:left w:val="single" w:sz="3" w:space="0" w:color="000000"/>
              <w:bottom w:val="single" w:sz="3" w:space="0" w:color="000000"/>
              <w:right w:val="single" w:sz="3" w:space="0" w:color="000000"/>
            </w:tcBorders>
            <w:shd w:val="clear" w:color="auto" w:fill="auto"/>
          </w:tcPr>
          <w:p w:rsidR="007E4D79" w:rsidRPr="00F07966" w:rsidRDefault="007E4D79" w:rsidP="00A1215C">
            <w:pPr>
              <w:spacing w:after="0"/>
              <w:rPr>
                <w:rFonts w:ascii="Times New Roman" w:hAnsi="Times New Roman" w:cs="Times New Roman"/>
                <w:sz w:val="20"/>
                <w:szCs w:val="20"/>
              </w:rPr>
            </w:pPr>
            <w:r w:rsidRPr="00F07966">
              <w:rPr>
                <w:rFonts w:ascii="Times New Roman" w:hAnsi="Times New Roman" w:cs="Times New Roman"/>
                <w:sz w:val="20"/>
                <w:szCs w:val="20"/>
              </w:rPr>
              <w:t xml:space="preserve">Число в 100 мл </w:t>
            </w:r>
          </w:p>
        </w:tc>
        <w:tc>
          <w:tcPr>
            <w:tcW w:w="4961" w:type="dxa"/>
            <w:tcBorders>
              <w:top w:val="single" w:sz="3" w:space="0" w:color="000000"/>
              <w:left w:val="single" w:sz="3" w:space="0" w:color="000000"/>
              <w:bottom w:val="single" w:sz="3" w:space="0" w:color="000000"/>
              <w:right w:val="single" w:sz="4" w:space="0" w:color="auto"/>
            </w:tcBorders>
            <w:shd w:val="clear" w:color="auto" w:fill="auto"/>
            <w:vAlign w:val="center"/>
          </w:tcPr>
          <w:p w:rsidR="007E4D79" w:rsidRPr="00F07966" w:rsidRDefault="007E4D79" w:rsidP="00A1215C">
            <w:pPr>
              <w:spacing w:after="0"/>
              <w:ind w:left="93"/>
              <w:jc w:val="center"/>
              <w:rPr>
                <w:rFonts w:ascii="Times New Roman" w:hAnsi="Times New Roman" w:cs="Times New Roman"/>
                <w:sz w:val="20"/>
                <w:szCs w:val="20"/>
              </w:rPr>
            </w:pPr>
            <w:r w:rsidRPr="00F07966">
              <w:rPr>
                <w:rFonts w:ascii="Times New Roman" w:hAnsi="Times New Roman" w:cs="Times New Roman"/>
                <w:sz w:val="20"/>
                <w:szCs w:val="20"/>
              </w:rPr>
              <w:t xml:space="preserve">2 </w:t>
            </w:r>
          </w:p>
        </w:tc>
      </w:tr>
      <w:tr w:rsidR="007E4D79" w:rsidRPr="00F07966" w:rsidTr="00A1215C">
        <w:trPr>
          <w:trHeight w:val="251"/>
        </w:trPr>
        <w:tc>
          <w:tcPr>
            <w:tcW w:w="5387" w:type="dxa"/>
            <w:tcBorders>
              <w:top w:val="single" w:sz="3" w:space="0" w:color="000000"/>
              <w:left w:val="single" w:sz="3" w:space="0" w:color="000000"/>
              <w:bottom w:val="single" w:sz="3" w:space="0" w:color="000000"/>
              <w:right w:val="single" w:sz="3" w:space="0" w:color="000000"/>
            </w:tcBorders>
            <w:shd w:val="clear" w:color="auto" w:fill="auto"/>
          </w:tcPr>
          <w:p w:rsidR="007E4D79" w:rsidRPr="00F07966" w:rsidRDefault="007E4D79" w:rsidP="00A1215C">
            <w:pPr>
              <w:spacing w:after="0"/>
              <w:ind w:left="1"/>
              <w:rPr>
                <w:rFonts w:ascii="Times New Roman" w:hAnsi="Times New Roman" w:cs="Times New Roman"/>
                <w:sz w:val="20"/>
                <w:szCs w:val="20"/>
              </w:rPr>
            </w:pPr>
            <w:r w:rsidRPr="00F07966">
              <w:rPr>
                <w:rFonts w:ascii="Times New Roman" w:hAnsi="Times New Roman" w:cs="Times New Roman"/>
                <w:sz w:val="20"/>
                <w:szCs w:val="20"/>
              </w:rPr>
              <w:t xml:space="preserve">Escherichia coli (E. coli) </w:t>
            </w:r>
          </w:p>
        </w:tc>
        <w:tc>
          <w:tcPr>
            <w:tcW w:w="4678" w:type="dxa"/>
            <w:tcBorders>
              <w:top w:val="single" w:sz="3" w:space="0" w:color="000000"/>
              <w:left w:val="single" w:sz="3" w:space="0" w:color="000000"/>
              <w:bottom w:val="single" w:sz="3" w:space="0" w:color="000000"/>
              <w:right w:val="single" w:sz="3" w:space="0" w:color="000000"/>
            </w:tcBorders>
            <w:shd w:val="clear" w:color="auto" w:fill="auto"/>
          </w:tcPr>
          <w:p w:rsidR="007E4D79" w:rsidRPr="00F07966" w:rsidRDefault="007E4D79" w:rsidP="00A1215C">
            <w:pPr>
              <w:spacing w:after="0"/>
              <w:rPr>
                <w:rFonts w:ascii="Times New Roman" w:hAnsi="Times New Roman" w:cs="Times New Roman"/>
                <w:sz w:val="20"/>
                <w:szCs w:val="20"/>
              </w:rPr>
            </w:pPr>
            <w:r w:rsidRPr="00F07966">
              <w:rPr>
                <w:rFonts w:ascii="Times New Roman" w:hAnsi="Times New Roman" w:cs="Times New Roman"/>
                <w:sz w:val="20"/>
                <w:szCs w:val="20"/>
              </w:rPr>
              <w:t xml:space="preserve">Число бактерий в 100 мл </w:t>
            </w:r>
          </w:p>
        </w:tc>
        <w:tc>
          <w:tcPr>
            <w:tcW w:w="4961" w:type="dxa"/>
            <w:tcBorders>
              <w:top w:val="single" w:sz="3" w:space="0" w:color="000000"/>
              <w:left w:val="single" w:sz="3" w:space="0" w:color="000000"/>
              <w:bottom w:val="single" w:sz="3" w:space="0" w:color="000000"/>
              <w:right w:val="single" w:sz="4" w:space="0" w:color="auto"/>
            </w:tcBorders>
            <w:shd w:val="clear" w:color="auto" w:fill="auto"/>
            <w:vAlign w:val="center"/>
          </w:tcPr>
          <w:p w:rsidR="007E4D79" w:rsidRPr="00F07966" w:rsidRDefault="007E4D79" w:rsidP="00A1215C">
            <w:pPr>
              <w:spacing w:after="0"/>
              <w:ind w:left="93"/>
              <w:jc w:val="center"/>
              <w:rPr>
                <w:rFonts w:ascii="Times New Roman" w:hAnsi="Times New Roman" w:cs="Times New Roman"/>
                <w:sz w:val="20"/>
                <w:szCs w:val="20"/>
              </w:rPr>
            </w:pPr>
            <w:r w:rsidRPr="00F07966">
              <w:rPr>
                <w:rFonts w:ascii="Times New Roman" w:hAnsi="Times New Roman" w:cs="Times New Roman"/>
                <w:sz w:val="20"/>
                <w:szCs w:val="20"/>
              </w:rPr>
              <w:t xml:space="preserve">2 </w:t>
            </w:r>
          </w:p>
        </w:tc>
      </w:tr>
      <w:tr w:rsidR="007E4D79" w:rsidRPr="00F07966" w:rsidTr="00A1215C">
        <w:trPr>
          <w:trHeight w:val="241"/>
        </w:trPr>
        <w:tc>
          <w:tcPr>
            <w:tcW w:w="5387" w:type="dxa"/>
            <w:tcBorders>
              <w:top w:val="single" w:sz="3" w:space="0" w:color="000000"/>
              <w:left w:val="single" w:sz="3" w:space="0" w:color="000000"/>
              <w:bottom w:val="single" w:sz="3" w:space="0" w:color="000000"/>
              <w:right w:val="single" w:sz="3" w:space="0" w:color="000000"/>
            </w:tcBorders>
            <w:shd w:val="clear" w:color="auto" w:fill="auto"/>
          </w:tcPr>
          <w:p w:rsidR="007E4D79" w:rsidRPr="00F07966" w:rsidRDefault="007E4D79" w:rsidP="00A1215C">
            <w:pPr>
              <w:spacing w:after="0"/>
              <w:ind w:left="1"/>
              <w:rPr>
                <w:rFonts w:ascii="Times New Roman" w:hAnsi="Times New Roman" w:cs="Times New Roman"/>
                <w:sz w:val="20"/>
                <w:szCs w:val="20"/>
              </w:rPr>
            </w:pPr>
            <w:r w:rsidRPr="00F07966">
              <w:rPr>
                <w:rFonts w:ascii="Times New Roman" w:hAnsi="Times New Roman" w:cs="Times New Roman"/>
                <w:sz w:val="20"/>
                <w:szCs w:val="20"/>
              </w:rPr>
              <w:t xml:space="preserve">Энтерококки </w:t>
            </w:r>
          </w:p>
        </w:tc>
        <w:tc>
          <w:tcPr>
            <w:tcW w:w="4678" w:type="dxa"/>
            <w:tcBorders>
              <w:top w:val="single" w:sz="3" w:space="0" w:color="000000"/>
              <w:left w:val="single" w:sz="3" w:space="0" w:color="000000"/>
              <w:bottom w:val="single" w:sz="3" w:space="0" w:color="000000"/>
              <w:right w:val="single" w:sz="3" w:space="0" w:color="000000"/>
            </w:tcBorders>
            <w:shd w:val="clear" w:color="auto" w:fill="auto"/>
          </w:tcPr>
          <w:p w:rsidR="007E4D79" w:rsidRPr="00F07966" w:rsidRDefault="007E4D79" w:rsidP="00A1215C">
            <w:pPr>
              <w:spacing w:after="0"/>
              <w:rPr>
                <w:rFonts w:ascii="Times New Roman" w:hAnsi="Times New Roman" w:cs="Times New Roman"/>
                <w:sz w:val="20"/>
                <w:szCs w:val="20"/>
              </w:rPr>
            </w:pPr>
            <w:r w:rsidRPr="00F07966">
              <w:rPr>
                <w:rFonts w:ascii="Times New Roman" w:hAnsi="Times New Roman" w:cs="Times New Roman"/>
                <w:sz w:val="20"/>
                <w:szCs w:val="20"/>
              </w:rPr>
              <w:t xml:space="preserve">Число бактерий в 100 мл </w:t>
            </w:r>
          </w:p>
        </w:tc>
        <w:tc>
          <w:tcPr>
            <w:tcW w:w="4961" w:type="dxa"/>
            <w:tcBorders>
              <w:top w:val="single" w:sz="3" w:space="0" w:color="000000"/>
              <w:left w:val="single" w:sz="3" w:space="0" w:color="000000"/>
              <w:bottom w:val="single" w:sz="3" w:space="0" w:color="000000"/>
              <w:right w:val="single" w:sz="4" w:space="0" w:color="auto"/>
            </w:tcBorders>
            <w:shd w:val="clear" w:color="auto" w:fill="auto"/>
            <w:vAlign w:val="center"/>
          </w:tcPr>
          <w:p w:rsidR="007E4D79" w:rsidRPr="00F07966" w:rsidRDefault="007E4D79" w:rsidP="00A1215C">
            <w:pPr>
              <w:spacing w:after="0"/>
              <w:ind w:left="93"/>
              <w:jc w:val="center"/>
              <w:rPr>
                <w:rFonts w:ascii="Times New Roman" w:hAnsi="Times New Roman" w:cs="Times New Roman"/>
                <w:sz w:val="20"/>
                <w:szCs w:val="20"/>
              </w:rPr>
            </w:pPr>
            <w:r w:rsidRPr="00F07966">
              <w:rPr>
                <w:rFonts w:ascii="Times New Roman" w:hAnsi="Times New Roman" w:cs="Times New Roman"/>
                <w:sz w:val="20"/>
                <w:szCs w:val="20"/>
              </w:rPr>
              <w:t xml:space="preserve">2 </w:t>
            </w:r>
          </w:p>
        </w:tc>
      </w:tr>
    </w:tbl>
    <w:p w:rsidR="007E4D79" w:rsidRPr="00F07966" w:rsidRDefault="007E4D79" w:rsidP="007E4D79">
      <w:pPr>
        <w:pStyle w:val="af0"/>
        <w:jc w:val="both"/>
        <w:rPr>
          <w:rFonts w:ascii="Times New Roman" w:hAnsi="Times New Roman" w:cs="Times New Roman"/>
          <w:sz w:val="20"/>
          <w:szCs w:val="20"/>
        </w:rPr>
      </w:pPr>
      <w:r w:rsidRPr="00F07966">
        <w:rPr>
          <w:rFonts w:ascii="Times New Roman" w:hAnsi="Times New Roman" w:cs="Times New Roman"/>
          <w:sz w:val="20"/>
          <w:szCs w:val="20"/>
        </w:rPr>
        <w:t>При определении обобщенных колиформных бактерий проводится трехкратное исследование по 100 дм</w:t>
      </w:r>
      <w:r w:rsidRPr="00F07966">
        <w:rPr>
          <w:rFonts w:ascii="Times New Roman" w:hAnsi="Times New Roman" w:cs="Times New Roman"/>
          <w:sz w:val="20"/>
          <w:szCs w:val="20"/>
          <w:vertAlign w:val="superscript"/>
        </w:rPr>
        <w:t>3</w:t>
      </w:r>
      <w:r w:rsidRPr="00F07966">
        <w:rPr>
          <w:rFonts w:ascii="Times New Roman" w:hAnsi="Times New Roman" w:cs="Times New Roman"/>
          <w:sz w:val="20"/>
          <w:szCs w:val="20"/>
        </w:rPr>
        <w:t xml:space="preserve"> отобранной пробы воды.  </w:t>
      </w:r>
    </w:p>
    <w:p w:rsidR="007E4D79" w:rsidRPr="00F07966" w:rsidRDefault="007E4D79" w:rsidP="007E4D79">
      <w:pPr>
        <w:pStyle w:val="af0"/>
        <w:jc w:val="both"/>
        <w:rPr>
          <w:rFonts w:ascii="Times New Roman" w:hAnsi="Times New Roman" w:cs="Times New Roman"/>
          <w:sz w:val="20"/>
          <w:szCs w:val="20"/>
        </w:rPr>
      </w:pPr>
      <w:r w:rsidRPr="00F07966">
        <w:rPr>
          <w:rFonts w:ascii="Times New Roman" w:hAnsi="Times New Roman" w:cs="Times New Roman"/>
          <w:sz w:val="20"/>
          <w:szCs w:val="20"/>
        </w:rPr>
        <w:t xml:space="preserve">В случае превышения допустимых уровней загрязнения одного или более основных показателей по микробиологическим показателям, а также по эпидемическим показаниям, проводится дополнительное исследование проб воды для определения патогенных бактерий кишечной группы и (или) и вирусной природы. </w:t>
      </w:r>
    </w:p>
    <w:p w:rsidR="007E4D79" w:rsidRPr="00F07966" w:rsidRDefault="007E4D79" w:rsidP="007E4D79">
      <w:pPr>
        <w:pStyle w:val="1"/>
        <w:ind w:left="709"/>
        <w:rPr>
          <w:rFonts w:ascii="Times New Roman" w:hAnsi="Times New Roman" w:cs="Times New Roman"/>
          <w:b/>
          <w:color w:val="auto"/>
          <w:sz w:val="20"/>
          <w:szCs w:val="20"/>
          <w:u w:val="single"/>
        </w:rPr>
      </w:pPr>
      <w:r w:rsidRPr="00F07966">
        <w:rPr>
          <w:rFonts w:ascii="Times New Roman" w:hAnsi="Times New Roman" w:cs="Times New Roman"/>
          <w:b/>
          <w:color w:val="auto"/>
          <w:sz w:val="20"/>
          <w:szCs w:val="20"/>
          <w:u w:val="single"/>
        </w:rPr>
        <w:t>2.</w:t>
      </w:r>
      <w:r w:rsidRPr="00F07966">
        <w:rPr>
          <w:rFonts w:ascii="Times New Roman" w:eastAsia="Arial" w:hAnsi="Times New Roman" w:cs="Times New Roman"/>
          <w:b/>
          <w:color w:val="auto"/>
          <w:sz w:val="20"/>
          <w:szCs w:val="20"/>
          <w:u w:val="single"/>
        </w:rPr>
        <w:t xml:space="preserve"> </w:t>
      </w:r>
      <w:r w:rsidRPr="00F07966">
        <w:rPr>
          <w:rFonts w:ascii="Times New Roman" w:hAnsi="Times New Roman" w:cs="Times New Roman"/>
          <w:b/>
          <w:color w:val="auto"/>
          <w:sz w:val="20"/>
          <w:szCs w:val="20"/>
          <w:u w:val="single"/>
        </w:rPr>
        <w:t xml:space="preserve">Органолептические </w:t>
      </w:r>
    </w:p>
    <w:tbl>
      <w:tblPr>
        <w:tblW w:w="15168" w:type="dxa"/>
        <w:tblInd w:w="42" w:type="dxa"/>
        <w:tblCellMar>
          <w:top w:w="18" w:type="dxa"/>
          <w:left w:w="42" w:type="dxa"/>
          <w:right w:w="27" w:type="dxa"/>
        </w:tblCellMar>
        <w:tblLook w:val="04A0" w:firstRow="1" w:lastRow="0" w:firstColumn="1" w:lastColumn="0" w:noHBand="0" w:noVBand="1"/>
      </w:tblPr>
      <w:tblGrid>
        <w:gridCol w:w="2977"/>
        <w:gridCol w:w="7088"/>
        <w:gridCol w:w="5103"/>
      </w:tblGrid>
      <w:tr w:rsidR="007E4D79" w:rsidRPr="00F07966" w:rsidTr="00A1215C">
        <w:trPr>
          <w:trHeight w:val="341"/>
        </w:trPr>
        <w:tc>
          <w:tcPr>
            <w:tcW w:w="10065" w:type="dxa"/>
            <w:gridSpan w:val="2"/>
            <w:tcBorders>
              <w:top w:val="single" w:sz="3" w:space="0" w:color="000000"/>
              <w:left w:val="single" w:sz="3" w:space="0" w:color="000000"/>
              <w:bottom w:val="single" w:sz="3" w:space="0" w:color="000000"/>
              <w:right w:val="single" w:sz="3" w:space="0" w:color="000000"/>
            </w:tcBorders>
            <w:shd w:val="clear" w:color="auto" w:fill="auto"/>
          </w:tcPr>
          <w:p w:rsidR="007E4D79" w:rsidRPr="00F07966" w:rsidRDefault="007E4D79" w:rsidP="00A1215C">
            <w:pPr>
              <w:spacing w:after="123"/>
              <w:jc w:val="center"/>
              <w:rPr>
                <w:rFonts w:ascii="Times New Roman" w:hAnsi="Times New Roman" w:cs="Times New Roman"/>
                <w:sz w:val="20"/>
                <w:szCs w:val="20"/>
              </w:rPr>
            </w:pPr>
            <w:r w:rsidRPr="00F07966">
              <w:rPr>
                <w:rFonts w:ascii="Times New Roman" w:hAnsi="Times New Roman" w:cs="Times New Roman"/>
                <w:b/>
                <w:sz w:val="20"/>
                <w:szCs w:val="20"/>
              </w:rPr>
              <w:t xml:space="preserve"> Показатели</w:t>
            </w:r>
          </w:p>
        </w:tc>
        <w:tc>
          <w:tcPr>
            <w:tcW w:w="5103" w:type="dxa"/>
            <w:tcBorders>
              <w:top w:val="single" w:sz="3" w:space="0" w:color="000000"/>
              <w:left w:val="single" w:sz="3" w:space="0" w:color="000000"/>
              <w:bottom w:val="single" w:sz="3" w:space="0" w:color="000000"/>
              <w:right w:val="single" w:sz="4" w:space="0" w:color="auto"/>
            </w:tcBorders>
            <w:shd w:val="clear" w:color="auto" w:fill="auto"/>
          </w:tcPr>
          <w:p w:rsidR="007E4D79" w:rsidRPr="00F07966" w:rsidRDefault="007E4D79" w:rsidP="00A1215C">
            <w:pPr>
              <w:spacing w:after="0"/>
              <w:jc w:val="center"/>
              <w:rPr>
                <w:rFonts w:ascii="Times New Roman" w:hAnsi="Times New Roman" w:cs="Times New Roman"/>
                <w:sz w:val="20"/>
                <w:szCs w:val="20"/>
              </w:rPr>
            </w:pPr>
            <w:r w:rsidRPr="00F07966">
              <w:rPr>
                <w:rFonts w:ascii="Times New Roman" w:hAnsi="Times New Roman" w:cs="Times New Roman"/>
                <w:b/>
                <w:sz w:val="20"/>
                <w:szCs w:val="20"/>
              </w:rPr>
              <w:t xml:space="preserve">Количество обслуживаемого населения, тыс. человек </w:t>
            </w:r>
          </w:p>
        </w:tc>
      </w:tr>
      <w:tr w:rsidR="007E4D79" w:rsidRPr="00F07966" w:rsidTr="00A1215C">
        <w:trPr>
          <w:trHeight w:val="309"/>
        </w:trPr>
        <w:tc>
          <w:tcPr>
            <w:tcW w:w="2977"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F07966" w:rsidRDefault="007E4D79" w:rsidP="00A1215C">
            <w:pPr>
              <w:spacing w:after="0"/>
              <w:ind w:left="6"/>
              <w:jc w:val="center"/>
              <w:rPr>
                <w:rFonts w:ascii="Times New Roman" w:hAnsi="Times New Roman" w:cs="Times New Roman"/>
                <w:sz w:val="20"/>
                <w:szCs w:val="20"/>
              </w:rPr>
            </w:pPr>
            <w:r w:rsidRPr="00F07966">
              <w:rPr>
                <w:rFonts w:ascii="Times New Roman" w:hAnsi="Times New Roman" w:cs="Times New Roman"/>
                <w:b/>
                <w:sz w:val="20"/>
                <w:szCs w:val="20"/>
              </w:rPr>
              <w:t xml:space="preserve">Наименование </w:t>
            </w:r>
          </w:p>
        </w:tc>
        <w:tc>
          <w:tcPr>
            <w:tcW w:w="7088"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F07966" w:rsidRDefault="007E4D79" w:rsidP="00A1215C">
            <w:pPr>
              <w:spacing w:after="0"/>
              <w:ind w:left="4"/>
              <w:jc w:val="center"/>
              <w:rPr>
                <w:rFonts w:ascii="Times New Roman" w:hAnsi="Times New Roman" w:cs="Times New Roman"/>
                <w:sz w:val="20"/>
                <w:szCs w:val="20"/>
              </w:rPr>
            </w:pPr>
            <w:r w:rsidRPr="00F07966">
              <w:rPr>
                <w:rFonts w:ascii="Times New Roman" w:hAnsi="Times New Roman" w:cs="Times New Roman"/>
                <w:b/>
                <w:sz w:val="20"/>
                <w:szCs w:val="20"/>
              </w:rPr>
              <w:t xml:space="preserve">Единицы измерения </w:t>
            </w:r>
          </w:p>
        </w:tc>
        <w:tc>
          <w:tcPr>
            <w:tcW w:w="5103" w:type="dxa"/>
            <w:tcBorders>
              <w:top w:val="single" w:sz="3" w:space="0" w:color="000000"/>
              <w:left w:val="single" w:sz="3" w:space="0" w:color="000000"/>
              <w:bottom w:val="single" w:sz="3" w:space="0" w:color="000000"/>
              <w:right w:val="single" w:sz="4" w:space="0" w:color="auto"/>
            </w:tcBorders>
            <w:shd w:val="clear" w:color="auto" w:fill="auto"/>
          </w:tcPr>
          <w:p w:rsidR="007E4D79" w:rsidRPr="00F07966" w:rsidRDefault="007E4D79" w:rsidP="00A1215C">
            <w:pPr>
              <w:spacing w:after="0"/>
              <w:ind w:left="9"/>
              <w:jc w:val="center"/>
              <w:rPr>
                <w:rFonts w:ascii="Times New Roman" w:hAnsi="Times New Roman" w:cs="Times New Roman"/>
                <w:sz w:val="20"/>
                <w:szCs w:val="20"/>
              </w:rPr>
            </w:pPr>
            <w:r w:rsidRPr="00F07966">
              <w:rPr>
                <w:rFonts w:ascii="Times New Roman" w:hAnsi="Times New Roman" w:cs="Times New Roman"/>
                <w:b/>
                <w:sz w:val="20"/>
                <w:szCs w:val="20"/>
              </w:rPr>
              <w:t xml:space="preserve">до 10 </w:t>
            </w:r>
          </w:p>
        </w:tc>
      </w:tr>
      <w:tr w:rsidR="007E4D79" w:rsidRPr="00F07966" w:rsidTr="00A1215C">
        <w:trPr>
          <w:trHeight w:val="309"/>
        </w:trPr>
        <w:tc>
          <w:tcPr>
            <w:tcW w:w="2977" w:type="dxa"/>
            <w:vMerge/>
            <w:tcBorders>
              <w:top w:val="nil"/>
              <w:left w:val="single" w:sz="3" w:space="0" w:color="000000"/>
              <w:bottom w:val="single" w:sz="3" w:space="0" w:color="000000"/>
              <w:right w:val="single" w:sz="3" w:space="0" w:color="000000"/>
            </w:tcBorders>
            <w:shd w:val="clear" w:color="auto" w:fill="auto"/>
          </w:tcPr>
          <w:p w:rsidR="007E4D79" w:rsidRPr="00F07966" w:rsidRDefault="007E4D79" w:rsidP="00A1215C">
            <w:pPr>
              <w:spacing w:after="123"/>
              <w:rPr>
                <w:rFonts w:ascii="Times New Roman" w:hAnsi="Times New Roman" w:cs="Times New Roman"/>
                <w:sz w:val="20"/>
                <w:szCs w:val="20"/>
              </w:rPr>
            </w:pPr>
          </w:p>
        </w:tc>
        <w:tc>
          <w:tcPr>
            <w:tcW w:w="7088" w:type="dxa"/>
            <w:vMerge/>
            <w:tcBorders>
              <w:top w:val="nil"/>
              <w:left w:val="single" w:sz="3" w:space="0" w:color="000000"/>
              <w:bottom w:val="single" w:sz="3" w:space="0" w:color="000000"/>
              <w:right w:val="single" w:sz="3" w:space="0" w:color="000000"/>
            </w:tcBorders>
            <w:shd w:val="clear" w:color="auto" w:fill="auto"/>
          </w:tcPr>
          <w:p w:rsidR="007E4D79" w:rsidRPr="00F07966" w:rsidRDefault="007E4D79" w:rsidP="00A1215C">
            <w:pPr>
              <w:spacing w:after="123"/>
              <w:rPr>
                <w:rFonts w:ascii="Times New Roman" w:hAnsi="Times New Roman" w:cs="Times New Roman"/>
                <w:sz w:val="20"/>
                <w:szCs w:val="20"/>
              </w:rPr>
            </w:pPr>
          </w:p>
        </w:tc>
        <w:tc>
          <w:tcPr>
            <w:tcW w:w="5103" w:type="dxa"/>
            <w:tcBorders>
              <w:top w:val="single" w:sz="3" w:space="0" w:color="000000"/>
              <w:left w:val="single" w:sz="3" w:space="0" w:color="000000"/>
              <w:bottom w:val="single" w:sz="3" w:space="0" w:color="000000"/>
              <w:right w:val="single" w:sz="4" w:space="0" w:color="auto"/>
            </w:tcBorders>
            <w:shd w:val="clear" w:color="auto" w:fill="auto"/>
          </w:tcPr>
          <w:p w:rsidR="007E4D79" w:rsidRPr="00F07966" w:rsidRDefault="007E4D79" w:rsidP="00A1215C">
            <w:pPr>
              <w:spacing w:after="0"/>
              <w:jc w:val="center"/>
              <w:rPr>
                <w:rFonts w:ascii="Times New Roman" w:hAnsi="Times New Roman" w:cs="Times New Roman"/>
                <w:sz w:val="20"/>
                <w:szCs w:val="20"/>
              </w:rPr>
            </w:pPr>
            <w:r w:rsidRPr="00F07966">
              <w:rPr>
                <w:rFonts w:ascii="Times New Roman" w:hAnsi="Times New Roman" w:cs="Times New Roman"/>
                <w:b/>
                <w:sz w:val="20"/>
                <w:szCs w:val="20"/>
              </w:rPr>
              <w:t>Количество проб в месяц</w:t>
            </w:r>
          </w:p>
        </w:tc>
      </w:tr>
      <w:tr w:rsidR="007E4D79" w:rsidRPr="00F07966" w:rsidTr="00A1215C">
        <w:trPr>
          <w:trHeight w:val="240"/>
        </w:trPr>
        <w:tc>
          <w:tcPr>
            <w:tcW w:w="2977" w:type="dxa"/>
            <w:tcBorders>
              <w:top w:val="single" w:sz="3" w:space="0" w:color="000000"/>
              <w:left w:val="single" w:sz="3" w:space="0" w:color="000000"/>
              <w:bottom w:val="single" w:sz="3" w:space="0" w:color="000000"/>
              <w:right w:val="single" w:sz="3" w:space="0" w:color="000000"/>
            </w:tcBorders>
            <w:shd w:val="clear" w:color="auto" w:fill="auto"/>
          </w:tcPr>
          <w:p w:rsidR="007E4D79" w:rsidRPr="00F07966" w:rsidRDefault="007E4D79" w:rsidP="00A1215C">
            <w:pPr>
              <w:spacing w:after="0"/>
              <w:ind w:left="6"/>
              <w:jc w:val="center"/>
              <w:rPr>
                <w:rFonts w:ascii="Times New Roman" w:hAnsi="Times New Roman" w:cs="Times New Roman"/>
                <w:sz w:val="20"/>
                <w:szCs w:val="20"/>
              </w:rPr>
            </w:pPr>
            <w:r w:rsidRPr="00F07966">
              <w:rPr>
                <w:rFonts w:ascii="Times New Roman" w:hAnsi="Times New Roman" w:cs="Times New Roman"/>
                <w:b/>
                <w:sz w:val="20"/>
                <w:szCs w:val="20"/>
              </w:rPr>
              <w:t xml:space="preserve">1 </w:t>
            </w:r>
          </w:p>
        </w:tc>
        <w:tc>
          <w:tcPr>
            <w:tcW w:w="7088" w:type="dxa"/>
            <w:tcBorders>
              <w:top w:val="single" w:sz="3" w:space="0" w:color="000000"/>
              <w:left w:val="single" w:sz="3" w:space="0" w:color="000000"/>
              <w:bottom w:val="single" w:sz="3" w:space="0" w:color="000000"/>
              <w:right w:val="single" w:sz="3" w:space="0" w:color="000000"/>
            </w:tcBorders>
            <w:shd w:val="clear" w:color="auto" w:fill="auto"/>
          </w:tcPr>
          <w:p w:rsidR="007E4D79" w:rsidRPr="00F07966" w:rsidRDefault="007E4D79" w:rsidP="00A1215C">
            <w:pPr>
              <w:spacing w:after="0"/>
              <w:ind w:left="4"/>
              <w:jc w:val="center"/>
              <w:rPr>
                <w:rFonts w:ascii="Times New Roman" w:hAnsi="Times New Roman" w:cs="Times New Roman"/>
                <w:sz w:val="20"/>
                <w:szCs w:val="20"/>
              </w:rPr>
            </w:pPr>
            <w:r w:rsidRPr="00F07966">
              <w:rPr>
                <w:rFonts w:ascii="Times New Roman" w:hAnsi="Times New Roman" w:cs="Times New Roman"/>
                <w:b/>
                <w:sz w:val="20"/>
                <w:szCs w:val="20"/>
              </w:rPr>
              <w:t xml:space="preserve">2 </w:t>
            </w:r>
          </w:p>
        </w:tc>
        <w:tc>
          <w:tcPr>
            <w:tcW w:w="5103" w:type="dxa"/>
            <w:tcBorders>
              <w:top w:val="single" w:sz="3" w:space="0" w:color="000000"/>
              <w:left w:val="single" w:sz="3" w:space="0" w:color="000000"/>
              <w:bottom w:val="single" w:sz="3" w:space="0" w:color="000000"/>
              <w:right w:val="single" w:sz="4" w:space="0" w:color="auto"/>
            </w:tcBorders>
            <w:shd w:val="clear" w:color="auto" w:fill="auto"/>
          </w:tcPr>
          <w:p w:rsidR="007E4D79" w:rsidRPr="00F07966" w:rsidRDefault="007E4D79" w:rsidP="00A1215C">
            <w:pPr>
              <w:spacing w:after="0"/>
              <w:ind w:left="8"/>
              <w:jc w:val="center"/>
              <w:rPr>
                <w:rFonts w:ascii="Times New Roman" w:hAnsi="Times New Roman" w:cs="Times New Roman"/>
                <w:sz w:val="20"/>
                <w:szCs w:val="20"/>
              </w:rPr>
            </w:pPr>
            <w:r w:rsidRPr="00F07966">
              <w:rPr>
                <w:rFonts w:ascii="Times New Roman" w:hAnsi="Times New Roman" w:cs="Times New Roman"/>
                <w:b/>
                <w:sz w:val="20"/>
                <w:szCs w:val="20"/>
              </w:rPr>
              <w:t xml:space="preserve">3 </w:t>
            </w:r>
          </w:p>
        </w:tc>
      </w:tr>
      <w:tr w:rsidR="007E4D79" w:rsidRPr="00F07966" w:rsidTr="00A1215C">
        <w:trPr>
          <w:trHeight w:val="331"/>
        </w:trPr>
        <w:tc>
          <w:tcPr>
            <w:tcW w:w="2977" w:type="dxa"/>
            <w:tcBorders>
              <w:top w:val="single" w:sz="3" w:space="0" w:color="000000"/>
              <w:left w:val="single" w:sz="3" w:space="0" w:color="000000"/>
              <w:bottom w:val="single" w:sz="3" w:space="0" w:color="000000"/>
              <w:right w:val="single" w:sz="3" w:space="0" w:color="000000"/>
            </w:tcBorders>
            <w:shd w:val="clear" w:color="auto" w:fill="auto"/>
          </w:tcPr>
          <w:p w:rsidR="007E4D79" w:rsidRPr="00F07966" w:rsidRDefault="007E4D79" w:rsidP="00A1215C">
            <w:pPr>
              <w:spacing w:after="0"/>
              <w:ind w:left="1"/>
              <w:rPr>
                <w:rFonts w:ascii="Times New Roman" w:hAnsi="Times New Roman" w:cs="Times New Roman"/>
                <w:sz w:val="20"/>
                <w:szCs w:val="20"/>
              </w:rPr>
            </w:pPr>
            <w:r w:rsidRPr="00F07966">
              <w:rPr>
                <w:rFonts w:ascii="Times New Roman" w:hAnsi="Times New Roman" w:cs="Times New Roman"/>
                <w:sz w:val="20"/>
                <w:szCs w:val="20"/>
              </w:rPr>
              <w:t xml:space="preserve">Запах при 20 °С и 60 °С </w:t>
            </w:r>
          </w:p>
        </w:tc>
        <w:tc>
          <w:tcPr>
            <w:tcW w:w="7088" w:type="dxa"/>
            <w:tcBorders>
              <w:top w:val="single" w:sz="3" w:space="0" w:color="000000"/>
              <w:left w:val="single" w:sz="3" w:space="0" w:color="000000"/>
              <w:bottom w:val="single" w:sz="3" w:space="0" w:color="000000"/>
              <w:right w:val="single" w:sz="3" w:space="0" w:color="000000"/>
            </w:tcBorders>
            <w:shd w:val="clear" w:color="auto" w:fill="auto"/>
          </w:tcPr>
          <w:p w:rsidR="007E4D79" w:rsidRPr="00F07966" w:rsidRDefault="007E4D79" w:rsidP="00A1215C">
            <w:pPr>
              <w:spacing w:after="0"/>
              <w:rPr>
                <w:rFonts w:ascii="Times New Roman" w:hAnsi="Times New Roman" w:cs="Times New Roman"/>
                <w:sz w:val="20"/>
                <w:szCs w:val="20"/>
              </w:rPr>
            </w:pPr>
            <w:r w:rsidRPr="00F07966">
              <w:rPr>
                <w:rFonts w:ascii="Times New Roman" w:hAnsi="Times New Roman" w:cs="Times New Roman"/>
                <w:sz w:val="20"/>
                <w:szCs w:val="20"/>
              </w:rPr>
              <w:t xml:space="preserve">баллы </w:t>
            </w:r>
          </w:p>
        </w:tc>
        <w:tc>
          <w:tcPr>
            <w:tcW w:w="5103" w:type="dxa"/>
            <w:tcBorders>
              <w:top w:val="single" w:sz="3" w:space="0" w:color="000000"/>
              <w:left w:val="single" w:sz="3" w:space="0" w:color="000000"/>
              <w:bottom w:val="single" w:sz="3" w:space="0" w:color="000000"/>
              <w:right w:val="single" w:sz="4" w:space="0" w:color="auto"/>
            </w:tcBorders>
            <w:shd w:val="clear" w:color="auto" w:fill="auto"/>
          </w:tcPr>
          <w:p w:rsidR="007E4D79" w:rsidRPr="00F07966" w:rsidRDefault="007E4D79" w:rsidP="00A1215C">
            <w:pPr>
              <w:spacing w:after="0"/>
              <w:ind w:left="9"/>
              <w:jc w:val="center"/>
              <w:rPr>
                <w:rFonts w:ascii="Times New Roman" w:hAnsi="Times New Roman" w:cs="Times New Roman"/>
                <w:sz w:val="20"/>
                <w:szCs w:val="20"/>
              </w:rPr>
            </w:pPr>
            <w:r w:rsidRPr="00F07966">
              <w:rPr>
                <w:rFonts w:ascii="Times New Roman" w:hAnsi="Times New Roman" w:cs="Times New Roman"/>
                <w:sz w:val="20"/>
                <w:szCs w:val="20"/>
              </w:rPr>
              <w:t xml:space="preserve">2 </w:t>
            </w:r>
          </w:p>
        </w:tc>
      </w:tr>
      <w:tr w:rsidR="007E4D79" w:rsidRPr="00F07966" w:rsidTr="00A1215C">
        <w:trPr>
          <w:trHeight w:val="331"/>
        </w:trPr>
        <w:tc>
          <w:tcPr>
            <w:tcW w:w="2977" w:type="dxa"/>
            <w:tcBorders>
              <w:top w:val="single" w:sz="3" w:space="0" w:color="000000"/>
              <w:left w:val="single" w:sz="3" w:space="0" w:color="000000"/>
              <w:bottom w:val="single" w:sz="3" w:space="0" w:color="000000"/>
              <w:right w:val="single" w:sz="3" w:space="0" w:color="000000"/>
            </w:tcBorders>
            <w:shd w:val="clear" w:color="auto" w:fill="auto"/>
          </w:tcPr>
          <w:p w:rsidR="007E4D79" w:rsidRPr="00F07966" w:rsidRDefault="007E4D79" w:rsidP="00A1215C">
            <w:pPr>
              <w:spacing w:after="0"/>
              <w:ind w:left="1"/>
              <w:rPr>
                <w:rFonts w:ascii="Times New Roman" w:hAnsi="Times New Roman" w:cs="Times New Roman"/>
                <w:sz w:val="20"/>
                <w:szCs w:val="20"/>
              </w:rPr>
            </w:pPr>
            <w:r w:rsidRPr="00F07966">
              <w:rPr>
                <w:rFonts w:ascii="Times New Roman" w:hAnsi="Times New Roman" w:cs="Times New Roman"/>
                <w:sz w:val="20"/>
                <w:szCs w:val="20"/>
              </w:rPr>
              <w:t xml:space="preserve">Привкус </w:t>
            </w:r>
          </w:p>
        </w:tc>
        <w:tc>
          <w:tcPr>
            <w:tcW w:w="7088" w:type="dxa"/>
            <w:tcBorders>
              <w:top w:val="single" w:sz="3" w:space="0" w:color="000000"/>
              <w:left w:val="single" w:sz="3" w:space="0" w:color="000000"/>
              <w:bottom w:val="single" w:sz="3" w:space="0" w:color="000000"/>
              <w:right w:val="single" w:sz="3" w:space="0" w:color="000000"/>
            </w:tcBorders>
            <w:shd w:val="clear" w:color="auto" w:fill="auto"/>
          </w:tcPr>
          <w:p w:rsidR="007E4D79" w:rsidRPr="00F07966" w:rsidRDefault="007E4D79" w:rsidP="00A1215C">
            <w:pPr>
              <w:spacing w:after="0"/>
              <w:rPr>
                <w:rFonts w:ascii="Times New Roman" w:hAnsi="Times New Roman" w:cs="Times New Roman"/>
                <w:sz w:val="20"/>
                <w:szCs w:val="20"/>
              </w:rPr>
            </w:pPr>
            <w:r w:rsidRPr="00F07966">
              <w:rPr>
                <w:rFonts w:ascii="Times New Roman" w:hAnsi="Times New Roman" w:cs="Times New Roman"/>
                <w:sz w:val="20"/>
                <w:szCs w:val="20"/>
              </w:rPr>
              <w:t xml:space="preserve">баллы </w:t>
            </w:r>
          </w:p>
        </w:tc>
        <w:tc>
          <w:tcPr>
            <w:tcW w:w="5103" w:type="dxa"/>
            <w:tcBorders>
              <w:top w:val="single" w:sz="3" w:space="0" w:color="000000"/>
              <w:left w:val="single" w:sz="3" w:space="0" w:color="000000"/>
              <w:bottom w:val="single" w:sz="3" w:space="0" w:color="000000"/>
              <w:right w:val="single" w:sz="4" w:space="0" w:color="auto"/>
            </w:tcBorders>
            <w:shd w:val="clear" w:color="auto" w:fill="auto"/>
          </w:tcPr>
          <w:p w:rsidR="007E4D79" w:rsidRPr="00F07966" w:rsidRDefault="007E4D79" w:rsidP="00A1215C">
            <w:pPr>
              <w:spacing w:after="0"/>
              <w:ind w:left="9"/>
              <w:jc w:val="center"/>
              <w:rPr>
                <w:rFonts w:ascii="Times New Roman" w:hAnsi="Times New Roman" w:cs="Times New Roman"/>
                <w:sz w:val="20"/>
                <w:szCs w:val="20"/>
              </w:rPr>
            </w:pPr>
            <w:r w:rsidRPr="00F07966">
              <w:rPr>
                <w:rFonts w:ascii="Times New Roman" w:hAnsi="Times New Roman" w:cs="Times New Roman"/>
                <w:sz w:val="20"/>
                <w:szCs w:val="20"/>
              </w:rPr>
              <w:t xml:space="preserve">2 </w:t>
            </w:r>
          </w:p>
        </w:tc>
      </w:tr>
      <w:tr w:rsidR="007E4D79" w:rsidRPr="00F07966" w:rsidTr="00A1215C">
        <w:trPr>
          <w:trHeight w:val="333"/>
        </w:trPr>
        <w:tc>
          <w:tcPr>
            <w:tcW w:w="2977" w:type="dxa"/>
            <w:tcBorders>
              <w:top w:val="single" w:sz="3" w:space="0" w:color="000000"/>
              <w:left w:val="single" w:sz="3" w:space="0" w:color="000000"/>
              <w:bottom w:val="single" w:sz="3" w:space="0" w:color="000000"/>
              <w:right w:val="single" w:sz="3" w:space="0" w:color="000000"/>
            </w:tcBorders>
            <w:shd w:val="clear" w:color="auto" w:fill="auto"/>
          </w:tcPr>
          <w:p w:rsidR="007E4D79" w:rsidRPr="00F07966" w:rsidRDefault="007E4D79" w:rsidP="00A1215C">
            <w:pPr>
              <w:spacing w:after="0"/>
              <w:ind w:left="1"/>
              <w:rPr>
                <w:rFonts w:ascii="Times New Roman" w:hAnsi="Times New Roman" w:cs="Times New Roman"/>
                <w:sz w:val="20"/>
                <w:szCs w:val="20"/>
              </w:rPr>
            </w:pPr>
            <w:r w:rsidRPr="00F07966">
              <w:rPr>
                <w:rFonts w:ascii="Times New Roman" w:hAnsi="Times New Roman" w:cs="Times New Roman"/>
                <w:sz w:val="20"/>
                <w:szCs w:val="20"/>
              </w:rPr>
              <w:t xml:space="preserve">Цветность </w:t>
            </w:r>
          </w:p>
        </w:tc>
        <w:tc>
          <w:tcPr>
            <w:tcW w:w="7088" w:type="dxa"/>
            <w:tcBorders>
              <w:top w:val="single" w:sz="3" w:space="0" w:color="000000"/>
              <w:left w:val="single" w:sz="3" w:space="0" w:color="000000"/>
              <w:bottom w:val="single" w:sz="3" w:space="0" w:color="000000"/>
              <w:right w:val="single" w:sz="3" w:space="0" w:color="000000"/>
            </w:tcBorders>
            <w:shd w:val="clear" w:color="auto" w:fill="auto"/>
          </w:tcPr>
          <w:p w:rsidR="007E4D79" w:rsidRPr="00F07966" w:rsidRDefault="007E4D79" w:rsidP="00A1215C">
            <w:pPr>
              <w:spacing w:after="0"/>
              <w:rPr>
                <w:rFonts w:ascii="Times New Roman" w:hAnsi="Times New Roman" w:cs="Times New Roman"/>
                <w:sz w:val="20"/>
                <w:szCs w:val="20"/>
              </w:rPr>
            </w:pPr>
            <w:r w:rsidRPr="00F07966">
              <w:rPr>
                <w:rFonts w:ascii="Times New Roman" w:hAnsi="Times New Roman" w:cs="Times New Roman"/>
                <w:sz w:val="20"/>
                <w:szCs w:val="20"/>
              </w:rPr>
              <w:t xml:space="preserve">градусы </w:t>
            </w:r>
          </w:p>
        </w:tc>
        <w:tc>
          <w:tcPr>
            <w:tcW w:w="5103" w:type="dxa"/>
            <w:tcBorders>
              <w:top w:val="single" w:sz="3" w:space="0" w:color="000000"/>
              <w:left w:val="single" w:sz="3" w:space="0" w:color="000000"/>
              <w:bottom w:val="single" w:sz="3" w:space="0" w:color="000000"/>
              <w:right w:val="single" w:sz="4" w:space="0" w:color="auto"/>
            </w:tcBorders>
            <w:shd w:val="clear" w:color="auto" w:fill="auto"/>
          </w:tcPr>
          <w:p w:rsidR="007E4D79" w:rsidRPr="00F07966" w:rsidRDefault="007E4D79" w:rsidP="00A1215C">
            <w:pPr>
              <w:spacing w:after="0"/>
              <w:ind w:left="9"/>
              <w:jc w:val="center"/>
              <w:rPr>
                <w:rFonts w:ascii="Times New Roman" w:hAnsi="Times New Roman" w:cs="Times New Roman"/>
                <w:sz w:val="20"/>
                <w:szCs w:val="20"/>
              </w:rPr>
            </w:pPr>
            <w:r w:rsidRPr="00F07966">
              <w:rPr>
                <w:rFonts w:ascii="Times New Roman" w:hAnsi="Times New Roman" w:cs="Times New Roman"/>
                <w:sz w:val="20"/>
                <w:szCs w:val="20"/>
              </w:rPr>
              <w:t xml:space="preserve">2 </w:t>
            </w:r>
          </w:p>
        </w:tc>
      </w:tr>
      <w:tr w:rsidR="007E4D79" w:rsidRPr="00F07966" w:rsidTr="00A1215C">
        <w:trPr>
          <w:trHeight w:val="221"/>
        </w:trPr>
        <w:tc>
          <w:tcPr>
            <w:tcW w:w="2977"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F07966" w:rsidRDefault="007E4D79" w:rsidP="00A1215C">
            <w:pPr>
              <w:spacing w:after="0"/>
              <w:ind w:left="1"/>
              <w:rPr>
                <w:rFonts w:ascii="Times New Roman" w:hAnsi="Times New Roman" w:cs="Times New Roman"/>
                <w:sz w:val="20"/>
                <w:szCs w:val="20"/>
              </w:rPr>
            </w:pPr>
            <w:r w:rsidRPr="00F07966">
              <w:rPr>
                <w:rFonts w:ascii="Times New Roman" w:hAnsi="Times New Roman" w:cs="Times New Roman"/>
                <w:sz w:val="20"/>
                <w:szCs w:val="20"/>
              </w:rPr>
              <w:t xml:space="preserve">Мутность </w:t>
            </w:r>
          </w:p>
        </w:tc>
        <w:tc>
          <w:tcPr>
            <w:tcW w:w="7088" w:type="dxa"/>
            <w:tcBorders>
              <w:top w:val="single" w:sz="3" w:space="0" w:color="000000"/>
              <w:left w:val="single" w:sz="3" w:space="0" w:color="000000"/>
              <w:bottom w:val="single" w:sz="3" w:space="0" w:color="000000"/>
              <w:right w:val="single" w:sz="3" w:space="0" w:color="000000"/>
            </w:tcBorders>
            <w:shd w:val="clear" w:color="auto" w:fill="auto"/>
          </w:tcPr>
          <w:p w:rsidR="007E4D79" w:rsidRPr="00F07966" w:rsidRDefault="007E4D79" w:rsidP="00A1215C">
            <w:pPr>
              <w:spacing w:after="0"/>
              <w:rPr>
                <w:rFonts w:ascii="Times New Roman" w:hAnsi="Times New Roman" w:cs="Times New Roman"/>
                <w:sz w:val="20"/>
                <w:szCs w:val="20"/>
              </w:rPr>
            </w:pPr>
            <w:r w:rsidRPr="00F07966">
              <w:rPr>
                <w:rFonts w:ascii="Times New Roman" w:hAnsi="Times New Roman" w:cs="Times New Roman"/>
                <w:sz w:val="20"/>
                <w:szCs w:val="20"/>
              </w:rPr>
              <w:t>ЕМФ (единицы мутности по формазину) или мг/дм</w:t>
            </w:r>
            <w:r w:rsidRPr="00F07966">
              <w:rPr>
                <w:rFonts w:ascii="Times New Roman" w:hAnsi="Times New Roman" w:cs="Times New Roman"/>
                <w:sz w:val="20"/>
                <w:szCs w:val="20"/>
                <w:vertAlign w:val="superscript"/>
              </w:rPr>
              <w:t>3</w:t>
            </w:r>
            <w:r w:rsidRPr="00F07966">
              <w:rPr>
                <w:rFonts w:ascii="Times New Roman" w:hAnsi="Times New Roman" w:cs="Times New Roman"/>
                <w:sz w:val="20"/>
                <w:szCs w:val="20"/>
              </w:rPr>
              <w:t xml:space="preserve"> (по каолину) </w:t>
            </w:r>
          </w:p>
        </w:tc>
        <w:tc>
          <w:tcPr>
            <w:tcW w:w="5103" w:type="dxa"/>
            <w:tcBorders>
              <w:top w:val="single" w:sz="3" w:space="0" w:color="000000"/>
              <w:left w:val="single" w:sz="3" w:space="0" w:color="000000"/>
              <w:bottom w:val="single" w:sz="3" w:space="0" w:color="000000"/>
              <w:right w:val="single" w:sz="4" w:space="0" w:color="auto"/>
            </w:tcBorders>
            <w:shd w:val="clear" w:color="auto" w:fill="auto"/>
            <w:vAlign w:val="center"/>
          </w:tcPr>
          <w:p w:rsidR="007E4D79" w:rsidRPr="00F07966" w:rsidRDefault="007E4D79" w:rsidP="00A1215C">
            <w:pPr>
              <w:spacing w:after="0"/>
              <w:ind w:left="9"/>
              <w:jc w:val="center"/>
              <w:rPr>
                <w:rFonts w:ascii="Times New Roman" w:hAnsi="Times New Roman" w:cs="Times New Roman"/>
                <w:sz w:val="20"/>
                <w:szCs w:val="20"/>
              </w:rPr>
            </w:pPr>
            <w:r w:rsidRPr="00F07966">
              <w:rPr>
                <w:rFonts w:ascii="Times New Roman" w:hAnsi="Times New Roman" w:cs="Times New Roman"/>
                <w:sz w:val="20"/>
                <w:szCs w:val="20"/>
              </w:rPr>
              <w:t xml:space="preserve">2 </w:t>
            </w:r>
          </w:p>
        </w:tc>
      </w:tr>
    </w:tbl>
    <w:p w:rsidR="007E4D79" w:rsidRPr="00F07966" w:rsidRDefault="007E4D79" w:rsidP="007E4D79">
      <w:pPr>
        <w:pStyle w:val="af0"/>
        <w:jc w:val="both"/>
        <w:rPr>
          <w:rFonts w:ascii="Times New Roman" w:hAnsi="Times New Roman" w:cs="Times New Roman"/>
          <w:sz w:val="20"/>
          <w:szCs w:val="20"/>
        </w:rPr>
      </w:pPr>
    </w:p>
    <w:p w:rsidR="007E4D79" w:rsidRPr="00F07966" w:rsidRDefault="007E4D79" w:rsidP="007E4D79">
      <w:pPr>
        <w:pStyle w:val="af0"/>
        <w:jc w:val="both"/>
        <w:rPr>
          <w:rFonts w:ascii="Times New Roman" w:hAnsi="Times New Roman" w:cs="Times New Roman"/>
          <w:sz w:val="20"/>
          <w:szCs w:val="20"/>
        </w:rPr>
      </w:pPr>
      <w:r w:rsidRPr="00F07966">
        <w:rPr>
          <w:rFonts w:ascii="Times New Roman" w:hAnsi="Times New Roman" w:cs="Times New Roman"/>
          <w:sz w:val="20"/>
          <w:szCs w:val="20"/>
        </w:rPr>
        <w:t xml:space="preserve">В случае превышения гигиенических нормативов по органолептическим показателям необходимо провести исследования повторно отобранных проб воды, а в случае подтверждения превышения нормативов провести исследования для идентификации химических веществ, которые являются причиной нарушения качества воды. </w:t>
      </w:r>
    </w:p>
    <w:p w:rsidR="007E4D79" w:rsidRPr="00F07966" w:rsidRDefault="007E4D79" w:rsidP="007E4D79">
      <w:pPr>
        <w:pStyle w:val="af0"/>
        <w:jc w:val="both"/>
        <w:rPr>
          <w:rFonts w:ascii="Times New Roman" w:hAnsi="Times New Roman" w:cs="Times New Roman"/>
          <w:sz w:val="20"/>
          <w:szCs w:val="20"/>
        </w:rPr>
      </w:pPr>
      <w:r w:rsidRPr="00F07966">
        <w:rPr>
          <w:rFonts w:ascii="Times New Roman" w:hAnsi="Times New Roman" w:cs="Times New Roman"/>
          <w:sz w:val="20"/>
          <w:szCs w:val="20"/>
        </w:rPr>
        <w:t xml:space="preserve">В число проб не входят обязательные контрольные пробы после ремонта и иных технических работ на распределительной сети. </w:t>
      </w:r>
    </w:p>
    <w:p w:rsidR="007E4D79" w:rsidRDefault="007E4D79" w:rsidP="007E4D79">
      <w:pPr>
        <w:pStyle w:val="af0"/>
        <w:jc w:val="both"/>
        <w:rPr>
          <w:rFonts w:ascii="Times New Roman" w:hAnsi="Times New Roman" w:cs="Times New Roman"/>
          <w:sz w:val="20"/>
          <w:szCs w:val="20"/>
        </w:rPr>
      </w:pPr>
      <w:r w:rsidRPr="00F07966">
        <w:rPr>
          <w:rFonts w:ascii="Times New Roman" w:hAnsi="Times New Roman" w:cs="Times New Roman"/>
          <w:sz w:val="20"/>
          <w:szCs w:val="20"/>
        </w:rPr>
        <w:t xml:space="preserve">Отбор проб в распределительной сети проводят из уличных водоразборных устройств на наиболее возвышенных и тупиковых ее участках, а также из кранов внутренних водопроводных сетей всех домов, имеющих подкачку и местные водонапорные баки. </w:t>
      </w:r>
    </w:p>
    <w:p w:rsidR="007E4D79" w:rsidRDefault="007E4D79" w:rsidP="007E4D79">
      <w:pPr>
        <w:pStyle w:val="af0"/>
        <w:jc w:val="both"/>
        <w:rPr>
          <w:rFonts w:ascii="Times New Roman" w:eastAsia="Times New Roman" w:hAnsi="Times New Roman" w:cs="Times New Roman"/>
          <w:sz w:val="28"/>
          <w:szCs w:val="28"/>
          <w:highlight w:val="yellow"/>
        </w:rPr>
      </w:pPr>
    </w:p>
    <w:p w:rsidR="007E4D79" w:rsidRPr="00855900" w:rsidRDefault="007E4D79" w:rsidP="007E4D79">
      <w:pPr>
        <w:pStyle w:val="af0"/>
        <w:ind w:firstLine="709"/>
        <w:jc w:val="right"/>
        <w:rPr>
          <w:rFonts w:ascii="Times New Roman" w:eastAsia="Times New Roman" w:hAnsi="Times New Roman" w:cs="Times New Roman"/>
        </w:rPr>
      </w:pPr>
      <w:r w:rsidRPr="00855900">
        <w:rPr>
          <w:rFonts w:ascii="Times New Roman" w:eastAsia="Times New Roman" w:hAnsi="Times New Roman" w:cs="Times New Roman"/>
        </w:rPr>
        <w:lastRenderedPageBreak/>
        <w:t>Приложение №4</w:t>
      </w:r>
    </w:p>
    <w:tbl>
      <w:tblPr>
        <w:tblW w:w="16160" w:type="dxa"/>
        <w:tblInd w:w="-743" w:type="dxa"/>
        <w:tblLayout w:type="fixed"/>
        <w:tblLook w:val="04A0" w:firstRow="1" w:lastRow="0" w:firstColumn="1" w:lastColumn="0" w:noHBand="0" w:noVBand="1"/>
      </w:tblPr>
      <w:tblGrid>
        <w:gridCol w:w="438"/>
        <w:gridCol w:w="555"/>
        <w:gridCol w:w="425"/>
        <w:gridCol w:w="426"/>
        <w:gridCol w:w="708"/>
        <w:gridCol w:w="426"/>
        <w:gridCol w:w="850"/>
        <w:gridCol w:w="425"/>
        <w:gridCol w:w="426"/>
        <w:gridCol w:w="425"/>
        <w:gridCol w:w="850"/>
        <w:gridCol w:w="993"/>
        <w:gridCol w:w="425"/>
        <w:gridCol w:w="425"/>
        <w:gridCol w:w="567"/>
        <w:gridCol w:w="709"/>
        <w:gridCol w:w="425"/>
        <w:gridCol w:w="425"/>
        <w:gridCol w:w="426"/>
        <w:gridCol w:w="567"/>
        <w:gridCol w:w="708"/>
        <w:gridCol w:w="426"/>
        <w:gridCol w:w="425"/>
        <w:gridCol w:w="709"/>
        <w:gridCol w:w="425"/>
        <w:gridCol w:w="425"/>
        <w:gridCol w:w="425"/>
        <w:gridCol w:w="426"/>
        <w:gridCol w:w="425"/>
        <w:gridCol w:w="425"/>
        <w:gridCol w:w="425"/>
      </w:tblGrid>
      <w:tr w:rsidR="007E4D79" w:rsidRPr="00D65942" w:rsidTr="00A1215C">
        <w:trPr>
          <w:trHeight w:val="300"/>
        </w:trPr>
        <w:tc>
          <w:tcPr>
            <w:tcW w:w="16160" w:type="dxa"/>
            <w:gridSpan w:val="31"/>
            <w:vMerge w:val="restart"/>
            <w:tcBorders>
              <w:top w:val="nil"/>
              <w:left w:val="nil"/>
              <w:bottom w:val="nil"/>
              <w:right w:val="nil"/>
            </w:tcBorders>
            <w:shd w:val="clear" w:color="auto" w:fill="auto"/>
            <w:vAlign w:val="center"/>
            <w:hideMark/>
          </w:tcPr>
          <w:p w:rsidR="007E4D79" w:rsidRDefault="007E4D79" w:rsidP="00A1215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Характеристика </w:t>
            </w:r>
          </w:p>
          <w:p w:rsidR="007E4D79" w:rsidRPr="00D65942" w:rsidRDefault="007E4D79" w:rsidP="00A1215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источников  централизованной системы холодного водоснабжения и точек</w:t>
            </w:r>
            <w:r w:rsidRPr="00D65942">
              <w:rPr>
                <w:rFonts w:ascii="Times New Roman" w:eastAsia="Times New Roman" w:hAnsi="Times New Roman" w:cs="Times New Roman"/>
                <w:b/>
                <w:bCs/>
                <w:color w:val="000000"/>
                <w:sz w:val="24"/>
                <w:szCs w:val="24"/>
                <w:lang w:eastAsia="ru-RU"/>
              </w:rPr>
              <w:t xml:space="preserve"> перед подачей</w:t>
            </w:r>
            <w:r>
              <w:rPr>
                <w:rFonts w:ascii="Times New Roman" w:eastAsia="Times New Roman" w:hAnsi="Times New Roman" w:cs="Times New Roman"/>
                <w:b/>
                <w:bCs/>
                <w:color w:val="000000"/>
                <w:sz w:val="24"/>
                <w:szCs w:val="24"/>
                <w:lang w:eastAsia="ru-RU"/>
              </w:rPr>
              <w:t xml:space="preserve"> </w:t>
            </w:r>
            <w:r w:rsidRPr="00D65942">
              <w:rPr>
                <w:rFonts w:ascii="Times New Roman" w:eastAsia="Times New Roman" w:hAnsi="Times New Roman" w:cs="Times New Roman"/>
                <w:b/>
                <w:bCs/>
                <w:color w:val="000000"/>
                <w:sz w:val="24"/>
                <w:szCs w:val="24"/>
                <w:lang w:eastAsia="ru-RU"/>
              </w:rPr>
              <w:t>воды в распределительную сеть</w:t>
            </w:r>
          </w:p>
        </w:tc>
      </w:tr>
      <w:tr w:rsidR="007E4D79" w:rsidRPr="00D65942" w:rsidTr="00A1215C">
        <w:trPr>
          <w:trHeight w:val="300"/>
        </w:trPr>
        <w:tc>
          <w:tcPr>
            <w:tcW w:w="16160" w:type="dxa"/>
            <w:gridSpan w:val="31"/>
            <w:vMerge/>
            <w:tcBorders>
              <w:top w:val="nil"/>
              <w:left w:val="nil"/>
              <w:bottom w:val="nil"/>
              <w:right w:val="nil"/>
            </w:tcBorders>
            <w:vAlign w:val="center"/>
            <w:hideMark/>
          </w:tcPr>
          <w:p w:rsidR="007E4D79" w:rsidRPr="00D65942" w:rsidRDefault="007E4D79" w:rsidP="00A1215C">
            <w:pPr>
              <w:spacing w:after="0" w:line="240" w:lineRule="auto"/>
              <w:rPr>
                <w:rFonts w:ascii="Times New Roman" w:eastAsia="Times New Roman" w:hAnsi="Times New Roman" w:cs="Times New Roman"/>
                <w:b/>
                <w:bCs/>
                <w:color w:val="000000"/>
                <w:sz w:val="24"/>
                <w:szCs w:val="24"/>
                <w:lang w:eastAsia="ru-RU"/>
              </w:rPr>
            </w:pPr>
          </w:p>
        </w:tc>
      </w:tr>
      <w:tr w:rsidR="007E4D79" w:rsidRPr="00D65942" w:rsidTr="00A1215C">
        <w:trPr>
          <w:trHeight w:val="540"/>
        </w:trPr>
        <w:tc>
          <w:tcPr>
            <w:tcW w:w="16160" w:type="dxa"/>
            <w:gridSpan w:val="31"/>
            <w:vMerge/>
            <w:tcBorders>
              <w:top w:val="nil"/>
              <w:left w:val="nil"/>
              <w:bottom w:val="nil"/>
              <w:right w:val="nil"/>
            </w:tcBorders>
            <w:vAlign w:val="center"/>
            <w:hideMark/>
          </w:tcPr>
          <w:p w:rsidR="007E4D79" w:rsidRPr="00D65942" w:rsidRDefault="007E4D79" w:rsidP="00A1215C">
            <w:pPr>
              <w:spacing w:after="0" w:line="240" w:lineRule="auto"/>
              <w:rPr>
                <w:rFonts w:ascii="Times New Roman" w:eastAsia="Times New Roman" w:hAnsi="Times New Roman" w:cs="Times New Roman"/>
                <w:b/>
                <w:bCs/>
                <w:color w:val="000000"/>
                <w:sz w:val="24"/>
                <w:szCs w:val="24"/>
                <w:lang w:eastAsia="ru-RU"/>
              </w:rPr>
            </w:pPr>
          </w:p>
        </w:tc>
      </w:tr>
      <w:tr w:rsidR="007E4D79" w:rsidRPr="00D65942" w:rsidTr="00A1215C">
        <w:trPr>
          <w:trHeight w:val="570"/>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Субъект Российской Федерации</w:t>
            </w:r>
          </w:p>
        </w:tc>
        <w:tc>
          <w:tcPr>
            <w:tcW w:w="55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Муниципальный район (городской округ)</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Внутрирайонное МО</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Населенный пункт</w:t>
            </w:r>
          </w:p>
        </w:tc>
        <w:tc>
          <w:tcPr>
            <w:tcW w:w="5103" w:type="dxa"/>
            <w:gridSpan w:val="8"/>
            <w:tcBorders>
              <w:top w:val="single" w:sz="4" w:space="0" w:color="auto"/>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Сведения о точке, характеризующей качество воды перед подачей в сеть</w:t>
            </w:r>
          </w:p>
        </w:tc>
        <w:tc>
          <w:tcPr>
            <w:tcW w:w="3969" w:type="dxa"/>
            <w:gridSpan w:val="8"/>
            <w:tcBorders>
              <w:top w:val="single" w:sz="4" w:space="0" w:color="auto"/>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Характеристика водоочистных сооружений</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Численность населения, пользующегося питьевой водой из данного водопровода, чел</w:t>
            </w:r>
          </w:p>
        </w:tc>
        <w:tc>
          <w:tcPr>
            <w:tcW w:w="4536" w:type="dxa"/>
            <w:gridSpan w:val="10"/>
            <w:tcBorders>
              <w:top w:val="single" w:sz="4" w:space="0" w:color="auto"/>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Сведения о точке отбора проб, характеризующей качество воды перед подачей воды в распределительную сеть</w:t>
            </w:r>
          </w:p>
        </w:tc>
      </w:tr>
      <w:tr w:rsidR="007E4D79" w:rsidRPr="00D65942" w:rsidTr="00A1215C">
        <w:trPr>
          <w:trHeight w:val="705"/>
        </w:trPr>
        <w:tc>
          <w:tcPr>
            <w:tcW w:w="438" w:type="dxa"/>
            <w:vMerge/>
            <w:tcBorders>
              <w:top w:val="single" w:sz="4" w:space="0" w:color="auto"/>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555" w:type="dxa"/>
            <w:vMerge/>
            <w:tcBorders>
              <w:top w:val="single" w:sz="4" w:space="0" w:color="auto"/>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Код точки отбора проб воды, характеризующей качество воды источника водоснабжения</w:t>
            </w:r>
          </w:p>
        </w:tc>
        <w:tc>
          <w:tcPr>
            <w:tcW w:w="4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Наименование водопровода</w:t>
            </w: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Адрес водопровода</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Номер (код) водопровода</w:t>
            </w:r>
          </w:p>
        </w:tc>
        <w:tc>
          <w:tcPr>
            <w:tcW w:w="4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Схема водопровода</w:t>
            </w:r>
          </w:p>
        </w:tc>
        <w:tc>
          <w:tcPr>
            <w:tcW w:w="226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Организация, осуществляющая водоснабжение и (или) эксплуатирующая водопроводные сети</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Мощность, м</w:t>
            </w:r>
            <w:r w:rsidRPr="00D65942">
              <w:rPr>
                <w:rFonts w:ascii="Times New Roman" w:eastAsia="Times New Roman" w:hAnsi="Times New Roman" w:cs="Times New Roman"/>
                <w:color w:val="000000"/>
                <w:sz w:val="20"/>
                <w:szCs w:val="20"/>
                <w:vertAlign w:val="superscript"/>
                <w:lang w:eastAsia="ru-RU"/>
              </w:rPr>
              <w:t>3</w:t>
            </w:r>
            <w:r w:rsidRPr="00D65942">
              <w:rPr>
                <w:rFonts w:ascii="Times New Roman" w:eastAsia="Times New Roman" w:hAnsi="Times New Roman" w:cs="Times New Roman"/>
                <w:color w:val="000000"/>
                <w:sz w:val="20"/>
                <w:szCs w:val="20"/>
                <w:lang w:eastAsia="ru-RU"/>
              </w:rPr>
              <w:t>/сут.</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Комплекс очистных сооружений</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Обеззараживающая установка</w:t>
            </w:r>
          </w:p>
        </w:tc>
        <w:tc>
          <w:tcPr>
            <w:tcW w:w="4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Дата запуска</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Дата последнего капитального ремонта, реконструкции</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4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Начало периода действия точки отбора проб воды</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Код ОКТМО населенного пункта</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Адрес точки отбора проб воды</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Код точки отбора проб воды</w:t>
            </w:r>
          </w:p>
        </w:tc>
        <w:tc>
          <w:tcPr>
            <w:tcW w:w="2551" w:type="dxa"/>
            <w:gridSpan w:val="6"/>
            <w:tcBorders>
              <w:top w:val="single" w:sz="4" w:space="0" w:color="auto"/>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Географические координаты</w:t>
            </w:r>
          </w:p>
        </w:tc>
      </w:tr>
      <w:tr w:rsidR="007E4D79" w:rsidRPr="00D65942" w:rsidTr="00A1215C">
        <w:trPr>
          <w:trHeight w:val="705"/>
        </w:trPr>
        <w:tc>
          <w:tcPr>
            <w:tcW w:w="438" w:type="dxa"/>
            <w:vMerge/>
            <w:tcBorders>
              <w:top w:val="single" w:sz="4" w:space="0" w:color="auto"/>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555" w:type="dxa"/>
            <w:vMerge/>
            <w:tcBorders>
              <w:top w:val="single" w:sz="4" w:space="0" w:color="auto"/>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X-координаты (с.ш.)</w:t>
            </w:r>
          </w:p>
        </w:tc>
        <w:tc>
          <w:tcPr>
            <w:tcW w:w="1275" w:type="dxa"/>
            <w:gridSpan w:val="3"/>
            <w:tcBorders>
              <w:top w:val="single" w:sz="4" w:space="0" w:color="auto"/>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Y-координаты (в.д.)</w:t>
            </w:r>
          </w:p>
        </w:tc>
      </w:tr>
      <w:tr w:rsidR="007E4D79" w:rsidRPr="00D65942" w:rsidTr="00A1215C">
        <w:trPr>
          <w:cantSplit/>
          <w:trHeight w:val="2881"/>
        </w:trPr>
        <w:tc>
          <w:tcPr>
            <w:tcW w:w="438" w:type="dxa"/>
            <w:vMerge/>
            <w:tcBorders>
              <w:top w:val="single" w:sz="4" w:space="0" w:color="auto"/>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555" w:type="dxa"/>
            <w:vMerge/>
            <w:tcBorders>
              <w:top w:val="single" w:sz="4" w:space="0" w:color="auto"/>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textDirection w:val="btLr"/>
            <w:vAlign w:val="center"/>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ИНН</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Адрес</w:t>
            </w:r>
          </w:p>
        </w:tc>
        <w:tc>
          <w:tcPr>
            <w:tcW w:w="993" w:type="dxa"/>
            <w:tcBorders>
              <w:top w:val="nil"/>
              <w:left w:val="nil"/>
              <w:bottom w:val="single" w:sz="4" w:space="0" w:color="auto"/>
              <w:right w:val="single" w:sz="4" w:space="0" w:color="auto"/>
            </w:tcBorders>
            <w:shd w:val="clear" w:color="auto" w:fill="auto"/>
            <w:textDirection w:val="btLr"/>
            <w:vAlign w:val="center"/>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Наименование</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проектная</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фактическая</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Наличие (отсутствие) (да/нет)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Состав (механическая, коагуляция, фильтрация и т.д.)</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Наличие (отсутствие) (да/нет)</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Способ обеззараживания</w:t>
            </w:r>
          </w:p>
        </w:tc>
        <w:tc>
          <w:tcPr>
            <w:tcW w:w="426" w:type="dxa"/>
            <w:vMerge/>
            <w:tcBorders>
              <w:top w:val="nil"/>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7E4D79" w:rsidRPr="00D65942" w:rsidRDefault="007E4D79" w:rsidP="00A1215C">
            <w:pPr>
              <w:spacing w:after="0" w:line="240" w:lineRule="auto"/>
              <w:rPr>
                <w:rFonts w:ascii="Times New Roman" w:eastAsia="Times New Roman" w:hAnsi="Times New Roman" w:cs="Times New Roman"/>
                <w:color w:val="000000"/>
                <w:sz w:val="20"/>
                <w:szCs w:val="20"/>
                <w:lang w:eastAsia="ru-RU"/>
              </w:rPr>
            </w:pPr>
          </w:p>
        </w:tc>
        <w:tc>
          <w:tcPr>
            <w:tcW w:w="425" w:type="dxa"/>
            <w:tcBorders>
              <w:top w:val="nil"/>
              <w:left w:val="nil"/>
              <w:bottom w:val="single" w:sz="4" w:space="0" w:color="auto"/>
              <w:right w:val="single" w:sz="4" w:space="0" w:color="auto"/>
            </w:tcBorders>
            <w:shd w:val="clear" w:color="auto" w:fill="auto"/>
            <w:textDirection w:val="btLr"/>
            <w:hideMark/>
          </w:tcPr>
          <w:p w:rsidR="007E4D79" w:rsidRPr="00D65942" w:rsidRDefault="007E4D79" w:rsidP="00A1215C">
            <w:pPr>
              <w:spacing w:after="0" w:line="240" w:lineRule="auto"/>
              <w:ind w:left="113" w:right="113"/>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Градусы (ГГ)</w:t>
            </w:r>
          </w:p>
        </w:tc>
        <w:tc>
          <w:tcPr>
            <w:tcW w:w="425" w:type="dxa"/>
            <w:tcBorders>
              <w:top w:val="nil"/>
              <w:left w:val="nil"/>
              <w:bottom w:val="single" w:sz="4" w:space="0" w:color="auto"/>
              <w:right w:val="single" w:sz="4" w:space="0" w:color="auto"/>
            </w:tcBorders>
            <w:shd w:val="clear" w:color="auto" w:fill="auto"/>
            <w:textDirection w:val="btLr"/>
            <w:hideMark/>
          </w:tcPr>
          <w:p w:rsidR="007E4D79" w:rsidRPr="00D65942" w:rsidRDefault="007E4D79" w:rsidP="00A1215C">
            <w:pPr>
              <w:spacing w:after="0" w:line="240" w:lineRule="auto"/>
              <w:ind w:left="113" w:right="113"/>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Минуты (ММ)</w:t>
            </w:r>
          </w:p>
        </w:tc>
        <w:tc>
          <w:tcPr>
            <w:tcW w:w="426" w:type="dxa"/>
            <w:tcBorders>
              <w:top w:val="nil"/>
              <w:left w:val="nil"/>
              <w:bottom w:val="single" w:sz="4" w:space="0" w:color="auto"/>
              <w:right w:val="single" w:sz="4" w:space="0" w:color="auto"/>
            </w:tcBorders>
            <w:shd w:val="clear" w:color="auto" w:fill="auto"/>
            <w:textDirection w:val="btLr"/>
            <w:hideMark/>
          </w:tcPr>
          <w:p w:rsidR="007E4D79" w:rsidRPr="00D65942" w:rsidRDefault="007E4D79" w:rsidP="00A1215C">
            <w:pPr>
              <w:spacing w:after="0" w:line="240" w:lineRule="auto"/>
              <w:ind w:left="113" w:right="113"/>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Секунды (СС)</w:t>
            </w:r>
          </w:p>
        </w:tc>
        <w:tc>
          <w:tcPr>
            <w:tcW w:w="425" w:type="dxa"/>
            <w:tcBorders>
              <w:top w:val="nil"/>
              <w:left w:val="nil"/>
              <w:bottom w:val="single" w:sz="4" w:space="0" w:color="auto"/>
              <w:right w:val="single" w:sz="4" w:space="0" w:color="auto"/>
            </w:tcBorders>
            <w:shd w:val="clear" w:color="auto" w:fill="auto"/>
            <w:textDirection w:val="btLr"/>
            <w:hideMark/>
          </w:tcPr>
          <w:p w:rsidR="007E4D79" w:rsidRPr="00D65942" w:rsidRDefault="007E4D79" w:rsidP="00A1215C">
            <w:pPr>
              <w:spacing w:after="0" w:line="240" w:lineRule="auto"/>
              <w:ind w:left="113" w:right="113"/>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Градусы (ГГ)</w:t>
            </w:r>
          </w:p>
        </w:tc>
        <w:tc>
          <w:tcPr>
            <w:tcW w:w="425" w:type="dxa"/>
            <w:tcBorders>
              <w:top w:val="nil"/>
              <w:left w:val="nil"/>
              <w:bottom w:val="single" w:sz="4" w:space="0" w:color="auto"/>
              <w:right w:val="single" w:sz="4" w:space="0" w:color="auto"/>
            </w:tcBorders>
            <w:shd w:val="clear" w:color="auto" w:fill="auto"/>
            <w:textDirection w:val="btLr"/>
            <w:hideMark/>
          </w:tcPr>
          <w:p w:rsidR="007E4D79" w:rsidRPr="00D65942" w:rsidRDefault="007E4D79" w:rsidP="00A1215C">
            <w:pPr>
              <w:spacing w:after="0" w:line="240" w:lineRule="auto"/>
              <w:ind w:left="113" w:right="113"/>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Минуты (ММ)</w:t>
            </w:r>
          </w:p>
        </w:tc>
        <w:tc>
          <w:tcPr>
            <w:tcW w:w="425" w:type="dxa"/>
            <w:tcBorders>
              <w:top w:val="nil"/>
              <w:left w:val="nil"/>
              <w:bottom w:val="single" w:sz="4" w:space="0" w:color="auto"/>
              <w:right w:val="single" w:sz="4" w:space="0" w:color="auto"/>
            </w:tcBorders>
            <w:shd w:val="clear" w:color="auto" w:fill="auto"/>
            <w:textDirection w:val="btLr"/>
            <w:hideMark/>
          </w:tcPr>
          <w:p w:rsidR="007E4D79" w:rsidRPr="00D65942" w:rsidRDefault="007E4D79" w:rsidP="00A1215C">
            <w:pPr>
              <w:spacing w:after="0" w:line="240" w:lineRule="auto"/>
              <w:ind w:left="113" w:right="113"/>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Секунды (СС)</w:t>
            </w:r>
          </w:p>
        </w:tc>
      </w:tr>
      <w:tr w:rsidR="007E4D79" w:rsidRPr="00D65942" w:rsidTr="00A1215C">
        <w:trPr>
          <w:trHeight w:val="300"/>
        </w:trPr>
        <w:tc>
          <w:tcPr>
            <w:tcW w:w="438" w:type="dxa"/>
            <w:tcBorders>
              <w:top w:val="nil"/>
              <w:left w:val="single" w:sz="4" w:space="0" w:color="auto"/>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1.</w:t>
            </w:r>
          </w:p>
        </w:tc>
        <w:tc>
          <w:tcPr>
            <w:tcW w:w="555" w:type="dxa"/>
            <w:tcBorders>
              <w:top w:val="nil"/>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2.</w:t>
            </w:r>
          </w:p>
        </w:tc>
        <w:tc>
          <w:tcPr>
            <w:tcW w:w="425" w:type="dxa"/>
            <w:tcBorders>
              <w:top w:val="nil"/>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3.</w:t>
            </w:r>
          </w:p>
        </w:tc>
        <w:tc>
          <w:tcPr>
            <w:tcW w:w="426" w:type="dxa"/>
            <w:tcBorders>
              <w:top w:val="nil"/>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4.</w:t>
            </w:r>
          </w:p>
        </w:tc>
        <w:tc>
          <w:tcPr>
            <w:tcW w:w="708" w:type="dxa"/>
            <w:tcBorders>
              <w:top w:val="nil"/>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5.</w:t>
            </w:r>
          </w:p>
        </w:tc>
        <w:tc>
          <w:tcPr>
            <w:tcW w:w="426" w:type="dxa"/>
            <w:tcBorders>
              <w:top w:val="nil"/>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6.</w:t>
            </w:r>
          </w:p>
        </w:tc>
        <w:tc>
          <w:tcPr>
            <w:tcW w:w="850" w:type="dxa"/>
            <w:tcBorders>
              <w:top w:val="nil"/>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7.</w:t>
            </w:r>
          </w:p>
        </w:tc>
        <w:tc>
          <w:tcPr>
            <w:tcW w:w="425" w:type="dxa"/>
            <w:tcBorders>
              <w:top w:val="nil"/>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8.</w:t>
            </w:r>
          </w:p>
        </w:tc>
        <w:tc>
          <w:tcPr>
            <w:tcW w:w="426" w:type="dxa"/>
            <w:tcBorders>
              <w:top w:val="nil"/>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9.</w:t>
            </w:r>
          </w:p>
        </w:tc>
        <w:tc>
          <w:tcPr>
            <w:tcW w:w="425" w:type="dxa"/>
            <w:tcBorders>
              <w:top w:val="nil"/>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10</w:t>
            </w:r>
          </w:p>
        </w:tc>
        <w:tc>
          <w:tcPr>
            <w:tcW w:w="850" w:type="dxa"/>
            <w:tcBorders>
              <w:top w:val="nil"/>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11.</w:t>
            </w:r>
          </w:p>
        </w:tc>
        <w:tc>
          <w:tcPr>
            <w:tcW w:w="993" w:type="dxa"/>
            <w:tcBorders>
              <w:top w:val="nil"/>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12.</w:t>
            </w:r>
          </w:p>
        </w:tc>
        <w:tc>
          <w:tcPr>
            <w:tcW w:w="425" w:type="dxa"/>
            <w:tcBorders>
              <w:top w:val="nil"/>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13</w:t>
            </w:r>
          </w:p>
        </w:tc>
        <w:tc>
          <w:tcPr>
            <w:tcW w:w="425" w:type="dxa"/>
            <w:tcBorders>
              <w:top w:val="nil"/>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14</w:t>
            </w:r>
          </w:p>
        </w:tc>
        <w:tc>
          <w:tcPr>
            <w:tcW w:w="567" w:type="dxa"/>
            <w:tcBorders>
              <w:top w:val="nil"/>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15</w:t>
            </w:r>
          </w:p>
        </w:tc>
        <w:tc>
          <w:tcPr>
            <w:tcW w:w="709" w:type="dxa"/>
            <w:tcBorders>
              <w:top w:val="nil"/>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16.</w:t>
            </w:r>
          </w:p>
        </w:tc>
        <w:tc>
          <w:tcPr>
            <w:tcW w:w="425" w:type="dxa"/>
            <w:tcBorders>
              <w:top w:val="nil"/>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17</w:t>
            </w:r>
          </w:p>
        </w:tc>
        <w:tc>
          <w:tcPr>
            <w:tcW w:w="425" w:type="dxa"/>
            <w:tcBorders>
              <w:top w:val="nil"/>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18</w:t>
            </w:r>
          </w:p>
        </w:tc>
        <w:tc>
          <w:tcPr>
            <w:tcW w:w="426" w:type="dxa"/>
            <w:tcBorders>
              <w:top w:val="nil"/>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19</w:t>
            </w:r>
          </w:p>
        </w:tc>
        <w:tc>
          <w:tcPr>
            <w:tcW w:w="567" w:type="dxa"/>
            <w:tcBorders>
              <w:top w:val="nil"/>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20.</w:t>
            </w:r>
          </w:p>
        </w:tc>
        <w:tc>
          <w:tcPr>
            <w:tcW w:w="708" w:type="dxa"/>
            <w:tcBorders>
              <w:top w:val="nil"/>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21.</w:t>
            </w:r>
          </w:p>
        </w:tc>
        <w:tc>
          <w:tcPr>
            <w:tcW w:w="426" w:type="dxa"/>
            <w:tcBorders>
              <w:top w:val="nil"/>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22</w:t>
            </w:r>
          </w:p>
        </w:tc>
        <w:tc>
          <w:tcPr>
            <w:tcW w:w="425" w:type="dxa"/>
            <w:tcBorders>
              <w:top w:val="nil"/>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23</w:t>
            </w:r>
          </w:p>
        </w:tc>
        <w:tc>
          <w:tcPr>
            <w:tcW w:w="709" w:type="dxa"/>
            <w:tcBorders>
              <w:top w:val="nil"/>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24.</w:t>
            </w:r>
          </w:p>
        </w:tc>
        <w:tc>
          <w:tcPr>
            <w:tcW w:w="425" w:type="dxa"/>
            <w:tcBorders>
              <w:top w:val="nil"/>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25</w:t>
            </w:r>
          </w:p>
        </w:tc>
        <w:tc>
          <w:tcPr>
            <w:tcW w:w="425" w:type="dxa"/>
            <w:tcBorders>
              <w:top w:val="nil"/>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26</w:t>
            </w:r>
          </w:p>
        </w:tc>
        <w:tc>
          <w:tcPr>
            <w:tcW w:w="425" w:type="dxa"/>
            <w:tcBorders>
              <w:top w:val="nil"/>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27</w:t>
            </w:r>
          </w:p>
        </w:tc>
        <w:tc>
          <w:tcPr>
            <w:tcW w:w="426" w:type="dxa"/>
            <w:tcBorders>
              <w:top w:val="nil"/>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28</w:t>
            </w:r>
          </w:p>
        </w:tc>
        <w:tc>
          <w:tcPr>
            <w:tcW w:w="425" w:type="dxa"/>
            <w:tcBorders>
              <w:top w:val="nil"/>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29</w:t>
            </w:r>
          </w:p>
        </w:tc>
        <w:tc>
          <w:tcPr>
            <w:tcW w:w="425" w:type="dxa"/>
            <w:tcBorders>
              <w:top w:val="nil"/>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30</w:t>
            </w:r>
          </w:p>
        </w:tc>
        <w:tc>
          <w:tcPr>
            <w:tcW w:w="425" w:type="dxa"/>
            <w:tcBorders>
              <w:top w:val="nil"/>
              <w:left w:val="nil"/>
              <w:bottom w:val="single" w:sz="4" w:space="0" w:color="auto"/>
              <w:right w:val="single" w:sz="4" w:space="0" w:color="auto"/>
            </w:tcBorders>
            <w:shd w:val="clear" w:color="auto" w:fill="auto"/>
            <w:hideMark/>
          </w:tcPr>
          <w:p w:rsidR="007E4D79" w:rsidRPr="00D65942"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D65942">
              <w:rPr>
                <w:rFonts w:ascii="Times New Roman" w:eastAsia="Times New Roman" w:hAnsi="Times New Roman" w:cs="Times New Roman"/>
                <w:color w:val="000000"/>
                <w:sz w:val="20"/>
                <w:szCs w:val="20"/>
                <w:lang w:eastAsia="ru-RU"/>
              </w:rPr>
              <w:t>31</w:t>
            </w:r>
          </w:p>
        </w:tc>
      </w:tr>
      <w:tr w:rsidR="007E4D79" w:rsidRPr="00D65942" w:rsidTr="00A1215C">
        <w:trPr>
          <w:trHeight w:val="2815"/>
        </w:trPr>
        <w:tc>
          <w:tcPr>
            <w:tcW w:w="438" w:type="dxa"/>
            <w:tcBorders>
              <w:top w:val="nil"/>
              <w:left w:val="single" w:sz="4" w:space="0" w:color="auto"/>
              <w:bottom w:val="single" w:sz="4" w:space="0" w:color="auto"/>
              <w:right w:val="single" w:sz="4" w:space="0" w:color="auto"/>
            </w:tcBorders>
            <w:shd w:val="clear" w:color="auto" w:fill="auto"/>
            <w:textDirection w:val="btLr"/>
            <w:vAlign w:val="center"/>
            <w:hideMark/>
          </w:tcPr>
          <w:p w:rsidR="007E4D79" w:rsidRPr="009C2F25"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9C2F25">
              <w:rPr>
                <w:rFonts w:ascii="Times New Roman" w:eastAsia="Times New Roman" w:hAnsi="Times New Roman" w:cs="Times New Roman"/>
                <w:color w:val="000000"/>
                <w:sz w:val="20"/>
                <w:szCs w:val="20"/>
                <w:lang w:eastAsia="ru-RU"/>
              </w:rPr>
              <w:t>Красноярский край</w:t>
            </w:r>
          </w:p>
        </w:tc>
        <w:tc>
          <w:tcPr>
            <w:tcW w:w="555" w:type="dxa"/>
            <w:tcBorders>
              <w:top w:val="nil"/>
              <w:left w:val="nil"/>
              <w:bottom w:val="single" w:sz="4" w:space="0" w:color="auto"/>
              <w:right w:val="single" w:sz="4" w:space="0" w:color="auto"/>
            </w:tcBorders>
            <w:shd w:val="clear" w:color="auto" w:fill="auto"/>
            <w:textDirection w:val="btLr"/>
            <w:vAlign w:val="center"/>
            <w:hideMark/>
          </w:tcPr>
          <w:p w:rsidR="007E4D79" w:rsidRPr="009C2F25"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9C2F25">
              <w:rPr>
                <w:rFonts w:ascii="Times New Roman" w:eastAsia="Times New Roman" w:hAnsi="Times New Roman" w:cs="Times New Roman"/>
                <w:color w:val="000000"/>
                <w:sz w:val="20"/>
                <w:szCs w:val="20"/>
                <w:lang w:eastAsia="ru-RU"/>
              </w:rPr>
              <w:t>Нижнеингашский</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7E4D79" w:rsidRPr="009C2F25"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9C2F25">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7E4D79" w:rsidRPr="009C2F25"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9C2F25">
              <w:rPr>
                <w:rFonts w:ascii="Times New Roman" w:eastAsia="Times New Roman" w:hAnsi="Times New Roman" w:cs="Times New Roman"/>
                <w:color w:val="000000"/>
                <w:sz w:val="20"/>
                <w:szCs w:val="20"/>
                <w:lang w:eastAsia="ru-RU"/>
              </w:rPr>
              <w:t>с. Верхний Ингаш</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7E4D79" w:rsidRPr="009C2F25"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9C2F25">
              <w:rPr>
                <w:rFonts w:ascii="Times New Roman" w:eastAsia="Times New Roman" w:hAnsi="Times New Roman" w:cs="Times New Roman"/>
                <w:color w:val="000000"/>
                <w:sz w:val="20"/>
                <w:szCs w:val="20"/>
                <w:lang w:eastAsia="ru-RU"/>
              </w:rPr>
              <w:t>04639404.10110.0001</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7E4D79" w:rsidRPr="009C2F25"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9C2F25">
              <w:rPr>
                <w:rFonts w:ascii="Times New Roman" w:eastAsia="Times New Roman" w:hAnsi="Times New Roman" w:cs="Times New Roman"/>
                <w:color w:val="000000"/>
                <w:sz w:val="20"/>
                <w:szCs w:val="20"/>
                <w:lang w:eastAsia="ru-RU"/>
              </w:rPr>
              <w:t>скважина с. Верхний Ингаш</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7E4D79" w:rsidRPr="009C2F25"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9C2F25">
              <w:rPr>
                <w:rFonts w:ascii="Times New Roman" w:eastAsia="Times New Roman" w:hAnsi="Times New Roman" w:cs="Times New Roman"/>
                <w:color w:val="000000"/>
                <w:sz w:val="20"/>
                <w:szCs w:val="20"/>
                <w:lang w:eastAsia="ru-RU"/>
              </w:rPr>
              <w:t>Красноярский край, Нижнеингашский рн, с. Верхний Ингаш, ул. Новая, 24А</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7E4D79" w:rsidRPr="009C2F25"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9C2F25">
              <w:rPr>
                <w:rFonts w:ascii="Times New Roman" w:eastAsia="Times New Roman" w:hAnsi="Times New Roman" w:cs="Times New Roman"/>
                <w:color w:val="000000"/>
                <w:sz w:val="20"/>
                <w:szCs w:val="20"/>
                <w:lang w:eastAsia="ru-RU"/>
              </w:rPr>
              <w:t>60</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7E4D79" w:rsidRPr="009C2F25"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9C2F25">
              <w:rPr>
                <w:rFonts w:ascii="Times New Roman" w:eastAsia="Times New Roman" w:hAnsi="Times New Roman" w:cs="Times New Roman"/>
                <w:color w:val="000000"/>
                <w:sz w:val="20"/>
                <w:szCs w:val="20"/>
                <w:lang w:eastAsia="ru-RU"/>
              </w:rPr>
              <w:t>кольцевая</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7E4D79" w:rsidRPr="009C2F25"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9C2F25">
              <w:rPr>
                <w:rFonts w:ascii="Times New Roman" w:eastAsia="Times New Roman" w:hAnsi="Times New Roman" w:cs="Times New Roman"/>
                <w:color w:val="000000"/>
                <w:sz w:val="20"/>
                <w:szCs w:val="20"/>
                <w:lang w:eastAsia="ru-RU"/>
              </w:rPr>
              <w:t>2428000834</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7E4D79" w:rsidRPr="009C2F25"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9C2F25">
              <w:rPr>
                <w:rFonts w:ascii="Times New Roman" w:eastAsia="Times New Roman" w:hAnsi="Times New Roman" w:cs="Times New Roman"/>
                <w:color w:val="000000"/>
                <w:sz w:val="20"/>
                <w:szCs w:val="20"/>
                <w:lang w:eastAsia="ru-RU"/>
              </w:rPr>
              <w:t>Красноярский край, Нижнеингашский рн, с. Верхний Ингаш, ул. Центральная, 138</w:t>
            </w:r>
          </w:p>
        </w:tc>
        <w:tc>
          <w:tcPr>
            <w:tcW w:w="993" w:type="dxa"/>
            <w:tcBorders>
              <w:top w:val="nil"/>
              <w:left w:val="nil"/>
              <w:bottom w:val="single" w:sz="4" w:space="0" w:color="auto"/>
              <w:right w:val="single" w:sz="4" w:space="0" w:color="auto"/>
            </w:tcBorders>
            <w:shd w:val="clear" w:color="auto" w:fill="auto"/>
            <w:textDirection w:val="btLr"/>
            <w:vAlign w:val="center"/>
            <w:hideMark/>
          </w:tcPr>
          <w:p w:rsidR="007E4D79" w:rsidRPr="009C2F25"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9C2F25">
              <w:rPr>
                <w:rFonts w:ascii="Times New Roman" w:eastAsia="Times New Roman" w:hAnsi="Times New Roman" w:cs="Times New Roman"/>
                <w:color w:val="000000"/>
                <w:sz w:val="20"/>
                <w:szCs w:val="20"/>
                <w:lang w:eastAsia="ru-RU"/>
              </w:rPr>
              <w:t>Администрация Верхнеингашского сельсовета Нижнеингашского района Красноярского края</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7E4D79" w:rsidRPr="009C2F25"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9C2F25">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7E4D79" w:rsidRPr="009C2F25"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9C2F2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7E4D79" w:rsidRPr="009C2F25"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9C2F25">
              <w:rPr>
                <w:rFonts w:ascii="Times New Roman" w:eastAsia="Times New Roman" w:hAnsi="Times New Roman" w:cs="Times New Roman"/>
                <w:color w:val="000000"/>
                <w:sz w:val="20"/>
                <w:szCs w:val="20"/>
                <w:lang w:eastAsia="ru-RU"/>
              </w:rPr>
              <w:t>нет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7E4D79" w:rsidRPr="009C2F25"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9C2F25">
              <w:rPr>
                <w:rFonts w:ascii="Times New Roman" w:eastAsia="Times New Roman" w:hAnsi="Times New Roman" w:cs="Times New Roman"/>
                <w:color w:val="000000"/>
                <w:sz w:val="20"/>
                <w:szCs w:val="20"/>
                <w:lang w:eastAsia="ru-RU"/>
              </w:rPr>
              <w:t>нет</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7E4D79" w:rsidRPr="009C2F25"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9C2F25">
              <w:rPr>
                <w:rFonts w:ascii="Times New Roman" w:eastAsia="Times New Roman" w:hAnsi="Times New Roman" w:cs="Times New Roman"/>
                <w:color w:val="000000"/>
                <w:sz w:val="20"/>
                <w:szCs w:val="20"/>
                <w:lang w:eastAsia="ru-RU"/>
              </w:rPr>
              <w:t>нет</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7E4D79" w:rsidRPr="009C2F25"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9C2F25">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7E4D79" w:rsidRPr="009C2F25"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9C2F25">
              <w:rPr>
                <w:rFonts w:ascii="Times New Roman" w:eastAsia="Times New Roman" w:hAnsi="Times New Roman" w:cs="Times New Roman"/>
                <w:color w:val="000000"/>
                <w:sz w:val="20"/>
                <w:szCs w:val="20"/>
                <w:lang w:eastAsia="ru-RU"/>
              </w:rPr>
              <w:t>01.01.1984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7E4D79" w:rsidRPr="009C2F25"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9C2F2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7E4D79" w:rsidRPr="009C2F25"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9C2F25">
              <w:rPr>
                <w:rFonts w:ascii="Times New Roman" w:eastAsia="Times New Roman" w:hAnsi="Times New Roman" w:cs="Times New Roman"/>
                <w:color w:val="000000"/>
                <w:sz w:val="20"/>
                <w:szCs w:val="20"/>
                <w:lang w:eastAsia="ru-RU"/>
              </w:rPr>
              <w:t>240</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7E4D79" w:rsidRPr="009C2F25"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9C2F25">
              <w:rPr>
                <w:rFonts w:ascii="Times New Roman" w:eastAsia="Times New Roman" w:hAnsi="Times New Roman" w:cs="Times New Roman"/>
                <w:color w:val="000000"/>
                <w:sz w:val="20"/>
                <w:szCs w:val="20"/>
                <w:lang w:eastAsia="ru-RU"/>
              </w:rPr>
              <w:t>01.01.2012</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7E4D79" w:rsidRPr="009C2F25"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9C2F25">
              <w:rPr>
                <w:rFonts w:ascii="Times New Roman" w:eastAsia="Times New Roman" w:hAnsi="Times New Roman" w:cs="Times New Roman"/>
                <w:color w:val="000000"/>
                <w:sz w:val="20"/>
                <w:szCs w:val="20"/>
                <w:lang w:eastAsia="ru-RU"/>
              </w:rPr>
              <w:t>04639404</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7E4D79" w:rsidRPr="009C2F25"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9C2F25">
              <w:rPr>
                <w:rFonts w:ascii="Times New Roman" w:eastAsia="Times New Roman" w:hAnsi="Times New Roman" w:cs="Times New Roman"/>
                <w:color w:val="000000"/>
                <w:sz w:val="20"/>
                <w:szCs w:val="20"/>
                <w:lang w:eastAsia="ru-RU"/>
              </w:rPr>
              <w:t>Красноярский край, Нижнеингашский рн, с. Верхний Ингаш, ул. Новая, 24А</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7E4D79" w:rsidRPr="009C2F25"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9C2F25">
              <w:rPr>
                <w:rFonts w:ascii="Times New Roman" w:eastAsia="Times New Roman" w:hAnsi="Times New Roman" w:cs="Times New Roman"/>
                <w:color w:val="000000"/>
                <w:sz w:val="20"/>
                <w:szCs w:val="20"/>
                <w:lang w:eastAsia="ru-RU"/>
              </w:rPr>
              <w:t>04639404.10110.0001</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7E4D79" w:rsidRPr="009C2F25"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9C2F25">
              <w:rPr>
                <w:rFonts w:ascii="Times New Roman" w:eastAsia="Times New Roman" w:hAnsi="Times New Roman" w:cs="Times New Roman"/>
                <w:color w:val="000000"/>
                <w:sz w:val="20"/>
                <w:szCs w:val="20"/>
                <w:lang w:eastAsia="ru-RU"/>
              </w:rPr>
              <w:t>56</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7E4D79" w:rsidRPr="009C2F25"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9C2F25">
              <w:rPr>
                <w:rFonts w:ascii="Times New Roman" w:eastAsia="Times New Roman" w:hAnsi="Times New Roman" w:cs="Times New Roman"/>
                <w:color w:val="000000"/>
                <w:sz w:val="20"/>
                <w:szCs w:val="20"/>
                <w:lang w:eastAsia="ru-RU"/>
              </w:rPr>
              <w:t>12</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7E4D79" w:rsidRPr="009C2F25"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9C2F25">
              <w:rPr>
                <w:rFonts w:ascii="Times New Roman" w:eastAsia="Times New Roman" w:hAnsi="Times New Roman" w:cs="Times New Roman"/>
                <w:color w:val="000000"/>
                <w:sz w:val="20"/>
                <w:szCs w:val="20"/>
                <w:lang w:eastAsia="ru-RU"/>
              </w:rPr>
              <w:t>31.446</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7E4D79" w:rsidRPr="009C2F25"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9C2F25">
              <w:rPr>
                <w:rFonts w:ascii="Times New Roman" w:eastAsia="Times New Roman" w:hAnsi="Times New Roman" w:cs="Times New Roman"/>
                <w:color w:val="000000"/>
                <w:sz w:val="20"/>
                <w:szCs w:val="20"/>
                <w:lang w:eastAsia="ru-RU"/>
              </w:rPr>
              <w:t>96</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7E4D79" w:rsidRPr="009C2F25"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9C2F25">
              <w:rPr>
                <w:rFonts w:ascii="Times New Roman" w:eastAsia="Times New Roman" w:hAnsi="Times New Roman" w:cs="Times New Roman"/>
                <w:color w:val="000000"/>
                <w:sz w:val="20"/>
                <w:szCs w:val="20"/>
                <w:lang w:eastAsia="ru-RU"/>
              </w:rPr>
              <w:t>27</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7E4D79" w:rsidRPr="009C2F25" w:rsidRDefault="007E4D79" w:rsidP="00A1215C">
            <w:pPr>
              <w:spacing w:after="0" w:line="240" w:lineRule="auto"/>
              <w:jc w:val="center"/>
              <w:rPr>
                <w:rFonts w:ascii="Times New Roman" w:eastAsia="Times New Roman" w:hAnsi="Times New Roman" w:cs="Times New Roman"/>
                <w:color w:val="000000"/>
                <w:sz w:val="20"/>
                <w:szCs w:val="20"/>
                <w:lang w:eastAsia="ru-RU"/>
              </w:rPr>
            </w:pPr>
            <w:r w:rsidRPr="009C2F25">
              <w:rPr>
                <w:rFonts w:ascii="Times New Roman" w:eastAsia="Times New Roman" w:hAnsi="Times New Roman" w:cs="Times New Roman"/>
                <w:color w:val="000000"/>
                <w:sz w:val="20"/>
                <w:szCs w:val="20"/>
                <w:lang w:eastAsia="ru-RU"/>
              </w:rPr>
              <w:t>2.2356</w:t>
            </w:r>
          </w:p>
        </w:tc>
      </w:tr>
    </w:tbl>
    <w:p w:rsidR="007E4D79" w:rsidRDefault="007E4D79" w:rsidP="007E4D79">
      <w:pPr>
        <w:spacing w:after="5" w:line="271" w:lineRule="auto"/>
        <w:ind w:left="854" w:right="-2" w:hanging="10"/>
        <w:jc w:val="right"/>
        <w:rPr>
          <w:rFonts w:ascii="Times New Roman" w:hAnsi="Times New Roman" w:cs="Times New Roman"/>
        </w:rPr>
      </w:pPr>
    </w:p>
    <w:p w:rsidR="007E4D79" w:rsidRDefault="007E4D79" w:rsidP="007E4D79">
      <w:pPr>
        <w:spacing w:after="5" w:line="271" w:lineRule="auto"/>
        <w:ind w:left="854" w:right="-2" w:hanging="10"/>
        <w:jc w:val="right"/>
        <w:rPr>
          <w:rFonts w:ascii="Times New Roman" w:hAnsi="Times New Roman" w:cs="Times New Roman"/>
        </w:rPr>
      </w:pPr>
    </w:p>
    <w:p w:rsidR="007E4D79" w:rsidRPr="006F5A0C" w:rsidRDefault="007E4D79" w:rsidP="007E4D79">
      <w:pPr>
        <w:spacing w:after="5" w:line="271" w:lineRule="auto"/>
        <w:ind w:left="854" w:right="-2" w:hanging="10"/>
        <w:jc w:val="right"/>
        <w:rPr>
          <w:rFonts w:ascii="Times New Roman" w:hAnsi="Times New Roman" w:cs="Times New Roman"/>
        </w:rPr>
      </w:pPr>
      <w:r w:rsidRPr="006F5A0C">
        <w:rPr>
          <w:rFonts w:ascii="Times New Roman" w:hAnsi="Times New Roman" w:cs="Times New Roman"/>
        </w:rPr>
        <w:t xml:space="preserve">Приложение №5 </w:t>
      </w:r>
    </w:p>
    <w:p w:rsidR="007E4D79" w:rsidRPr="006F5A0C" w:rsidRDefault="007E4D79" w:rsidP="007E4D79">
      <w:pPr>
        <w:spacing w:after="33"/>
        <w:jc w:val="center"/>
        <w:rPr>
          <w:rFonts w:ascii="Times New Roman" w:hAnsi="Times New Roman" w:cs="Times New Roman"/>
          <w:sz w:val="24"/>
          <w:szCs w:val="24"/>
        </w:rPr>
      </w:pPr>
      <w:r w:rsidRPr="006F5A0C">
        <w:rPr>
          <w:rFonts w:ascii="Times New Roman" w:hAnsi="Times New Roman" w:cs="Times New Roman"/>
          <w:b/>
          <w:sz w:val="24"/>
          <w:szCs w:val="24"/>
        </w:rPr>
        <w:t>Характеристика</w:t>
      </w:r>
    </w:p>
    <w:p w:rsidR="007E4D79" w:rsidRPr="006F5A0C" w:rsidRDefault="007E4D79" w:rsidP="007E4D79">
      <w:pPr>
        <w:spacing w:after="15" w:line="270" w:lineRule="auto"/>
        <w:ind w:left="4433" w:right="3906" w:hanging="10"/>
        <w:jc w:val="center"/>
        <w:rPr>
          <w:rFonts w:ascii="Times New Roman" w:hAnsi="Times New Roman" w:cs="Times New Roman"/>
          <w:sz w:val="24"/>
          <w:szCs w:val="24"/>
        </w:rPr>
      </w:pPr>
      <w:r w:rsidRPr="006F5A0C">
        <w:rPr>
          <w:rFonts w:ascii="Times New Roman" w:hAnsi="Times New Roman" w:cs="Times New Roman"/>
          <w:b/>
          <w:sz w:val="24"/>
          <w:szCs w:val="24"/>
        </w:rPr>
        <w:t xml:space="preserve">точек на распределительной сети </w:t>
      </w:r>
    </w:p>
    <w:p w:rsidR="007E4D79" w:rsidRPr="006F5A0C" w:rsidRDefault="007E4D79" w:rsidP="007E4D79">
      <w:pPr>
        <w:pStyle w:val="af0"/>
        <w:ind w:firstLine="709"/>
        <w:jc w:val="both"/>
        <w:rPr>
          <w:rFonts w:ascii="Times New Roman" w:eastAsia="Times New Roman" w:hAnsi="Times New Roman" w:cs="Times New Roman"/>
          <w:sz w:val="24"/>
          <w:szCs w:val="24"/>
          <w:highlight w:val="yellow"/>
        </w:rPr>
      </w:pPr>
    </w:p>
    <w:tbl>
      <w:tblPr>
        <w:tblpPr w:leftFromText="180" w:rightFromText="180" w:vertAnchor="text" w:horzAnchor="margin" w:tblpX="-119" w:tblpY="9"/>
        <w:tblW w:w="15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4" w:type="dxa"/>
          <w:left w:w="23" w:type="dxa"/>
          <w:right w:w="0" w:type="dxa"/>
        </w:tblCellMar>
        <w:tblLook w:val="04A0" w:firstRow="1" w:lastRow="0" w:firstColumn="1" w:lastColumn="0" w:noHBand="0" w:noVBand="1"/>
      </w:tblPr>
      <w:tblGrid>
        <w:gridCol w:w="449"/>
        <w:gridCol w:w="2387"/>
        <w:gridCol w:w="1865"/>
        <w:gridCol w:w="2552"/>
        <w:gridCol w:w="2264"/>
        <w:gridCol w:w="2357"/>
        <w:gridCol w:w="2359"/>
        <w:gridCol w:w="1199"/>
      </w:tblGrid>
      <w:tr w:rsidR="007E4D79" w:rsidRPr="006F5A0C" w:rsidTr="00A1215C">
        <w:trPr>
          <w:trHeight w:val="1111"/>
        </w:trPr>
        <w:tc>
          <w:tcPr>
            <w:tcW w:w="449" w:type="dxa"/>
            <w:shd w:val="clear" w:color="auto" w:fill="auto"/>
            <w:vAlign w:val="center"/>
          </w:tcPr>
          <w:p w:rsidR="007E4D79" w:rsidRPr="006F5A0C" w:rsidRDefault="007E4D79" w:rsidP="00A1215C">
            <w:pPr>
              <w:spacing w:after="0" w:line="238" w:lineRule="auto"/>
              <w:jc w:val="center"/>
              <w:rPr>
                <w:rFonts w:ascii="Times New Roman" w:hAnsi="Times New Roman" w:cs="Times New Roman"/>
              </w:rPr>
            </w:pPr>
            <w:r>
              <w:rPr>
                <w:rFonts w:ascii="Times New Roman" w:hAnsi="Times New Roman" w:cs="Times New Roman"/>
                <w:b/>
              </w:rPr>
              <w:t>№ п/п</w:t>
            </w:r>
          </w:p>
        </w:tc>
        <w:tc>
          <w:tcPr>
            <w:tcW w:w="2387" w:type="dxa"/>
            <w:shd w:val="clear" w:color="auto" w:fill="auto"/>
            <w:vAlign w:val="center"/>
          </w:tcPr>
          <w:p w:rsidR="007E4D79" w:rsidRPr="006F5A0C" w:rsidRDefault="007E4D79" w:rsidP="00A1215C">
            <w:pPr>
              <w:spacing w:after="0"/>
              <w:jc w:val="center"/>
              <w:rPr>
                <w:rFonts w:ascii="Times New Roman" w:hAnsi="Times New Roman" w:cs="Times New Roman"/>
              </w:rPr>
            </w:pPr>
            <w:r w:rsidRPr="006F5A0C">
              <w:rPr>
                <w:rFonts w:ascii="Times New Roman" w:hAnsi="Times New Roman" w:cs="Times New Roman"/>
                <w:b/>
              </w:rPr>
              <w:t>Городское или сельское поселение</w:t>
            </w:r>
          </w:p>
        </w:tc>
        <w:tc>
          <w:tcPr>
            <w:tcW w:w="1865" w:type="dxa"/>
            <w:shd w:val="clear" w:color="auto" w:fill="auto"/>
            <w:vAlign w:val="center"/>
          </w:tcPr>
          <w:p w:rsidR="007E4D79" w:rsidRPr="006F5A0C" w:rsidRDefault="007E4D79" w:rsidP="00A1215C">
            <w:pPr>
              <w:spacing w:after="0"/>
              <w:ind w:left="59"/>
              <w:jc w:val="center"/>
              <w:rPr>
                <w:rFonts w:ascii="Times New Roman" w:hAnsi="Times New Roman" w:cs="Times New Roman"/>
              </w:rPr>
            </w:pPr>
            <w:r w:rsidRPr="006F5A0C">
              <w:rPr>
                <w:rFonts w:ascii="Times New Roman" w:hAnsi="Times New Roman" w:cs="Times New Roman"/>
                <w:b/>
              </w:rPr>
              <w:t>Населенный пункт</w:t>
            </w:r>
          </w:p>
        </w:tc>
        <w:tc>
          <w:tcPr>
            <w:tcW w:w="2552" w:type="dxa"/>
            <w:shd w:val="clear" w:color="auto" w:fill="auto"/>
            <w:vAlign w:val="center"/>
          </w:tcPr>
          <w:p w:rsidR="007E4D79" w:rsidRPr="006F5A0C" w:rsidRDefault="007E4D79" w:rsidP="00A1215C">
            <w:pPr>
              <w:spacing w:after="0"/>
              <w:ind w:left="77"/>
              <w:jc w:val="center"/>
              <w:rPr>
                <w:rFonts w:ascii="Times New Roman" w:hAnsi="Times New Roman" w:cs="Times New Roman"/>
              </w:rPr>
            </w:pPr>
            <w:r w:rsidRPr="006F5A0C">
              <w:rPr>
                <w:rFonts w:ascii="Times New Roman" w:hAnsi="Times New Roman" w:cs="Times New Roman"/>
                <w:b/>
              </w:rPr>
              <w:t>Адрес, помещение, привязка, ориентир</w:t>
            </w:r>
          </w:p>
        </w:tc>
        <w:tc>
          <w:tcPr>
            <w:tcW w:w="2264" w:type="dxa"/>
            <w:shd w:val="clear" w:color="auto" w:fill="auto"/>
            <w:vAlign w:val="center"/>
          </w:tcPr>
          <w:p w:rsidR="007E4D79" w:rsidRPr="006F5A0C" w:rsidRDefault="007E4D79" w:rsidP="00A1215C">
            <w:pPr>
              <w:spacing w:after="0"/>
              <w:ind w:right="23"/>
              <w:jc w:val="center"/>
              <w:rPr>
                <w:rFonts w:ascii="Times New Roman" w:hAnsi="Times New Roman" w:cs="Times New Roman"/>
              </w:rPr>
            </w:pPr>
            <w:r w:rsidRPr="006F5A0C">
              <w:rPr>
                <w:rFonts w:ascii="Times New Roman" w:hAnsi="Times New Roman" w:cs="Times New Roman"/>
                <w:b/>
              </w:rPr>
              <w:t>Характеристика</w:t>
            </w:r>
          </w:p>
          <w:p w:rsidR="007E4D79" w:rsidRPr="006F5A0C" w:rsidRDefault="007E4D79" w:rsidP="00A1215C">
            <w:pPr>
              <w:spacing w:after="0"/>
              <w:jc w:val="center"/>
              <w:rPr>
                <w:rFonts w:ascii="Times New Roman" w:hAnsi="Times New Roman" w:cs="Times New Roman"/>
              </w:rPr>
            </w:pPr>
            <w:r w:rsidRPr="006F5A0C">
              <w:rPr>
                <w:rFonts w:ascii="Times New Roman" w:hAnsi="Times New Roman" w:cs="Times New Roman"/>
                <w:b/>
              </w:rPr>
              <w:t>(водоразборная колонка, кран, др.)</w:t>
            </w:r>
          </w:p>
        </w:tc>
        <w:tc>
          <w:tcPr>
            <w:tcW w:w="2357" w:type="dxa"/>
            <w:shd w:val="clear" w:color="auto" w:fill="auto"/>
            <w:vAlign w:val="center"/>
          </w:tcPr>
          <w:p w:rsidR="007E4D79" w:rsidRPr="006F5A0C" w:rsidRDefault="007E4D79" w:rsidP="00A1215C">
            <w:pPr>
              <w:spacing w:after="0"/>
              <w:jc w:val="center"/>
              <w:rPr>
                <w:rFonts w:ascii="Times New Roman" w:hAnsi="Times New Roman" w:cs="Times New Roman"/>
              </w:rPr>
            </w:pPr>
            <w:r w:rsidRPr="006F5A0C">
              <w:rPr>
                <w:rFonts w:ascii="Times New Roman" w:hAnsi="Times New Roman" w:cs="Times New Roman"/>
                <w:b/>
              </w:rPr>
              <w:t>Технологическая зона (источник водоснабжения)</w:t>
            </w:r>
          </w:p>
        </w:tc>
        <w:tc>
          <w:tcPr>
            <w:tcW w:w="2359" w:type="dxa"/>
            <w:shd w:val="clear" w:color="auto" w:fill="auto"/>
            <w:vAlign w:val="center"/>
          </w:tcPr>
          <w:p w:rsidR="007E4D79" w:rsidRDefault="007E4D79" w:rsidP="00A1215C">
            <w:pPr>
              <w:spacing w:after="0"/>
              <w:ind w:left="7"/>
              <w:jc w:val="center"/>
              <w:rPr>
                <w:rFonts w:ascii="Times New Roman" w:hAnsi="Times New Roman" w:cs="Times New Roman"/>
                <w:b/>
              </w:rPr>
            </w:pPr>
            <w:r w:rsidRPr="006F5A0C">
              <w:rPr>
                <w:rFonts w:ascii="Times New Roman" w:hAnsi="Times New Roman" w:cs="Times New Roman"/>
                <w:b/>
              </w:rPr>
              <w:t xml:space="preserve">Периодичность, </w:t>
            </w:r>
          </w:p>
          <w:p w:rsidR="007E4D79" w:rsidRPr="006F5A0C" w:rsidRDefault="007E4D79" w:rsidP="00A1215C">
            <w:pPr>
              <w:spacing w:after="0"/>
              <w:ind w:left="7"/>
              <w:jc w:val="center"/>
              <w:rPr>
                <w:rFonts w:ascii="Times New Roman" w:hAnsi="Times New Roman" w:cs="Times New Roman"/>
              </w:rPr>
            </w:pPr>
            <w:r w:rsidRPr="006F5A0C">
              <w:rPr>
                <w:rFonts w:ascii="Times New Roman" w:hAnsi="Times New Roman" w:cs="Times New Roman"/>
                <w:b/>
              </w:rPr>
              <w:t xml:space="preserve">раз в месяц. </w:t>
            </w:r>
            <w:r>
              <w:rPr>
                <w:rFonts w:ascii="Times New Roman" w:hAnsi="Times New Roman" w:cs="Times New Roman"/>
                <w:b/>
              </w:rPr>
              <w:t>Д</w:t>
            </w:r>
            <w:r w:rsidRPr="006F5A0C">
              <w:rPr>
                <w:rFonts w:ascii="Times New Roman" w:hAnsi="Times New Roman" w:cs="Times New Roman"/>
                <w:b/>
              </w:rPr>
              <w:t>ополнительная информация</w:t>
            </w:r>
          </w:p>
        </w:tc>
        <w:tc>
          <w:tcPr>
            <w:tcW w:w="1199" w:type="dxa"/>
            <w:shd w:val="clear" w:color="auto" w:fill="auto"/>
          </w:tcPr>
          <w:p w:rsidR="007E4D79" w:rsidRPr="006F5A0C" w:rsidRDefault="007E4D79" w:rsidP="00A1215C">
            <w:pPr>
              <w:spacing w:after="2" w:line="238" w:lineRule="auto"/>
              <w:jc w:val="center"/>
              <w:rPr>
                <w:rFonts w:ascii="Times New Roman" w:hAnsi="Times New Roman" w:cs="Times New Roman"/>
              </w:rPr>
            </w:pPr>
            <w:r w:rsidRPr="006F5A0C">
              <w:rPr>
                <w:rFonts w:ascii="Times New Roman" w:hAnsi="Times New Roman" w:cs="Times New Roman"/>
                <w:b/>
              </w:rPr>
              <w:t>Количество обслуживае мого</w:t>
            </w:r>
          </w:p>
          <w:p w:rsidR="007E4D79" w:rsidRPr="006F5A0C" w:rsidRDefault="007E4D79" w:rsidP="00A1215C">
            <w:pPr>
              <w:spacing w:after="0"/>
              <w:jc w:val="center"/>
              <w:rPr>
                <w:rFonts w:ascii="Times New Roman" w:hAnsi="Times New Roman" w:cs="Times New Roman"/>
              </w:rPr>
            </w:pPr>
            <w:r w:rsidRPr="006F5A0C">
              <w:rPr>
                <w:rFonts w:ascii="Times New Roman" w:hAnsi="Times New Roman" w:cs="Times New Roman"/>
                <w:b/>
              </w:rPr>
              <w:t>населения, чел.</w:t>
            </w:r>
          </w:p>
        </w:tc>
      </w:tr>
      <w:tr w:rsidR="007E4D79" w:rsidRPr="006F5A0C" w:rsidTr="00A1215C">
        <w:trPr>
          <w:trHeight w:val="291"/>
        </w:trPr>
        <w:tc>
          <w:tcPr>
            <w:tcW w:w="449" w:type="dxa"/>
            <w:shd w:val="clear" w:color="auto" w:fill="auto"/>
          </w:tcPr>
          <w:p w:rsidR="007E4D79" w:rsidRPr="006F5A0C" w:rsidRDefault="007E4D79" w:rsidP="00A1215C">
            <w:pPr>
              <w:spacing w:after="0"/>
              <w:ind w:right="21"/>
              <w:jc w:val="center"/>
              <w:rPr>
                <w:rFonts w:ascii="Times New Roman" w:hAnsi="Times New Roman" w:cs="Times New Roman"/>
              </w:rPr>
            </w:pPr>
            <w:r w:rsidRPr="006F5A0C">
              <w:rPr>
                <w:rFonts w:ascii="Times New Roman" w:hAnsi="Times New Roman" w:cs="Times New Roman"/>
                <w:b/>
              </w:rPr>
              <w:t xml:space="preserve">1 </w:t>
            </w:r>
          </w:p>
        </w:tc>
        <w:tc>
          <w:tcPr>
            <w:tcW w:w="2387" w:type="dxa"/>
            <w:shd w:val="clear" w:color="auto" w:fill="auto"/>
          </w:tcPr>
          <w:p w:rsidR="007E4D79" w:rsidRPr="006F5A0C" w:rsidRDefault="007E4D79" w:rsidP="00A1215C">
            <w:pPr>
              <w:spacing w:after="0"/>
              <w:ind w:right="20"/>
              <w:jc w:val="center"/>
              <w:rPr>
                <w:rFonts w:ascii="Times New Roman" w:hAnsi="Times New Roman" w:cs="Times New Roman"/>
              </w:rPr>
            </w:pPr>
            <w:r w:rsidRPr="006F5A0C">
              <w:rPr>
                <w:rFonts w:ascii="Times New Roman" w:hAnsi="Times New Roman" w:cs="Times New Roman"/>
                <w:b/>
              </w:rPr>
              <w:t xml:space="preserve">2 </w:t>
            </w:r>
          </w:p>
        </w:tc>
        <w:tc>
          <w:tcPr>
            <w:tcW w:w="1865" w:type="dxa"/>
            <w:shd w:val="clear" w:color="auto" w:fill="auto"/>
          </w:tcPr>
          <w:p w:rsidR="007E4D79" w:rsidRPr="006F5A0C" w:rsidRDefault="007E4D79" w:rsidP="00A1215C">
            <w:pPr>
              <w:spacing w:after="0"/>
              <w:ind w:right="16"/>
              <w:jc w:val="center"/>
              <w:rPr>
                <w:rFonts w:ascii="Times New Roman" w:hAnsi="Times New Roman" w:cs="Times New Roman"/>
              </w:rPr>
            </w:pPr>
            <w:r w:rsidRPr="006F5A0C">
              <w:rPr>
                <w:rFonts w:ascii="Times New Roman" w:hAnsi="Times New Roman" w:cs="Times New Roman"/>
                <w:b/>
              </w:rPr>
              <w:t xml:space="preserve">3 </w:t>
            </w:r>
          </w:p>
        </w:tc>
        <w:tc>
          <w:tcPr>
            <w:tcW w:w="2552" w:type="dxa"/>
            <w:shd w:val="clear" w:color="auto" w:fill="auto"/>
          </w:tcPr>
          <w:p w:rsidR="007E4D79" w:rsidRPr="006F5A0C" w:rsidRDefault="007E4D79" w:rsidP="00A1215C">
            <w:pPr>
              <w:spacing w:after="0"/>
              <w:ind w:right="17"/>
              <w:jc w:val="center"/>
              <w:rPr>
                <w:rFonts w:ascii="Times New Roman" w:hAnsi="Times New Roman" w:cs="Times New Roman"/>
              </w:rPr>
            </w:pPr>
            <w:r w:rsidRPr="006F5A0C">
              <w:rPr>
                <w:rFonts w:ascii="Times New Roman" w:hAnsi="Times New Roman" w:cs="Times New Roman"/>
                <w:b/>
              </w:rPr>
              <w:t xml:space="preserve">4 </w:t>
            </w:r>
          </w:p>
        </w:tc>
        <w:tc>
          <w:tcPr>
            <w:tcW w:w="2264" w:type="dxa"/>
            <w:shd w:val="clear" w:color="auto" w:fill="auto"/>
          </w:tcPr>
          <w:p w:rsidR="007E4D79" w:rsidRPr="006F5A0C" w:rsidRDefault="007E4D79" w:rsidP="00A1215C">
            <w:pPr>
              <w:spacing w:after="0"/>
              <w:ind w:right="18"/>
              <w:jc w:val="center"/>
              <w:rPr>
                <w:rFonts w:ascii="Times New Roman" w:hAnsi="Times New Roman" w:cs="Times New Roman"/>
              </w:rPr>
            </w:pPr>
            <w:r w:rsidRPr="006F5A0C">
              <w:rPr>
                <w:rFonts w:ascii="Times New Roman" w:hAnsi="Times New Roman" w:cs="Times New Roman"/>
                <w:b/>
              </w:rPr>
              <w:t xml:space="preserve">5 </w:t>
            </w:r>
          </w:p>
        </w:tc>
        <w:tc>
          <w:tcPr>
            <w:tcW w:w="2357" w:type="dxa"/>
            <w:shd w:val="clear" w:color="auto" w:fill="auto"/>
          </w:tcPr>
          <w:p w:rsidR="007E4D79" w:rsidRPr="006F5A0C" w:rsidRDefault="007E4D79" w:rsidP="00A1215C">
            <w:pPr>
              <w:spacing w:after="0"/>
              <w:ind w:right="19"/>
              <w:jc w:val="center"/>
              <w:rPr>
                <w:rFonts w:ascii="Times New Roman" w:hAnsi="Times New Roman" w:cs="Times New Roman"/>
              </w:rPr>
            </w:pPr>
            <w:r w:rsidRPr="006F5A0C">
              <w:rPr>
                <w:rFonts w:ascii="Times New Roman" w:hAnsi="Times New Roman" w:cs="Times New Roman"/>
                <w:b/>
              </w:rPr>
              <w:t xml:space="preserve">6 </w:t>
            </w:r>
          </w:p>
        </w:tc>
        <w:tc>
          <w:tcPr>
            <w:tcW w:w="2359" w:type="dxa"/>
            <w:shd w:val="clear" w:color="auto" w:fill="auto"/>
          </w:tcPr>
          <w:p w:rsidR="007E4D79" w:rsidRPr="006F5A0C" w:rsidRDefault="007E4D79" w:rsidP="00A1215C">
            <w:pPr>
              <w:spacing w:after="0"/>
              <w:ind w:right="18"/>
              <w:jc w:val="center"/>
              <w:rPr>
                <w:rFonts w:ascii="Times New Roman" w:hAnsi="Times New Roman" w:cs="Times New Roman"/>
              </w:rPr>
            </w:pPr>
            <w:r w:rsidRPr="006F5A0C">
              <w:rPr>
                <w:rFonts w:ascii="Times New Roman" w:hAnsi="Times New Roman" w:cs="Times New Roman"/>
                <w:b/>
              </w:rPr>
              <w:t xml:space="preserve">7 </w:t>
            </w:r>
          </w:p>
        </w:tc>
        <w:tc>
          <w:tcPr>
            <w:tcW w:w="1199" w:type="dxa"/>
            <w:shd w:val="clear" w:color="auto" w:fill="auto"/>
          </w:tcPr>
          <w:p w:rsidR="007E4D79" w:rsidRPr="006F5A0C" w:rsidRDefault="007E4D79" w:rsidP="00A1215C">
            <w:pPr>
              <w:spacing w:after="0"/>
              <w:ind w:left="56"/>
              <w:rPr>
                <w:rFonts w:ascii="Times New Roman" w:hAnsi="Times New Roman" w:cs="Times New Roman"/>
              </w:rPr>
            </w:pPr>
            <w:r w:rsidRPr="006F5A0C">
              <w:rPr>
                <w:rFonts w:ascii="Times New Roman" w:hAnsi="Times New Roman" w:cs="Times New Roman"/>
                <w:b/>
              </w:rPr>
              <w:t xml:space="preserve">8 </w:t>
            </w:r>
          </w:p>
        </w:tc>
      </w:tr>
      <w:tr w:rsidR="007E4D79" w:rsidRPr="006F5A0C" w:rsidTr="00A1215C">
        <w:trPr>
          <w:trHeight w:val="596"/>
        </w:trPr>
        <w:tc>
          <w:tcPr>
            <w:tcW w:w="449" w:type="dxa"/>
            <w:shd w:val="clear" w:color="auto" w:fill="auto"/>
          </w:tcPr>
          <w:p w:rsidR="007E4D79" w:rsidRPr="006F5A0C" w:rsidRDefault="007E4D79" w:rsidP="00A1215C">
            <w:pPr>
              <w:spacing w:after="0"/>
              <w:ind w:right="21"/>
              <w:jc w:val="center"/>
              <w:rPr>
                <w:rFonts w:ascii="Times New Roman" w:hAnsi="Times New Roman" w:cs="Times New Roman"/>
              </w:rPr>
            </w:pPr>
            <w:r w:rsidRPr="006F5A0C">
              <w:rPr>
                <w:rFonts w:ascii="Times New Roman" w:hAnsi="Times New Roman" w:cs="Times New Roman"/>
              </w:rPr>
              <w:t>1</w:t>
            </w:r>
          </w:p>
        </w:tc>
        <w:tc>
          <w:tcPr>
            <w:tcW w:w="2387" w:type="dxa"/>
            <w:shd w:val="clear" w:color="auto" w:fill="auto"/>
          </w:tcPr>
          <w:p w:rsidR="007E4D79" w:rsidRPr="006F5A0C" w:rsidRDefault="007E4D79" w:rsidP="00A1215C">
            <w:pPr>
              <w:spacing w:after="0"/>
              <w:ind w:right="20"/>
              <w:jc w:val="center"/>
              <w:rPr>
                <w:rFonts w:ascii="Times New Roman" w:hAnsi="Times New Roman" w:cs="Times New Roman"/>
              </w:rPr>
            </w:pPr>
            <w:r w:rsidRPr="006F5A0C">
              <w:rPr>
                <w:rFonts w:ascii="Times New Roman" w:hAnsi="Times New Roman" w:cs="Times New Roman"/>
              </w:rPr>
              <w:t>Красноярский край, Нижнеингашский район</w:t>
            </w:r>
          </w:p>
        </w:tc>
        <w:tc>
          <w:tcPr>
            <w:tcW w:w="1865" w:type="dxa"/>
            <w:shd w:val="clear" w:color="auto" w:fill="auto"/>
          </w:tcPr>
          <w:p w:rsidR="007E4D79" w:rsidRPr="006F5A0C" w:rsidRDefault="007E4D79" w:rsidP="00A1215C">
            <w:pPr>
              <w:spacing w:after="0"/>
              <w:ind w:right="16"/>
              <w:jc w:val="center"/>
              <w:rPr>
                <w:rFonts w:ascii="Times New Roman" w:hAnsi="Times New Roman" w:cs="Times New Roman"/>
              </w:rPr>
            </w:pPr>
            <w:r w:rsidRPr="006F5A0C">
              <w:rPr>
                <w:rFonts w:ascii="Times New Roman" w:hAnsi="Times New Roman" w:cs="Times New Roman"/>
              </w:rPr>
              <w:t>село Верхний Ингаш</w:t>
            </w:r>
          </w:p>
        </w:tc>
        <w:tc>
          <w:tcPr>
            <w:tcW w:w="2552" w:type="dxa"/>
            <w:shd w:val="clear" w:color="auto" w:fill="auto"/>
          </w:tcPr>
          <w:p w:rsidR="007E4D79" w:rsidRPr="006F5A0C" w:rsidRDefault="007E4D79" w:rsidP="00A1215C">
            <w:pPr>
              <w:spacing w:after="0"/>
              <w:ind w:right="17"/>
              <w:jc w:val="center"/>
              <w:rPr>
                <w:rFonts w:ascii="Times New Roman" w:hAnsi="Times New Roman" w:cs="Times New Roman"/>
              </w:rPr>
            </w:pPr>
            <w:r w:rsidRPr="006F5A0C">
              <w:rPr>
                <w:rFonts w:ascii="Times New Roman" w:hAnsi="Times New Roman" w:cs="Times New Roman"/>
              </w:rPr>
              <w:t>с. Верхний Ингаш, ул. Новая, д.6/1</w:t>
            </w:r>
          </w:p>
        </w:tc>
        <w:tc>
          <w:tcPr>
            <w:tcW w:w="2264" w:type="dxa"/>
            <w:shd w:val="clear" w:color="auto" w:fill="auto"/>
          </w:tcPr>
          <w:p w:rsidR="007E4D79" w:rsidRPr="006F5A0C" w:rsidRDefault="007E4D79" w:rsidP="00A1215C">
            <w:pPr>
              <w:spacing w:after="0"/>
              <w:ind w:right="18"/>
              <w:jc w:val="center"/>
              <w:rPr>
                <w:rFonts w:ascii="Times New Roman" w:hAnsi="Times New Roman" w:cs="Times New Roman"/>
              </w:rPr>
            </w:pPr>
            <w:r w:rsidRPr="006F5A0C">
              <w:rPr>
                <w:rFonts w:ascii="Times New Roman" w:hAnsi="Times New Roman" w:cs="Times New Roman"/>
              </w:rPr>
              <w:t>водозаборная колонка</w:t>
            </w:r>
          </w:p>
        </w:tc>
        <w:tc>
          <w:tcPr>
            <w:tcW w:w="2357" w:type="dxa"/>
            <w:shd w:val="clear" w:color="auto" w:fill="auto"/>
          </w:tcPr>
          <w:p w:rsidR="007E4D79" w:rsidRPr="006F5A0C" w:rsidRDefault="007E4D79" w:rsidP="00A1215C">
            <w:pPr>
              <w:spacing w:after="0"/>
              <w:ind w:right="19"/>
              <w:jc w:val="center"/>
              <w:rPr>
                <w:rFonts w:ascii="Times New Roman" w:hAnsi="Times New Roman" w:cs="Times New Roman"/>
              </w:rPr>
            </w:pPr>
            <w:r w:rsidRPr="006F5A0C">
              <w:rPr>
                <w:rFonts w:ascii="Times New Roman" w:hAnsi="Times New Roman" w:cs="Times New Roman"/>
              </w:rPr>
              <w:t>скважина</w:t>
            </w:r>
          </w:p>
        </w:tc>
        <w:tc>
          <w:tcPr>
            <w:tcW w:w="2359" w:type="dxa"/>
            <w:shd w:val="clear" w:color="auto" w:fill="auto"/>
          </w:tcPr>
          <w:p w:rsidR="007E4D79" w:rsidRPr="006F5A0C" w:rsidRDefault="007E4D79" w:rsidP="00A1215C">
            <w:pPr>
              <w:spacing w:after="0"/>
              <w:ind w:right="18"/>
              <w:jc w:val="center"/>
              <w:rPr>
                <w:rFonts w:ascii="Times New Roman" w:hAnsi="Times New Roman" w:cs="Times New Roman"/>
              </w:rPr>
            </w:pPr>
            <w:r w:rsidRPr="006F5A0C">
              <w:rPr>
                <w:rFonts w:ascii="Times New Roman" w:hAnsi="Times New Roman" w:cs="Times New Roman"/>
              </w:rPr>
              <w:t>1</w:t>
            </w:r>
          </w:p>
        </w:tc>
        <w:tc>
          <w:tcPr>
            <w:tcW w:w="1199" w:type="dxa"/>
            <w:shd w:val="clear" w:color="auto" w:fill="auto"/>
          </w:tcPr>
          <w:p w:rsidR="007E4D79" w:rsidRPr="006F5A0C" w:rsidRDefault="007E4D79" w:rsidP="00A1215C">
            <w:pPr>
              <w:spacing w:after="0"/>
              <w:ind w:left="56"/>
              <w:rPr>
                <w:rFonts w:ascii="Times New Roman" w:hAnsi="Times New Roman" w:cs="Times New Roman"/>
              </w:rPr>
            </w:pPr>
            <w:r w:rsidRPr="006F5A0C">
              <w:rPr>
                <w:rFonts w:ascii="Times New Roman" w:hAnsi="Times New Roman" w:cs="Times New Roman"/>
              </w:rPr>
              <w:t>60</w:t>
            </w:r>
          </w:p>
        </w:tc>
      </w:tr>
      <w:tr w:rsidR="007E4D79" w:rsidRPr="006F5A0C" w:rsidTr="00A1215C">
        <w:trPr>
          <w:trHeight w:val="633"/>
        </w:trPr>
        <w:tc>
          <w:tcPr>
            <w:tcW w:w="449" w:type="dxa"/>
            <w:shd w:val="clear" w:color="auto" w:fill="auto"/>
          </w:tcPr>
          <w:p w:rsidR="007E4D79" w:rsidRPr="006F5A0C" w:rsidRDefault="007E4D79" w:rsidP="00A1215C">
            <w:pPr>
              <w:spacing w:after="0"/>
              <w:ind w:right="21"/>
              <w:jc w:val="center"/>
              <w:rPr>
                <w:rFonts w:ascii="Times New Roman" w:hAnsi="Times New Roman" w:cs="Times New Roman"/>
              </w:rPr>
            </w:pPr>
            <w:r>
              <w:rPr>
                <w:rFonts w:ascii="Times New Roman" w:hAnsi="Times New Roman" w:cs="Times New Roman"/>
              </w:rPr>
              <w:t>2</w:t>
            </w:r>
          </w:p>
        </w:tc>
        <w:tc>
          <w:tcPr>
            <w:tcW w:w="2387" w:type="dxa"/>
            <w:shd w:val="clear" w:color="auto" w:fill="auto"/>
          </w:tcPr>
          <w:p w:rsidR="007E4D79" w:rsidRPr="006F5A0C" w:rsidRDefault="007E4D79" w:rsidP="00A1215C">
            <w:pPr>
              <w:spacing w:after="0"/>
              <w:ind w:right="20"/>
              <w:jc w:val="center"/>
              <w:rPr>
                <w:rFonts w:ascii="Times New Roman" w:hAnsi="Times New Roman" w:cs="Times New Roman"/>
              </w:rPr>
            </w:pPr>
            <w:r w:rsidRPr="006F5A0C">
              <w:rPr>
                <w:rFonts w:ascii="Times New Roman" w:hAnsi="Times New Roman" w:cs="Times New Roman"/>
              </w:rPr>
              <w:t>Красноярский край, Нижнеингашский район</w:t>
            </w:r>
          </w:p>
        </w:tc>
        <w:tc>
          <w:tcPr>
            <w:tcW w:w="1865" w:type="dxa"/>
            <w:shd w:val="clear" w:color="auto" w:fill="auto"/>
          </w:tcPr>
          <w:p w:rsidR="007E4D79" w:rsidRPr="006F5A0C" w:rsidRDefault="007E4D79" w:rsidP="00A1215C">
            <w:pPr>
              <w:spacing w:after="0"/>
              <w:ind w:right="16"/>
              <w:jc w:val="center"/>
              <w:rPr>
                <w:rFonts w:ascii="Times New Roman" w:hAnsi="Times New Roman" w:cs="Times New Roman"/>
              </w:rPr>
            </w:pPr>
            <w:r w:rsidRPr="006F5A0C">
              <w:rPr>
                <w:rFonts w:ascii="Times New Roman" w:hAnsi="Times New Roman" w:cs="Times New Roman"/>
              </w:rPr>
              <w:t>село Верхний Ингаш</w:t>
            </w:r>
          </w:p>
        </w:tc>
        <w:tc>
          <w:tcPr>
            <w:tcW w:w="2552" w:type="dxa"/>
            <w:shd w:val="clear" w:color="auto" w:fill="auto"/>
          </w:tcPr>
          <w:p w:rsidR="007E4D79" w:rsidRPr="006F5A0C" w:rsidRDefault="007E4D79" w:rsidP="00A1215C">
            <w:pPr>
              <w:spacing w:after="0"/>
              <w:ind w:right="17"/>
              <w:jc w:val="center"/>
              <w:rPr>
                <w:rFonts w:ascii="Times New Roman" w:hAnsi="Times New Roman" w:cs="Times New Roman"/>
              </w:rPr>
            </w:pPr>
            <w:r w:rsidRPr="006F5A0C">
              <w:rPr>
                <w:rFonts w:ascii="Times New Roman" w:hAnsi="Times New Roman" w:cs="Times New Roman"/>
              </w:rPr>
              <w:t xml:space="preserve">с. Верхний Ингаш, ул. </w:t>
            </w:r>
            <w:r>
              <w:rPr>
                <w:rFonts w:ascii="Times New Roman" w:hAnsi="Times New Roman" w:cs="Times New Roman"/>
              </w:rPr>
              <w:t>Солнечная</w:t>
            </w:r>
            <w:r w:rsidRPr="006F5A0C">
              <w:rPr>
                <w:rFonts w:ascii="Times New Roman" w:hAnsi="Times New Roman" w:cs="Times New Roman"/>
              </w:rPr>
              <w:t>, д.</w:t>
            </w:r>
            <w:r>
              <w:rPr>
                <w:rFonts w:ascii="Times New Roman" w:hAnsi="Times New Roman" w:cs="Times New Roman"/>
              </w:rPr>
              <w:t>4</w:t>
            </w:r>
            <w:r w:rsidRPr="006F5A0C">
              <w:rPr>
                <w:rFonts w:ascii="Times New Roman" w:hAnsi="Times New Roman" w:cs="Times New Roman"/>
              </w:rPr>
              <w:t>/1</w:t>
            </w:r>
          </w:p>
        </w:tc>
        <w:tc>
          <w:tcPr>
            <w:tcW w:w="2264" w:type="dxa"/>
            <w:shd w:val="clear" w:color="auto" w:fill="auto"/>
          </w:tcPr>
          <w:p w:rsidR="007E4D79" w:rsidRPr="006F5A0C" w:rsidRDefault="007E4D79" w:rsidP="00A1215C">
            <w:pPr>
              <w:spacing w:after="0"/>
              <w:ind w:right="18"/>
              <w:jc w:val="center"/>
              <w:rPr>
                <w:rFonts w:ascii="Times New Roman" w:hAnsi="Times New Roman" w:cs="Times New Roman"/>
              </w:rPr>
            </w:pPr>
            <w:r w:rsidRPr="006F5A0C">
              <w:rPr>
                <w:rFonts w:ascii="Times New Roman" w:hAnsi="Times New Roman" w:cs="Times New Roman"/>
              </w:rPr>
              <w:t>водозаборная колонка</w:t>
            </w:r>
          </w:p>
        </w:tc>
        <w:tc>
          <w:tcPr>
            <w:tcW w:w="2357" w:type="dxa"/>
            <w:shd w:val="clear" w:color="auto" w:fill="auto"/>
          </w:tcPr>
          <w:p w:rsidR="007E4D79" w:rsidRPr="006F5A0C" w:rsidRDefault="007E4D79" w:rsidP="00A1215C">
            <w:pPr>
              <w:spacing w:after="0"/>
              <w:ind w:right="19"/>
              <w:jc w:val="center"/>
              <w:rPr>
                <w:rFonts w:ascii="Times New Roman" w:hAnsi="Times New Roman" w:cs="Times New Roman"/>
              </w:rPr>
            </w:pPr>
            <w:r w:rsidRPr="006F5A0C">
              <w:rPr>
                <w:rFonts w:ascii="Times New Roman" w:hAnsi="Times New Roman" w:cs="Times New Roman"/>
              </w:rPr>
              <w:t>скважина</w:t>
            </w:r>
          </w:p>
        </w:tc>
        <w:tc>
          <w:tcPr>
            <w:tcW w:w="2359" w:type="dxa"/>
            <w:shd w:val="clear" w:color="auto" w:fill="auto"/>
          </w:tcPr>
          <w:p w:rsidR="007E4D79" w:rsidRPr="006F5A0C" w:rsidRDefault="007E4D79" w:rsidP="00A1215C">
            <w:pPr>
              <w:spacing w:after="0"/>
              <w:ind w:right="18"/>
              <w:jc w:val="center"/>
              <w:rPr>
                <w:rFonts w:ascii="Times New Roman" w:hAnsi="Times New Roman" w:cs="Times New Roman"/>
              </w:rPr>
            </w:pPr>
            <w:r w:rsidRPr="006F5A0C">
              <w:rPr>
                <w:rFonts w:ascii="Times New Roman" w:hAnsi="Times New Roman" w:cs="Times New Roman"/>
              </w:rPr>
              <w:t>1</w:t>
            </w:r>
          </w:p>
        </w:tc>
        <w:tc>
          <w:tcPr>
            <w:tcW w:w="1199" w:type="dxa"/>
            <w:shd w:val="clear" w:color="auto" w:fill="auto"/>
          </w:tcPr>
          <w:p w:rsidR="007E4D79" w:rsidRPr="006F5A0C" w:rsidRDefault="007E4D79" w:rsidP="00A1215C">
            <w:pPr>
              <w:spacing w:after="0"/>
              <w:ind w:left="56"/>
              <w:rPr>
                <w:rFonts w:ascii="Times New Roman" w:hAnsi="Times New Roman" w:cs="Times New Roman"/>
              </w:rPr>
            </w:pPr>
            <w:r>
              <w:rPr>
                <w:rFonts w:ascii="Times New Roman" w:hAnsi="Times New Roman" w:cs="Times New Roman"/>
              </w:rPr>
              <w:t>20</w:t>
            </w:r>
          </w:p>
        </w:tc>
      </w:tr>
      <w:tr w:rsidR="007E4D79" w:rsidRPr="006F5A0C" w:rsidTr="00A1215C">
        <w:trPr>
          <w:trHeight w:val="629"/>
        </w:trPr>
        <w:tc>
          <w:tcPr>
            <w:tcW w:w="449" w:type="dxa"/>
            <w:shd w:val="clear" w:color="auto" w:fill="auto"/>
          </w:tcPr>
          <w:p w:rsidR="007E4D79" w:rsidRDefault="007E4D79" w:rsidP="00A1215C">
            <w:pPr>
              <w:spacing w:after="0"/>
              <w:ind w:right="21"/>
              <w:jc w:val="center"/>
              <w:rPr>
                <w:rFonts w:ascii="Times New Roman" w:hAnsi="Times New Roman" w:cs="Times New Roman"/>
              </w:rPr>
            </w:pPr>
            <w:r>
              <w:rPr>
                <w:rFonts w:ascii="Times New Roman" w:hAnsi="Times New Roman" w:cs="Times New Roman"/>
              </w:rPr>
              <w:t>3</w:t>
            </w:r>
          </w:p>
        </w:tc>
        <w:tc>
          <w:tcPr>
            <w:tcW w:w="2387" w:type="dxa"/>
            <w:shd w:val="clear" w:color="auto" w:fill="auto"/>
          </w:tcPr>
          <w:p w:rsidR="007E4D79" w:rsidRPr="006F5A0C" w:rsidRDefault="007E4D79" w:rsidP="00A1215C">
            <w:pPr>
              <w:spacing w:after="0"/>
              <w:ind w:right="20"/>
              <w:jc w:val="center"/>
              <w:rPr>
                <w:rFonts w:ascii="Times New Roman" w:hAnsi="Times New Roman" w:cs="Times New Roman"/>
              </w:rPr>
            </w:pPr>
            <w:r w:rsidRPr="006F5A0C">
              <w:rPr>
                <w:rFonts w:ascii="Times New Roman" w:hAnsi="Times New Roman" w:cs="Times New Roman"/>
              </w:rPr>
              <w:t>Красноярский край, Нижнеингашский район</w:t>
            </w:r>
          </w:p>
        </w:tc>
        <w:tc>
          <w:tcPr>
            <w:tcW w:w="1865" w:type="dxa"/>
            <w:shd w:val="clear" w:color="auto" w:fill="auto"/>
          </w:tcPr>
          <w:p w:rsidR="007E4D79" w:rsidRPr="006F5A0C" w:rsidRDefault="007E4D79" w:rsidP="00A1215C">
            <w:pPr>
              <w:spacing w:after="0"/>
              <w:ind w:right="16"/>
              <w:jc w:val="center"/>
              <w:rPr>
                <w:rFonts w:ascii="Times New Roman" w:hAnsi="Times New Roman" w:cs="Times New Roman"/>
              </w:rPr>
            </w:pPr>
            <w:r w:rsidRPr="006F5A0C">
              <w:rPr>
                <w:rFonts w:ascii="Times New Roman" w:hAnsi="Times New Roman" w:cs="Times New Roman"/>
              </w:rPr>
              <w:t>село Верхний Ингаш</w:t>
            </w:r>
          </w:p>
        </w:tc>
        <w:tc>
          <w:tcPr>
            <w:tcW w:w="2552" w:type="dxa"/>
            <w:shd w:val="clear" w:color="auto" w:fill="auto"/>
          </w:tcPr>
          <w:p w:rsidR="007E4D79" w:rsidRPr="006F5A0C" w:rsidRDefault="007E4D79" w:rsidP="00A1215C">
            <w:pPr>
              <w:spacing w:after="0"/>
              <w:ind w:right="17"/>
              <w:jc w:val="center"/>
              <w:rPr>
                <w:rFonts w:ascii="Times New Roman" w:hAnsi="Times New Roman" w:cs="Times New Roman"/>
              </w:rPr>
            </w:pPr>
            <w:r w:rsidRPr="006F5A0C">
              <w:rPr>
                <w:rFonts w:ascii="Times New Roman" w:hAnsi="Times New Roman" w:cs="Times New Roman"/>
              </w:rPr>
              <w:t xml:space="preserve">с. Верхний Ингаш, ул. </w:t>
            </w:r>
            <w:r>
              <w:rPr>
                <w:rFonts w:ascii="Times New Roman" w:hAnsi="Times New Roman" w:cs="Times New Roman"/>
              </w:rPr>
              <w:t>Солнечная</w:t>
            </w:r>
            <w:r w:rsidRPr="006F5A0C">
              <w:rPr>
                <w:rFonts w:ascii="Times New Roman" w:hAnsi="Times New Roman" w:cs="Times New Roman"/>
              </w:rPr>
              <w:t>, д.</w:t>
            </w:r>
            <w:r>
              <w:rPr>
                <w:rFonts w:ascii="Times New Roman" w:hAnsi="Times New Roman" w:cs="Times New Roman"/>
              </w:rPr>
              <w:t>10</w:t>
            </w:r>
            <w:r w:rsidRPr="006F5A0C">
              <w:rPr>
                <w:rFonts w:ascii="Times New Roman" w:hAnsi="Times New Roman" w:cs="Times New Roman"/>
              </w:rPr>
              <w:t>/1</w:t>
            </w:r>
          </w:p>
        </w:tc>
        <w:tc>
          <w:tcPr>
            <w:tcW w:w="2264" w:type="dxa"/>
            <w:shd w:val="clear" w:color="auto" w:fill="auto"/>
          </w:tcPr>
          <w:p w:rsidR="007E4D79" w:rsidRPr="006F5A0C" w:rsidRDefault="007E4D79" w:rsidP="00A1215C">
            <w:pPr>
              <w:spacing w:after="0"/>
              <w:ind w:right="18"/>
              <w:jc w:val="center"/>
              <w:rPr>
                <w:rFonts w:ascii="Times New Roman" w:hAnsi="Times New Roman" w:cs="Times New Roman"/>
              </w:rPr>
            </w:pPr>
            <w:r w:rsidRPr="006F5A0C">
              <w:rPr>
                <w:rFonts w:ascii="Times New Roman" w:hAnsi="Times New Roman" w:cs="Times New Roman"/>
              </w:rPr>
              <w:t>водозаборная колонка</w:t>
            </w:r>
          </w:p>
        </w:tc>
        <w:tc>
          <w:tcPr>
            <w:tcW w:w="2357" w:type="dxa"/>
            <w:shd w:val="clear" w:color="auto" w:fill="auto"/>
          </w:tcPr>
          <w:p w:rsidR="007E4D79" w:rsidRPr="006F5A0C" w:rsidRDefault="007E4D79" w:rsidP="00A1215C">
            <w:pPr>
              <w:spacing w:after="0"/>
              <w:ind w:right="19"/>
              <w:jc w:val="center"/>
              <w:rPr>
                <w:rFonts w:ascii="Times New Roman" w:hAnsi="Times New Roman" w:cs="Times New Roman"/>
              </w:rPr>
            </w:pPr>
            <w:r w:rsidRPr="006F5A0C">
              <w:rPr>
                <w:rFonts w:ascii="Times New Roman" w:hAnsi="Times New Roman" w:cs="Times New Roman"/>
              </w:rPr>
              <w:t>скважина</w:t>
            </w:r>
          </w:p>
        </w:tc>
        <w:tc>
          <w:tcPr>
            <w:tcW w:w="2359" w:type="dxa"/>
            <w:shd w:val="clear" w:color="auto" w:fill="auto"/>
          </w:tcPr>
          <w:p w:rsidR="007E4D79" w:rsidRPr="006F5A0C" w:rsidRDefault="007E4D79" w:rsidP="00A1215C">
            <w:pPr>
              <w:spacing w:after="0"/>
              <w:ind w:right="18"/>
              <w:jc w:val="center"/>
              <w:rPr>
                <w:rFonts w:ascii="Times New Roman" w:hAnsi="Times New Roman" w:cs="Times New Roman"/>
              </w:rPr>
            </w:pPr>
            <w:r w:rsidRPr="006F5A0C">
              <w:rPr>
                <w:rFonts w:ascii="Times New Roman" w:hAnsi="Times New Roman" w:cs="Times New Roman"/>
              </w:rPr>
              <w:t>1</w:t>
            </w:r>
          </w:p>
        </w:tc>
        <w:tc>
          <w:tcPr>
            <w:tcW w:w="1199" w:type="dxa"/>
            <w:shd w:val="clear" w:color="auto" w:fill="auto"/>
          </w:tcPr>
          <w:p w:rsidR="007E4D79" w:rsidRPr="006F5A0C" w:rsidRDefault="007E4D79" w:rsidP="00A1215C">
            <w:pPr>
              <w:spacing w:after="0"/>
              <w:ind w:left="56"/>
              <w:rPr>
                <w:rFonts w:ascii="Times New Roman" w:hAnsi="Times New Roman" w:cs="Times New Roman"/>
              </w:rPr>
            </w:pPr>
            <w:r>
              <w:rPr>
                <w:rFonts w:ascii="Times New Roman" w:hAnsi="Times New Roman" w:cs="Times New Roman"/>
              </w:rPr>
              <w:t>25</w:t>
            </w:r>
          </w:p>
        </w:tc>
      </w:tr>
      <w:tr w:rsidR="007E4D79" w:rsidRPr="006F5A0C" w:rsidTr="00A1215C">
        <w:trPr>
          <w:trHeight w:val="626"/>
        </w:trPr>
        <w:tc>
          <w:tcPr>
            <w:tcW w:w="449" w:type="dxa"/>
            <w:shd w:val="clear" w:color="auto" w:fill="auto"/>
          </w:tcPr>
          <w:p w:rsidR="007E4D79" w:rsidRDefault="007E4D79" w:rsidP="00A1215C">
            <w:pPr>
              <w:spacing w:after="0"/>
              <w:ind w:right="21"/>
              <w:jc w:val="center"/>
              <w:rPr>
                <w:rFonts w:ascii="Times New Roman" w:hAnsi="Times New Roman" w:cs="Times New Roman"/>
              </w:rPr>
            </w:pPr>
            <w:r>
              <w:rPr>
                <w:rFonts w:ascii="Times New Roman" w:hAnsi="Times New Roman" w:cs="Times New Roman"/>
              </w:rPr>
              <w:t>4</w:t>
            </w:r>
          </w:p>
        </w:tc>
        <w:tc>
          <w:tcPr>
            <w:tcW w:w="2387" w:type="dxa"/>
            <w:shd w:val="clear" w:color="auto" w:fill="auto"/>
          </w:tcPr>
          <w:p w:rsidR="007E4D79" w:rsidRPr="006F5A0C" w:rsidRDefault="007E4D79" w:rsidP="00A1215C">
            <w:pPr>
              <w:spacing w:after="0"/>
              <w:ind w:right="20"/>
              <w:jc w:val="center"/>
              <w:rPr>
                <w:rFonts w:ascii="Times New Roman" w:hAnsi="Times New Roman" w:cs="Times New Roman"/>
              </w:rPr>
            </w:pPr>
            <w:r w:rsidRPr="006F5A0C">
              <w:rPr>
                <w:rFonts w:ascii="Times New Roman" w:hAnsi="Times New Roman" w:cs="Times New Roman"/>
              </w:rPr>
              <w:t>Красноярский край, Нижнеингашский район</w:t>
            </w:r>
          </w:p>
        </w:tc>
        <w:tc>
          <w:tcPr>
            <w:tcW w:w="1865" w:type="dxa"/>
            <w:shd w:val="clear" w:color="auto" w:fill="auto"/>
          </w:tcPr>
          <w:p w:rsidR="007E4D79" w:rsidRPr="006F5A0C" w:rsidRDefault="007E4D79" w:rsidP="00A1215C">
            <w:pPr>
              <w:spacing w:after="0"/>
              <w:ind w:right="16"/>
              <w:jc w:val="center"/>
              <w:rPr>
                <w:rFonts w:ascii="Times New Roman" w:hAnsi="Times New Roman" w:cs="Times New Roman"/>
              </w:rPr>
            </w:pPr>
            <w:r w:rsidRPr="006F5A0C">
              <w:rPr>
                <w:rFonts w:ascii="Times New Roman" w:hAnsi="Times New Roman" w:cs="Times New Roman"/>
              </w:rPr>
              <w:t>село Верхний Ингаш</w:t>
            </w:r>
          </w:p>
        </w:tc>
        <w:tc>
          <w:tcPr>
            <w:tcW w:w="2552" w:type="dxa"/>
            <w:shd w:val="clear" w:color="auto" w:fill="auto"/>
          </w:tcPr>
          <w:p w:rsidR="007E4D79" w:rsidRPr="006F5A0C" w:rsidRDefault="007E4D79" w:rsidP="00A1215C">
            <w:pPr>
              <w:spacing w:after="0"/>
              <w:ind w:right="17"/>
              <w:jc w:val="center"/>
              <w:rPr>
                <w:rFonts w:ascii="Times New Roman" w:hAnsi="Times New Roman" w:cs="Times New Roman"/>
              </w:rPr>
            </w:pPr>
            <w:r w:rsidRPr="006F5A0C">
              <w:rPr>
                <w:rFonts w:ascii="Times New Roman" w:hAnsi="Times New Roman" w:cs="Times New Roman"/>
              </w:rPr>
              <w:t xml:space="preserve">с. Верхний Ингаш, ул. </w:t>
            </w:r>
            <w:r>
              <w:rPr>
                <w:rFonts w:ascii="Times New Roman" w:hAnsi="Times New Roman" w:cs="Times New Roman"/>
              </w:rPr>
              <w:t>Солнечная</w:t>
            </w:r>
            <w:r w:rsidRPr="006F5A0C">
              <w:rPr>
                <w:rFonts w:ascii="Times New Roman" w:hAnsi="Times New Roman" w:cs="Times New Roman"/>
              </w:rPr>
              <w:t>, д.</w:t>
            </w:r>
            <w:r>
              <w:rPr>
                <w:rFonts w:ascii="Times New Roman" w:hAnsi="Times New Roman" w:cs="Times New Roman"/>
              </w:rPr>
              <w:t>14</w:t>
            </w:r>
            <w:r w:rsidRPr="006F5A0C">
              <w:rPr>
                <w:rFonts w:ascii="Times New Roman" w:hAnsi="Times New Roman" w:cs="Times New Roman"/>
              </w:rPr>
              <w:t>/1</w:t>
            </w:r>
          </w:p>
        </w:tc>
        <w:tc>
          <w:tcPr>
            <w:tcW w:w="2264" w:type="dxa"/>
            <w:shd w:val="clear" w:color="auto" w:fill="auto"/>
          </w:tcPr>
          <w:p w:rsidR="007E4D79" w:rsidRPr="006F5A0C" w:rsidRDefault="007E4D79" w:rsidP="00A1215C">
            <w:pPr>
              <w:spacing w:after="0"/>
              <w:ind w:right="18"/>
              <w:jc w:val="center"/>
              <w:rPr>
                <w:rFonts w:ascii="Times New Roman" w:hAnsi="Times New Roman" w:cs="Times New Roman"/>
              </w:rPr>
            </w:pPr>
            <w:r w:rsidRPr="006F5A0C">
              <w:rPr>
                <w:rFonts w:ascii="Times New Roman" w:hAnsi="Times New Roman" w:cs="Times New Roman"/>
              </w:rPr>
              <w:t>водозаборная колонка</w:t>
            </w:r>
          </w:p>
        </w:tc>
        <w:tc>
          <w:tcPr>
            <w:tcW w:w="2357" w:type="dxa"/>
            <w:shd w:val="clear" w:color="auto" w:fill="auto"/>
          </w:tcPr>
          <w:p w:rsidR="007E4D79" w:rsidRPr="006F5A0C" w:rsidRDefault="007E4D79" w:rsidP="00A1215C">
            <w:pPr>
              <w:spacing w:after="0"/>
              <w:ind w:right="19"/>
              <w:jc w:val="center"/>
              <w:rPr>
                <w:rFonts w:ascii="Times New Roman" w:hAnsi="Times New Roman" w:cs="Times New Roman"/>
              </w:rPr>
            </w:pPr>
            <w:r w:rsidRPr="006F5A0C">
              <w:rPr>
                <w:rFonts w:ascii="Times New Roman" w:hAnsi="Times New Roman" w:cs="Times New Roman"/>
              </w:rPr>
              <w:t>скважина</w:t>
            </w:r>
          </w:p>
        </w:tc>
        <w:tc>
          <w:tcPr>
            <w:tcW w:w="2359" w:type="dxa"/>
            <w:shd w:val="clear" w:color="auto" w:fill="auto"/>
          </w:tcPr>
          <w:p w:rsidR="007E4D79" w:rsidRPr="006F5A0C" w:rsidRDefault="007E4D79" w:rsidP="00A1215C">
            <w:pPr>
              <w:spacing w:after="0"/>
              <w:ind w:right="18"/>
              <w:jc w:val="center"/>
              <w:rPr>
                <w:rFonts w:ascii="Times New Roman" w:hAnsi="Times New Roman" w:cs="Times New Roman"/>
              </w:rPr>
            </w:pPr>
            <w:r w:rsidRPr="006F5A0C">
              <w:rPr>
                <w:rFonts w:ascii="Times New Roman" w:hAnsi="Times New Roman" w:cs="Times New Roman"/>
              </w:rPr>
              <w:t>1</w:t>
            </w:r>
          </w:p>
        </w:tc>
        <w:tc>
          <w:tcPr>
            <w:tcW w:w="1199" w:type="dxa"/>
            <w:shd w:val="clear" w:color="auto" w:fill="auto"/>
          </w:tcPr>
          <w:p w:rsidR="007E4D79" w:rsidRPr="006F5A0C" w:rsidRDefault="007E4D79" w:rsidP="00A1215C">
            <w:pPr>
              <w:spacing w:after="0"/>
              <w:ind w:left="56"/>
              <w:rPr>
                <w:rFonts w:ascii="Times New Roman" w:hAnsi="Times New Roman" w:cs="Times New Roman"/>
              </w:rPr>
            </w:pPr>
            <w:r>
              <w:rPr>
                <w:rFonts w:ascii="Times New Roman" w:hAnsi="Times New Roman" w:cs="Times New Roman"/>
              </w:rPr>
              <w:t>30</w:t>
            </w:r>
          </w:p>
        </w:tc>
      </w:tr>
    </w:tbl>
    <w:p w:rsidR="007E4D79" w:rsidRDefault="007E4D79" w:rsidP="007E4D79">
      <w:pPr>
        <w:pStyle w:val="af0"/>
        <w:ind w:firstLine="709"/>
        <w:jc w:val="both"/>
        <w:rPr>
          <w:rFonts w:ascii="Times New Roman" w:eastAsia="Times New Roman" w:hAnsi="Times New Roman" w:cs="Times New Roman"/>
          <w:sz w:val="28"/>
          <w:szCs w:val="28"/>
          <w:highlight w:val="yellow"/>
        </w:rPr>
      </w:pPr>
    </w:p>
    <w:p w:rsidR="007E4D79" w:rsidRDefault="007E4D79" w:rsidP="007E4D79">
      <w:pPr>
        <w:pStyle w:val="af0"/>
        <w:ind w:firstLine="709"/>
        <w:jc w:val="both"/>
        <w:rPr>
          <w:rFonts w:ascii="Times New Roman" w:eastAsia="Times New Roman" w:hAnsi="Times New Roman" w:cs="Times New Roman"/>
          <w:sz w:val="28"/>
          <w:szCs w:val="28"/>
          <w:highlight w:val="yellow"/>
        </w:rPr>
      </w:pPr>
    </w:p>
    <w:p w:rsidR="007E4D79" w:rsidRDefault="007E4D79" w:rsidP="007E4D79">
      <w:pPr>
        <w:pStyle w:val="af0"/>
        <w:ind w:firstLine="709"/>
        <w:jc w:val="both"/>
        <w:rPr>
          <w:rFonts w:ascii="Times New Roman" w:eastAsia="Times New Roman" w:hAnsi="Times New Roman" w:cs="Times New Roman"/>
          <w:sz w:val="28"/>
          <w:szCs w:val="28"/>
          <w:highlight w:val="yellow"/>
        </w:rPr>
      </w:pPr>
    </w:p>
    <w:p w:rsidR="007E4D79" w:rsidRDefault="007E4D79" w:rsidP="007E4D79">
      <w:pPr>
        <w:pStyle w:val="af0"/>
        <w:ind w:firstLine="709"/>
        <w:jc w:val="both"/>
        <w:rPr>
          <w:rFonts w:ascii="Times New Roman" w:eastAsia="Times New Roman" w:hAnsi="Times New Roman" w:cs="Times New Roman"/>
          <w:sz w:val="28"/>
          <w:szCs w:val="28"/>
          <w:highlight w:val="yellow"/>
        </w:rPr>
      </w:pPr>
    </w:p>
    <w:p w:rsidR="007E4D79" w:rsidRDefault="007E4D79" w:rsidP="007E4D79">
      <w:pPr>
        <w:pStyle w:val="af0"/>
        <w:ind w:firstLine="709"/>
        <w:jc w:val="both"/>
        <w:rPr>
          <w:rFonts w:ascii="Times New Roman" w:eastAsia="Times New Roman" w:hAnsi="Times New Roman" w:cs="Times New Roman"/>
          <w:sz w:val="28"/>
          <w:szCs w:val="28"/>
          <w:highlight w:val="yellow"/>
        </w:rPr>
      </w:pPr>
    </w:p>
    <w:p w:rsidR="007E4D79" w:rsidRDefault="007E4D79" w:rsidP="007E4D79">
      <w:pPr>
        <w:pStyle w:val="af0"/>
        <w:ind w:firstLine="709"/>
        <w:jc w:val="both"/>
        <w:rPr>
          <w:rFonts w:ascii="Times New Roman" w:eastAsia="Times New Roman" w:hAnsi="Times New Roman" w:cs="Times New Roman"/>
          <w:sz w:val="28"/>
          <w:szCs w:val="28"/>
          <w:highlight w:val="yellow"/>
        </w:rPr>
      </w:pPr>
    </w:p>
    <w:p w:rsidR="007E4D79" w:rsidRDefault="007E4D79" w:rsidP="007E4D79">
      <w:pPr>
        <w:pStyle w:val="af0"/>
        <w:ind w:firstLine="709"/>
        <w:jc w:val="both"/>
        <w:rPr>
          <w:rFonts w:ascii="Times New Roman" w:eastAsia="Times New Roman" w:hAnsi="Times New Roman" w:cs="Times New Roman"/>
          <w:sz w:val="28"/>
          <w:szCs w:val="28"/>
          <w:highlight w:val="yellow"/>
        </w:rPr>
      </w:pPr>
    </w:p>
    <w:p w:rsidR="007E4D79" w:rsidRDefault="007E4D79" w:rsidP="007E4D79">
      <w:pPr>
        <w:pStyle w:val="af0"/>
        <w:ind w:firstLine="709"/>
        <w:jc w:val="both"/>
        <w:rPr>
          <w:rFonts w:ascii="Times New Roman" w:eastAsia="Times New Roman" w:hAnsi="Times New Roman" w:cs="Times New Roman"/>
          <w:sz w:val="28"/>
          <w:szCs w:val="28"/>
          <w:highlight w:val="yellow"/>
        </w:rPr>
      </w:pPr>
    </w:p>
    <w:p w:rsidR="007E4D79" w:rsidRDefault="007E4D79" w:rsidP="007E4D79">
      <w:pPr>
        <w:pStyle w:val="af0"/>
        <w:ind w:firstLine="709"/>
        <w:jc w:val="both"/>
        <w:rPr>
          <w:rFonts w:ascii="Times New Roman" w:eastAsia="Times New Roman" w:hAnsi="Times New Roman" w:cs="Times New Roman"/>
          <w:sz w:val="28"/>
          <w:szCs w:val="28"/>
          <w:highlight w:val="yellow"/>
        </w:rPr>
      </w:pPr>
    </w:p>
    <w:p w:rsidR="007E4D79" w:rsidRDefault="007E4D79" w:rsidP="007E4D79">
      <w:pPr>
        <w:pStyle w:val="af0"/>
        <w:ind w:firstLine="709"/>
        <w:jc w:val="both"/>
        <w:rPr>
          <w:rFonts w:ascii="Times New Roman" w:eastAsia="Times New Roman" w:hAnsi="Times New Roman" w:cs="Times New Roman"/>
          <w:sz w:val="28"/>
          <w:szCs w:val="28"/>
          <w:highlight w:val="yellow"/>
        </w:rPr>
      </w:pPr>
    </w:p>
    <w:p w:rsidR="007E4D79" w:rsidRDefault="007E4D79" w:rsidP="007E4D79">
      <w:pPr>
        <w:pStyle w:val="af0"/>
        <w:ind w:firstLine="709"/>
        <w:jc w:val="both"/>
        <w:rPr>
          <w:rFonts w:ascii="Times New Roman" w:eastAsia="Times New Roman" w:hAnsi="Times New Roman" w:cs="Times New Roman"/>
          <w:sz w:val="28"/>
          <w:szCs w:val="28"/>
          <w:highlight w:val="yellow"/>
        </w:rPr>
      </w:pPr>
    </w:p>
    <w:p w:rsidR="007E4D79" w:rsidRDefault="007E4D79" w:rsidP="007E4D79">
      <w:pPr>
        <w:pStyle w:val="af0"/>
        <w:ind w:firstLine="709"/>
        <w:jc w:val="both"/>
        <w:rPr>
          <w:rFonts w:ascii="Times New Roman" w:eastAsia="Times New Roman" w:hAnsi="Times New Roman" w:cs="Times New Roman"/>
          <w:sz w:val="28"/>
          <w:szCs w:val="28"/>
          <w:highlight w:val="yellow"/>
        </w:rPr>
      </w:pPr>
    </w:p>
    <w:p w:rsidR="007E4D79" w:rsidRDefault="007E4D79" w:rsidP="007E4D79">
      <w:pPr>
        <w:pStyle w:val="af0"/>
        <w:ind w:firstLine="709"/>
        <w:jc w:val="both"/>
        <w:rPr>
          <w:rFonts w:ascii="Times New Roman" w:eastAsia="Times New Roman" w:hAnsi="Times New Roman" w:cs="Times New Roman"/>
          <w:sz w:val="28"/>
          <w:szCs w:val="28"/>
          <w:highlight w:val="yellow"/>
        </w:rPr>
      </w:pPr>
    </w:p>
    <w:p w:rsidR="007E4D79" w:rsidRPr="00F6678C" w:rsidRDefault="007E4D79" w:rsidP="007E4D79">
      <w:pPr>
        <w:spacing w:after="5" w:line="271" w:lineRule="auto"/>
        <w:ind w:left="854" w:right="-2" w:hanging="10"/>
        <w:jc w:val="right"/>
        <w:rPr>
          <w:rFonts w:ascii="Times New Roman" w:hAnsi="Times New Roman" w:cs="Times New Roman"/>
        </w:rPr>
      </w:pPr>
      <w:r w:rsidRPr="00F6678C">
        <w:rPr>
          <w:rFonts w:ascii="Times New Roman" w:hAnsi="Times New Roman" w:cs="Times New Roman"/>
        </w:rPr>
        <w:t xml:space="preserve">Приложение № 6 </w:t>
      </w:r>
    </w:p>
    <w:p w:rsidR="007E4D79" w:rsidRPr="00F6678C" w:rsidRDefault="007E4D79" w:rsidP="007E4D79">
      <w:pPr>
        <w:spacing w:after="27"/>
        <w:jc w:val="center"/>
        <w:rPr>
          <w:rFonts w:ascii="Times New Roman" w:hAnsi="Times New Roman" w:cs="Times New Roman"/>
        </w:rPr>
      </w:pPr>
      <w:r w:rsidRPr="00F6678C">
        <w:rPr>
          <w:rFonts w:ascii="Times New Roman" w:hAnsi="Times New Roman" w:cs="Times New Roman"/>
          <w:b/>
        </w:rPr>
        <w:t xml:space="preserve">Перечень </w:t>
      </w:r>
    </w:p>
    <w:p w:rsidR="007E4D79" w:rsidRPr="00F6678C" w:rsidRDefault="007E4D79" w:rsidP="007E4D79">
      <w:pPr>
        <w:spacing w:after="15" w:line="270" w:lineRule="auto"/>
        <w:ind w:hanging="10"/>
        <w:jc w:val="center"/>
        <w:rPr>
          <w:rFonts w:ascii="Times New Roman" w:hAnsi="Times New Roman" w:cs="Times New Roman"/>
        </w:rPr>
      </w:pPr>
      <w:r w:rsidRPr="00F6678C">
        <w:rPr>
          <w:rFonts w:ascii="Times New Roman" w:hAnsi="Times New Roman" w:cs="Times New Roman"/>
          <w:b/>
        </w:rPr>
        <w:t xml:space="preserve">контролируемых показателей качества питьевой воды, забираемой из подземных источников водоснабжения, шифры и характеристики методик </w:t>
      </w:r>
    </w:p>
    <w:tbl>
      <w:tblPr>
        <w:tblW w:w="15647"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64" w:type="dxa"/>
          <w:right w:w="0" w:type="dxa"/>
        </w:tblCellMar>
        <w:tblLook w:val="04A0" w:firstRow="1" w:lastRow="0" w:firstColumn="1" w:lastColumn="0" w:noHBand="0" w:noVBand="1"/>
      </w:tblPr>
      <w:tblGrid>
        <w:gridCol w:w="710"/>
        <w:gridCol w:w="4254"/>
        <w:gridCol w:w="3429"/>
        <w:gridCol w:w="2552"/>
        <w:gridCol w:w="1984"/>
        <w:gridCol w:w="2718"/>
      </w:tblGrid>
      <w:tr w:rsidR="007E4D79" w:rsidRPr="00A729D1" w:rsidTr="00A1215C">
        <w:trPr>
          <w:trHeight w:val="496"/>
        </w:trPr>
        <w:tc>
          <w:tcPr>
            <w:tcW w:w="710" w:type="dxa"/>
            <w:shd w:val="clear" w:color="auto" w:fill="auto"/>
            <w:vAlign w:val="bottom"/>
          </w:tcPr>
          <w:p w:rsidR="007E4D79" w:rsidRPr="00A729D1" w:rsidRDefault="007E4D79" w:rsidP="00A1215C">
            <w:pPr>
              <w:spacing w:after="0"/>
              <w:rPr>
                <w:rFonts w:ascii="Times New Roman" w:hAnsi="Times New Roman" w:cs="Times New Roman"/>
                <w:b/>
                <w:sz w:val="17"/>
                <w:szCs w:val="17"/>
              </w:rPr>
            </w:pPr>
            <w:r w:rsidRPr="00A729D1">
              <w:rPr>
                <w:rFonts w:ascii="Times New Roman" w:hAnsi="Times New Roman" w:cs="Times New Roman"/>
                <w:b/>
                <w:sz w:val="17"/>
                <w:szCs w:val="17"/>
              </w:rPr>
              <w:t xml:space="preserve">№ </w:t>
            </w:r>
          </w:p>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b/>
                <w:sz w:val="17"/>
                <w:szCs w:val="17"/>
              </w:rPr>
              <w:t>п/п</w:t>
            </w:r>
          </w:p>
        </w:tc>
        <w:tc>
          <w:tcPr>
            <w:tcW w:w="4254" w:type="dxa"/>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b/>
                <w:sz w:val="17"/>
                <w:szCs w:val="17"/>
              </w:rPr>
              <w:t xml:space="preserve">Наименование показателей </w:t>
            </w:r>
          </w:p>
        </w:tc>
        <w:tc>
          <w:tcPr>
            <w:tcW w:w="3429" w:type="dxa"/>
            <w:shd w:val="clear" w:color="auto" w:fill="auto"/>
          </w:tcPr>
          <w:p w:rsidR="007E4D79" w:rsidRPr="00A729D1" w:rsidRDefault="007E4D79" w:rsidP="00A1215C">
            <w:pPr>
              <w:spacing w:after="0"/>
              <w:ind w:left="679" w:hanging="674"/>
              <w:rPr>
                <w:rFonts w:ascii="Times New Roman" w:hAnsi="Times New Roman" w:cs="Times New Roman"/>
                <w:sz w:val="17"/>
                <w:szCs w:val="17"/>
              </w:rPr>
            </w:pPr>
            <w:r w:rsidRPr="00A729D1">
              <w:rPr>
                <w:rFonts w:ascii="Times New Roman" w:hAnsi="Times New Roman" w:cs="Times New Roman"/>
                <w:b/>
                <w:sz w:val="17"/>
                <w:szCs w:val="17"/>
              </w:rPr>
              <w:t xml:space="preserve">Шифр (наименование) документа на методику </w:t>
            </w:r>
          </w:p>
        </w:tc>
        <w:tc>
          <w:tcPr>
            <w:tcW w:w="2552" w:type="dxa"/>
            <w:shd w:val="clear" w:color="auto" w:fill="auto"/>
            <w:vAlign w:val="center"/>
          </w:tcPr>
          <w:p w:rsidR="007E4D79" w:rsidRPr="00A729D1" w:rsidRDefault="007E4D79" w:rsidP="00A1215C">
            <w:pPr>
              <w:spacing w:after="0"/>
              <w:ind w:right="22"/>
              <w:jc w:val="center"/>
              <w:rPr>
                <w:rFonts w:ascii="Times New Roman" w:hAnsi="Times New Roman" w:cs="Times New Roman"/>
                <w:sz w:val="17"/>
                <w:szCs w:val="17"/>
              </w:rPr>
            </w:pPr>
            <w:r w:rsidRPr="00A729D1">
              <w:rPr>
                <w:rFonts w:ascii="Times New Roman" w:hAnsi="Times New Roman" w:cs="Times New Roman"/>
                <w:b/>
                <w:sz w:val="17"/>
                <w:szCs w:val="17"/>
              </w:rPr>
              <w:t xml:space="preserve">Диапазон методики </w:t>
            </w:r>
          </w:p>
        </w:tc>
        <w:tc>
          <w:tcPr>
            <w:tcW w:w="1984"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b/>
                <w:sz w:val="17"/>
                <w:szCs w:val="17"/>
              </w:rPr>
              <w:t xml:space="preserve">Погрешность метода определения </w:t>
            </w:r>
          </w:p>
        </w:tc>
        <w:tc>
          <w:tcPr>
            <w:tcW w:w="2718" w:type="dxa"/>
            <w:shd w:val="clear" w:color="auto" w:fill="auto"/>
            <w:vAlign w:val="center"/>
          </w:tcPr>
          <w:p w:rsidR="007E4D79" w:rsidRPr="00A729D1" w:rsidRDefault="007E4D79" w:rsidP="00A1215C">
            <w:pPr>
              <w:spacing w:after="0"/>
              <w:ind w:right="23"/>
              <w:jc w:val="center"/>
              <w:rPr>
                <w:rFonts w:ascii="Times New Roman" w:hAnsi="Times New Roman" w:cs="Times New Roman"/>
                <w:sz w:val="17"/>
                <w:szCs w:val="17"/>
              </w:rPr>
            </w:pPr>
            <w:r w:rsidRPr="00A729D1">
              <w:rPr>
                <w:rFonts w:ascii="Times New Roman" w:hAnsi="Times New Roman" w:cs="Times New Roman"/>
                <w:b/>
                <w:sz w:val="17"/>
                <w:szCs w:val="17"/>
              </w:rPr>
              <w:t xml:space="preserve">Метод определения </w:t>
            </w:r>
          </w:p>
        </w:tc>
      </w:tr>
      <w:tr w:rsidR="007E4D79" w:rsidRPr="00A729D1" w:rsidTr="00A1215C">
        <w:trPr>
          <w:trHeight w:val="266"/>
        </w:trPr>
        <w:tc>
          <w:tcPr>
            <w:tcW w:w="710" w:type="dxa"/>
            <w:shd w:val="clear" w:color="auto" w:fill="auto"/>
          </w:tcPr>
          <w:p w:rsidR="007E4D79" w:rsidRPr="00A729D1" w:rsidRDefault="007E4D79" w:rsidP="00A1215C">
            <w:pPr>
              <w:spacing w:after="0"/>
              <w:ind w:right="22"/>
              <w:jc w:val="center"/>
              <w:rPr>
                <w:rFonts w:ascii="Times New Roman" w:hAnsi="Times New Roman" w:cs="Times New Roman"/>
                <w:sz w:val="17"/>
                <w:szCs w:val="17"/>
              </w:rPr>
            </w:pPr>
            <w:r w:rsidRPr="00A729D1">
              <w:rPr>
                <w:rFonts w:ascii="Times New Roman" w:hAnsi="Times New Roman" w:cs="Times New Roman"/>
                <w:b/>
                <w:sz w:val="17"/>
                <w:szCs w:val="17"/>
              </w:rPr>
              <w:t xml:space="preserve">1 </w:t>
            </w:r>
          </w:p>
        </w:tc>
        <w:tc>
          <w:tcPr>
            <w:tcW w:w="4254" w:type="dxa"/>
            <w:shd w:val="clear" w:color="auto" w:fill="auto"/>
          </w:tcPr>
          <w:p w:rsidR="007E4D79" w:rsidRPr="00A729D1" w:rsidRDefault="007E4D79" w:rsidP="00A1215C">
            <w:pPr>
              <w:spacing w:after="0"/>
              <w:ind w:right="20"/>
              <w:jc w:val="center"/>
              <w:rPr>
                <w:rFonts w:ascii="Times New Roman" w:hAnsi="Times New Roman" w:cs="Times New Roman"/>
                <w:sz w:val="17"/>
                <w:szCs w:val="17"/>
              </w:rPr>
            </w:pPr>
            <w:r w:rsidRPr="00A729D1">
              <w:rPr>
                <w:rFonts w:ascii="Times New Roman" w:hAnsi="Times New Roman" w:cs="Times New Roman"/>
                <w:b/>
                <w:sz w:val="17"/>
                <w:szCs w:val="17"/>
              </w:rPr>
              <w:t xml:space="preserve">2 </w:t>
            </w:r>
          </w:p>
        </w:tc>
        <w:tc>
          <w:tcPr>
            <w:tcW w:w="3429" w:type="dxa"/>
            <w:shd w:val="clear" w:color="auto" w:fill="auto"/>
          </w:tcPr>
          <w:p w:rsidR="007E4D79" w:rsidRPr="00A729D1" w:rsidRDefault="007E4D79" w:rsidP="00A1215C">
            <w:pPr>
              <w:spacing w:after="0"/>
              <w:ind w:right="17"/>
              <w:jc w:val="center"/>
              <w:rPr>
                <w:rFonts w:ascii="Times New Roman" w:hAnsi="Times New Roman" w:cs="Times New Roman"/>
                <w:sz w:val="17"/>
                <w:szCs w:val="17"/>
              </w:rPr>
            </w:pPr>
            <w:r w:rsidRPr="00A729D1">
              <w:rPr>
                <w:rFonts w:ascii="Times New Roman" w:hAnsi="Times New Roman" w:cs="Times New Roman"/>
                <w:b/>
                <w:sz w:val="17"/>
                <w:szCs w:val="17"/>
              </w:rPr>
              <w:t xml:space="preserve">3 </w:t>
            </w:r>
          </w:p>
        </w:tc>
        <w:tc>
          <w:tcPr>
            <w:tcW w:w="2552" w:type="dxa"/>
            <w:shd w:val="clear" w:color="auto" w:fill="auto"/>
          </w:tcPr>
          <w:p w:rsidR="007E4D79" w:rsidRPr="00A729D1" w:rsidRDefault="007E4D79" w:rsidP="00A1215C">
            <w:pPr>
              <w:spacing w:after="0"/>
              <w:ind w:right="19"/>
              <w:jc w:val="center"/>
              <w:rPr>
                <w:rFonts w:ascii="Times New Roman" w:hAnsi="Times New Roman" w:cs="Times New Roman"/>
                <w:sz w:val="17"/>
                <w:szCs w:val="17"/>
              </w:rPr>
            </w:pPr>
            <w:r w:rsidRPr="00A729D1">
              <w:rPr>
                <w:rFonts w:ascii="Times New Roman" w:hAnsi="Times New Roman" w:cs="Times New Roman"/>
                <w:b/>
                <w:sz w:val="17"/>
                <w:szCs w:val="17"/>
              </w:rPr>
              <w:t xml:space="preserve">4 </w:t>
            </w:r>
          </w:p>
        </w:tc>
        <w:tc>
          <w:tcPr>
            <w:tcW w:w="1984" w:type="dxa"/>
            <w:shd w:val="clear" w:color="auto" w:fill="auto"/>
          </w:tcPr>
          <w:p w:rsidR="007E4D79" w:rsidRPr="00A729D1" w:rsidRDefault="007E4D79" w:rsidP="00A1215C">
            <w:pPr>
              <w:spacing w:after="0"/>
              <w:ind w:right="20"/>
              <w:jc w:val="center"/>
              <w:rPr>
                <w:rFonts w:ascii="Times New Roman" w:hAnsi="Times New Roman" w:cs="Times New Roman"/>
                <w:sz w:val="17"/>
                <w:szCs w:val="17"/>
              </w:rPr>
            </w:pPr>
            <w:r w:rsidRPr="00A729D1">
              <w:rPr>
                <w:rFonts w:ascii="Times New Roman" w:hAnsi="Times New Roman" w:cs="Times New Roman"/>
                <w:b/>
                <w:sz w:val="17"/>
                <w:szCs w:val="17"/>
              </w:rPr>
              <w:t xml:space="preserve">5 </w:t>
            </w:r>
          </w:p>
        </w:tc>
        <w:tc>
          <w:tcPr>
            <w:tcW w:w="2718" w:type="dxa"/>
            <w:shd w:val="clear" w:color="auto" w:fill="auto"/>
          </w:tcPr>
          <w:p w:rsidR="007E4D79" w:rsidRPr="00A729D1" w:rsidRDefault="007E4D79" w:rsidP="00A1215C">
            <w:pPr>
              <w:spacing w:after="0"/>
              <w:ind w:right="23"/>
              <w:jc w:val="center"/>
              <w:rPr>
                <w:rFonts w:ascii="Times New Roman" w:hAnsi="Times New Roman" w:cs="Times New Roman"/>
                <w:sz w:val="17"/>
                <w:szCs w:val="17"/>
              </w:rPr>
            </w:pPr>
            <w:r w:rsidRPr="00A729D1">
              <w:rPr>
                <w:rFonts w:ascii="Times New Roman" w:hAnsi="Times New Roman" w:cs="Times New Roman"/>
                <w:b/>
                <w:sz w:val="17"/>
                <w:szCs w:val="17"/>
              </w:rPr>
              <w:t xml:space="preserve">6 </w:t>
            </w:r>
          </w:p>
        </w:tc>
      </w:tr>
      <w:tr w:rsidR="007E4D79" w:rsidRPr="00A729D1" w:rsidTr="00A1215C">
        <w:trPr>
          <w:trHeight w:val="205"/>
        </w:trPr>
        <w:tc>
          <w:tcPr>
            <w:tcW w:w="15647" w:type="dxa"/>
            <w:gridSpan w:val="6"/>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b/>
                <w:i/>
                <w:sz w:val="17"/>
                <w:szCs w:val="17"/>
              </w:rPr>
              <w:t xml:space="preserve">Микробиологические, вирусологические показатели </w:t>
            </w:r>
          </w:p>
        </w:tc>
      </w:tr>
      <w:tr w:rsidR="007E4D79" w:rsidRPr="00A729D1" w:rsidTr="00A1215C">
        <w:trPr>
          <w:trHeight w:val="431"/>
        </w:trPr>
        <w:tc>
          <w:tcPr>
            <w:tcW w:w="710" w:type="dxa"/>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1 </w:t>
            </w:r>
          </w:p>
        </w:tc>
        <w:tc>
          <w:tcPr>
            <w:tcW w:w="4254" w:type="dxa"/>
            <w:shd w:val="clear" w:color="auto" w:fill="auto"/>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Обобщенные (общие) колиформные бактерии, число КОЕ/100 см</w:t>
            </w:r>
            <w:r w:rsidRPr="00A729D1">
              <w:rPr>
                <w:rFonts w:ascii="Times New Roman" w:hAnsi="Times New Roman" w:cs="Times New Roman"/>
                <w:sz w:val="17"/>
                <w:szCs w:val="17"/>
                <w:vertAlign w:val="superscript"/>
              </w:rPr>
              <w:t>3</w:t>
            </w:r>
            <w:r w:rsidRPr="00A729D1">
              <w:rPr>
                <w:rFonts w:ascii="Times New Roman" w:hAnsi="Times New Roman" w:cs="Times New Roman"/>
                <w:sz w:val="17"/>
                <w:szCs w:val="17"/>
              </w:rPr>
              <w:t xml:space="preserve"> </w:t>
            </w:r>
          </w:p>
        </w:tc>
        <w:tc>
          <w:tcPr>
            <w:tcW w:w="3429" w:type="dxa"/>
            <w:shd w:val="clear" w:color="auto" w:fill="auto"/>
          </w:tcPr>
          <w:p w:rsidR="007E4D79" w:rsidRPr="00A729D1" w:rsidRDefault="007E4D79" w:rsidP="00A1215C">
            <w:pPr>
              <w:spacing w:after="0"/>
              <w:ind w:left="478" w:right="89" w:firstLine="23"/>
              <w:jc w:val="center"/>
              <w:rPr>
                <w:rFonts w:ascii="Times New Roman" w:hAnsi="Times New Roman" w:cs="Times New Roman"/>
                <w:sz w:val="17"/>
                <w:szCs w:val="17"/>
              </w:rPr>
            </w:pPr>
            <w:r w:rsidRPr="00A729D1">
              <w:rPr>
                <w:rFonts w:ascii="Times New Roman" w:hAnsi="Times New Roman" w:cs="Times New Roman"/>
                <w:sz w:val="17"/>
                <w:szCs w:val="17"/>
              </w:rPr>
              <w:t>МУК 4.2.1018-01 ГОСТ 31955-2012</w:t>
            </w:r>
          </w:p>
        </w:tc>
        <w:tc>
          <w:tcPr>
            <w:tcW w:w="2552" w:type="dxa"/>
            <w:shd w:val="clear" w:color="auto" w:fill="auto"/>
            <w:vAlign w:val="center"/>
          </w:tcPr>
          <w:p w:rsidR="007E4D79" w:rsidRPr="00A729D1" w:rsidRDefault="007E4D79" w:rsidP="00A1215C">
            <w:pPr>
              <w:spacing w:after="0"/>
              <w:ind w:right="21"/>
              <w:jc w:val="center"/>
              <w:rPr>
                <w:rFonts w:ascii="Times New Roman" w:hAnsi="Times New Roman" w:cs="Times New Roman"/>
                <w:sz w:val="17"/>
                <w:szCs w:val="17"/>
              </w:rPr>
            </w:pPr>
            <w:r w:rsidRPr="00A729D1">
              <w:rPr>
                <w:rFonts w:ascii="Times New Roman" w:hAnsi="Times New Roman" w:cs="Times New Roman"/>
                <w:sz w:val="17"/>
                <w:szCs w:val="17"/>
              </w:rPr>
              <w:t xml:space="preserve">0 и более </w:t>
            </w:r>
          </w:p>
        </w:tc>
        <w:tc>
          <w:tcPr>
            <w:tcW w:w="1984" w:type="dxa"/>
            <w:shd w:val="clear" w:color="auto" w:fill="auto"/>
            <w:vAlign w:val="center"/>
          </w:tcPr>
          <w:p w:rsidR="007E4D79" w:rsidRPr="00A729D1" w:rsidRDefault="007E4D79" w:rsidP="00A1215C">
            <w:pPr>
              <w:spacing w:after="0"/>
              <w:ind w:right="26"/>
              <w:jc w:val="center"/>
              <w:rPr>
                <w:rFonts w:ascii="Times New Roman" w:hAnsi="Times New Roman" w:cs="Times New Roman"/>
                <w:sz w:val="17"/>
                <w:szCs w:val="17"/>
              </w:rPr>
            </w:pPr>
            <w:r w:rsidRPr="00A729D1">
              <w:rPr>
                <w:rFonts w:ascii="Times New Roman" w:hAnsi="Times New Roman" w:cs="Times New Roman"/>
                <w:sz w:val="17"/>
                <w:szCs w:val="17"/>
              </w:rPr>
              <w:t xml:space="preserve">не нормируется </w:t>
            </w:r>
          </w:p>
        </w:tc>
        <w:tc>
          <w:tcPr>
            <w:tcW w:w="2718" w:type="dxa"/>
            <w:shd w:val="clear" w:color="auto" w:fill="auto"/>
            <w:vAlign w:val="center"/>
          </w:tcPr>
          <w:p w:rsidR="007E4D79" w:rsidRPr="00A729D1" w:rsidRDefault="007E4D79" w:rsidP="00A1215C">
            <w:pPr>
              <w:spacing w:after="0"/>
              <w:ind w:right="26"/>
              <w:jc w:val="center"/>
              <w:rPr>
                <w:rFonts w:ascii="Times New Roman" w:hAnsi="Times New Roman" w:cs="Times New Roman"/>
                <w:sz w:val="17"/>
                <w:szCs w:val="17"/>
              </w:rPr>
            </w:pPr>
            <w:r w:rsidRPr="00A729D1">
              <w:rPr>
                <w:rFonts w:ascii="Times New Roman" w:hAnsi="Times New Roman" w:cs="Times New Roman"/>
                <w:sz w:val="17"/>
                <w:szCs w:val="17"/>
              </w:rPr>
              <w:t xml:space="preserve">Мембранная фильтрация </w:t>
            </w:r>
          </w:p>
        </w:tc>
      </w:tr>
      <w:tr w:rsidR="007E4D79" w:rsidRPr="00A729D1" w:rsidTr="00A1215C">
        <w:trPr>
          <w:trHeight w:val="295"/>
        </w:trPr>
        <w:tc>
          <w:tcPr>
            <w:tcW w:w="710" w:type="dxa"/>
            <w:shd w:val="clear" w:color="auto" w:fill="auto"/>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2 </w:t>
            </w:r>
          </w:p>
        </w:tc>
        <w:tc>
          <w:tcPr>
            <w:tcW w:w="4254" w:type="dxa"/>
            <w:shd w:val="clear" w:color="auto" w:fill="auto"/>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Общее микробное число, число КОЕ/см</w:t>
            </w:r>
            <w:r w:rsidRPr="00A729D1">
              <w:rPr>
                <w:rFonts w:ascii="Times New Roman" w:hAnsi="Times New Roman" w:cs="Times New Roman"/>
                <w:sz w:val="17"/>
                <w:szCs w:val="17"/>
                <w:vertAlign w:val="superscript"/>
              </w:rPr>
              <w:t>3</w:t>
            </w:r>
            <w:r w:rsidRPr="00A729D1">
              <w:rPr>
                <w:rFonts w:ascii="Times New Roman" w:hAnsi="Times New Roman" w:cs="Times New Roman"/>
                <w:sz w:val="17"/>
                <w:szCs w:val="17"/>
              </w:rPr>
              <w:t xml:space="preserve"> </w:t>
            </w:r>
          </w:p>
        </w:tc>
        <w:tc>
          <w:tcPr>
            <w:tcW w:w="3429" w:type="dxa"/>
            <w:shd w:val="clear" w:color="auto" w:fill="auto"/>
          </w:tcPr>
          <w:p w:rsidR="007E4D79" w:rsidRPr="00A729D1" w:rsidRDefault="007E4D79" w:rsidP="00A1215C">
            <w:pPr>
              <w:spacing w:after="0"/>
              <w:ind w:right="19"/>
              <w:jc w:val="center"/>
              <w:rPr>
                <w:rFonts w:ascii="Times New Roman" w:hAnsi="Times New Roman" w:cs="Times New Roman"/>
                <w:sz w:val="17"/>
                <w:szCs w:val="17"/>
              </w:rPr>
            </w:pPr>
            <w:r w:rsidRPr="00A729D1">
              <w:rPr>
                <w:rFonts w:ascii="Times New Roman" w:hAnsi="Times New Roman" w:cs="Times New Roman"/>
                <w:sz w:val="17"/>
                <w:szCs w:val="17"/>
              </w:rPr>
              <w:t>МУК 4.2.1018-01</w:t>
            </w:r>
          </w:p>
        </w:tc>
        <w:tc>
          <w:tcPr>
            <w:tcW w:w="2552" w:type="dxa"/>
            <w:shd w:val="clear" w:color="auto" w:fill="auto"/>
          </w:tcPr>
          <w:p w:rsidR="007E4D79" w:rsidRPr="00A729D1" w:rsidRDefault="007E4D79" w:rsidP="00A1215C">
            <w:pPr>
              <w:spacing w:after="0"/>
              <w:ind w:right="21"/>
              <w:jc w:val="center"/>
              <w:rPr>
                <w:rFonts w:ascii="Times New Roman" w:hAnsi="Times New Roman" w:cs="Times New Roman"/>
                <w:sz w:val="17"/>
                <w:szCs w:val="17"/>
              </w:rPr>
            </w:pPr>
            <w:r w:rsidRPr="00A729D1">
              <w:rPr>
                <w:rFonts w:ascii="Times New Roman" w:hAnsi="Times New Roman" w:cs="Times New Roman"/>
                <w:sz w:val="17"/>
                <w:szCs w:val="17"/>
              </w:rPr>
              <w:t xml:space="preserve">0 и более </w:t>
            </w:r>
          </w:p>
        </w:tc>
        <w:tc>
          <w:tcPr>
            <w:tcW w:w="1984" w:type="dxa"/>
            <w:shd w:val="clear" w:color="auto" w:fill="auto"/>
          </w:tcPr>
          <w:p w:rsidR="007E4D79" w:rsidRPr="00A729D1" w:rsidRDefault="007E4D79" w:rsidP="00A1215C">
            <w:pPr>
              <w:spacing w:after="0"/>
              <w:ind w:right="26"/>
              <w:jc w:val="center"/>
              <w:rPr>
                <w:rFonts w:ascii="Times New Roman" w:hAnsi="Times New Roman" w:cs="Times New Roman"/>
                <w:sz w:val="17"/>
                <w:szCs w:val="17"/>
              </w:rPr>
            </w:pPr>
            <w:r w:rsidRPr="00A729D1">
              <w:rPr>
                <w:rFonts w:ascii="Times New Roman" w:hAnsi="Times New Roman" w:cs="Times New Roman"/>
                <w:sz w:val="17"/>
                <w:szCs w:val="17"/>
              </w:rPr>
              <w:t xml:space="preserve">не нормируется </w:t>
            </w:r>
          </w:p>
        </w:tc>
        <w:tc>
          <w:tcPr>
            <w:tcW w:w="2718" w:type="dxa"/>
            <w:shd w:val="clear" w:color="auto" w:fill="auto"/>
          </w:tcPr>
          <w:p w:rsidR="007E4D79" w:rsidRPr="00A729D1" w:rsidRDefault="007E4D79" w:rsidP="00A1215C">
            <w:pPr>
              <w:spacing w:after="0"/>
              <w:ind w:right="24"/>
              <w:jc w:val="center"/>
              <w:rPr>
                <w:rFonts w:ascii="Times New Roman" w:hAnsi="Times New Roman" w:cs="Times New Roman"/>
                <w:sz w:val="17"/>
                <w:szCs w:val="17"/>
              </w:rPr>
            </w:pPr>
            <w:r w:rsidRPr="00A729D1">
              <w:rPr>
                <w:rFonts w:ascii="Times New Roman" w:hAnsi="Times New Roman" w:cs="Times New Roman"/>
                <w:sz w:val="17"/>
                <w:szCs w:val="17"/>
              </w:rPr>
              <w:t xml:space="preserve">Прямой посев </w:t>
            </w:r>
          </w:p>
        </w:tc>
      </w:tr>
      <w:tr w:rsidR="007E4D79" w:rsidRPr="00A729D1" w:rsidTr="00A1215C">
        <w:trPr>
          <w:trHeight w:val="295"/>
        </w:trPr>
        <w:tc>
          <w:tcPr>
            <w:tcW w:w="710" w:type="dxa"/>
            <w:shd w:val="clear" w:color="auto" w:fill="auto"/>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3 </w:t>
            </w:r>
          </w:p>
        </w:tc>
        <w:tc>
          <w:tcPr>
            <w:tcW w:w="4254" w:type="dxa"/>
            <w:shd w:val="clear" w:color="auto" w:fill="auto"/>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Колифаги, число БОЕ/100 см3 </w:t>
            </w:r>
          </w:p>
        </w:tc>
        <w:tc>
          <w:tcPr>
            <w:tcW w:w="3429" w:type="dxa"/>
            <w:shd w:val="clear" w:color="auto" w:fill="auto"/>
          </w:tcPr>
          <w:p w:rsidR="007E4D79" w:rsidRPr="00A729D1" w:rsidRDefault="007E4D79" w:rsidP="00A1215C">
            <w:pPr>
              <w:spacing w:after="0"/>
              <w:ind w:right="19"/>
              <w:jc w:val="center"/>
              <w:rPr>
                <w:rFonts w:ascii="Times New Roman" w:hAnsi="Times New Roman" w:cs="Times New Roman"/>
                <w:sz w:val="17"/>
                <w:szCs w:val="17"/>
              </w:rPr>
            </w:pPr>
            <w:r w:rsidRPr="00A729D1">
              <w:rPr>
                <w:rFonts w:ascii="Times New Roman" w:hAnsi="Times New Roman" w:cs="Times New Roman"/>
                <w:sz w:val="17"/>
                <w:szCs w:val="17"/>
              </w:rPr>
              <w:t>МУК 4.2.1884-04</w:t>
            </w:r>
          </w:p>
        </w:tc>
        <w:tc>
          <w:tcPr>
            <w:tcW w:w="2552" w:type="dxa"/>
            <w:shd w:val="clear" w:color="auto" w:fill="auto"/>
          </w:tcPr>
          <w:p w:rsidR="007E4D79" w:rsidRPr="00A729D1" w:rsidRDefault="007E4D79" w:rsidP="00A1215C">
            <w:pPr>
              <w:spacing w:after="0"/>
              <w:ind w:right="21"/>
              <w:jc w:val="center"/>
              <w:rPr>
                <w:rFonts w:ascii="Times New Roman" w:hAnsi="Times New Roman" w:cs="Times New Roman"/>
                <w:sz w:val="17"/>
                <w:szCs w:val="17"/>
              </w:rPr>
            </w:pPr>
            <w:r w:rsidRPr="00A729D1">
              <w:rPr>
                <w:rFonts w:ascii="Times New Roman" w:hAnsi="Times New Roman" w:cs="Times New Roman"/>
                <w:sz w:val="17"/>
                <w:szCs w:val="17"/>
              </w:rPr>
              <w:t xml:space="preserve">0 и более </w:t>
            </w:r>
          </w:p>
        </w:tc>
        <w:tc>
          <w:tcPr>
            <w:tcW w:w="1984" w:type="dxa"/>
            <w:shd w:val="clear" w:color="auto" w:fill="auto"/>
          </w:tcPr>
          <w:p w:rsidR="007E4D79" w:rsidRPr="00A729D1" w:rsidRDefault="007E4D79" w:rsidP="00A1215C">
            <w:pPr>
              <w:spacing w:after="0"/>
              <w:ind w:right="26"/>
              <w:jc w:val="center"/>
              <w:rPr>
                <w:rFonts w:ascii="Times New Roman" w:hAnsi="Times New Roman" w:cs="Times New Roman"/>
                <w:sz w:val="17"/>
                <w:szCs w:val="17"/>
              </w:rPr>
            </w:pPr>
            <w:r w:rsidRPr="00A729D1">
              <w:rPr>
                <w:rFonts w:ascii="Times New Roman" w:hAnsi="Times New Roman" w:cs="Times New Roman"/>
                <w:sz w:val="17"/>
                <w:szCs w:val="17"/>
              </w:rPr>
              <w:t xml:space="preserve">не нормируется </w:t>
            </w:r>
          </w:p>
        </w:tc>
        <w:tc>
          <w:tcPr>
            <w:tcW w:w="2718" w:type="dxa"/>
            <w:shd w:val="clear" w:color="auto" w:fill="auto"/>
          </w:tcPr>
          <w:p w:rsidR="007E4D79" w:rsidRPr="00A729D1" w:rsidRDefault="007E4D79" w:rsidP="00A1215C">
            <w:pPr>
              <w:spacing w:after="0"/>
              <w:ind w:right="24"/>
              <w:jc w:val="center"/>
              <w:rPr>
                <w:rFonts w:ascii="Times New Roman" w:hAnsi="Times New Roman" w:cs="Times New Roman"/>
                <w:sz w:val="17"/>
                <w:szCs w:val="17"/>
              </w:rPr>
            </w:pPr>
            <w:r w:rsidRPr="00A729D1">
              <w:rPr>
                <w:rFonts w:ascii="Times New Roman" w:hAnsi="Times New Roman" w:cs="Times New Roman"/>
                <w:sz w:val="17"/>
                <w:szCs w:val="17"/>
              </w:rPr>
              <w:t xml:space="preserve">Прямой посев </w:t>
            </w:r>
          </w:p>
        </w:tc>
      </w:tr>
      <w:tr w:rsidR="007E4D79" w:rsidRPr="00A729D1" w:rsidTr="00A1215C">
        <w:trPr>
          <w:trHeight w:val="420"/>
        </w:trPr>
        <w:tc>
          <w:tcPr>
            <w:tcW w:w="710" w:type="dxa"/>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4 </w:t>
            </w:r>
          </w:p>
        </w:tc>
        <w:tc>
          <w:tcPr>
            <w:tcW w:w="4254" w:type="dxa"/>
            <w:shd w:val="clear" w:color="auto" w:fill="auto"/>
            <w:vAlign w:val="center"/>
          </w:tcPr>
          <w:p w:rsidR="007E4D79" w:rsidRPr="00A729D1" w:rsidRDefault="007E4D79" w:rsidP="00A1215C">
            <w:pPr>
              <w:spacing w:after="0"/>
              <w:rPr>
                <w:rFonts w:ascii="Times New Roman" w:hAnsi="Times New Roman" w:cs="Times New Roman"/>
                <w:sz w:val="17"/>
                <w:szCs w:val="17"/>
                <w:lang w:val="en-US"/>
              </w:rPr>
            </w:pPr>
            <w:r w:rsidRPr="00A729D1">
              <w:rPr>
                <w:rFonts w:ascii="Times New Roman" w:hAnsi="Times New Roman" w:cs="Times New Roman"/>
                <w:sz w:val="17"/>
                <w:szCs w:val="17"/>
                <w:lang w:val="en-US"/>
              </w:rPr>
              <w:t xml:space="preserve">Escherichia coli (E. coli), </w:t>
            </w:r>
            <w:r w:rsidRPr="00A729D1">
              <w:rPr>
                <w:rFonts w:ascii="Times New Roman" w:hAnsi="Times New Roman" w:cs="Times New Roman"/>
                <w:sz w:val="17"/>
                <w:szCs w:val="17"/>
              </w:rPr>
              <w:t>КОЕ</w:t>
            </w:r>
            <w:r w:rsidRPr="00A729D1">
              <w:rPr>
                <w:rFonts w:ascii="Times New Roman" w:hAnsi="Times New Roman" w:cs="Times New Roman"/>
                <w:sz w:val="17"/>
                <w:szCs w:val="17"/>
                <w:lang w:val="en-US"/>
              </w:rPr>
              <w:t xml:space="preserve">/100 </w:t>
            </w:r>
            <w:r w:rsidRPr="00A729D1">
              <w:rPr>
                <w:rFonts w:ascii="Times New Roman" w:hAnsi="Times New Roman" w:cs="Times New Roman"/>
                <w:sz w:val="17"/>
                <w:szCs w:val="17"/>
              </w:rPr>
              <w:t>см</w:t>
            </w:r>
            <w:r w:rsidRPr="00A729D1">
              <w:rPr>
                <w:rFonts w:ascii="Times New Roman" w:hAnsi="Times New Roman" w:cs="Times New Roman"/>
                <w:sz w:val="17"/>
                <w:szCs w:val="17"/>
                <w:lang w:val="en-US"/>
              </w:rPr>
              <w:t xml:space="preserve">3 </w:t>
            </w:r>
          </w:p>
        </w:tc>
        <w:tc>
          <w:tcPr>
            <w:tcW w:w="3429" w:type="dxa"/>
            <w:shd w:val="clear" w:color="auto" w:fill="auto"/>
          </w:tcPr>
          <w:p w:rsidR="007E4D79" w:rsidRPr="00A729D1" w:rsidRDefault="007E4D79" w:rsidP="00A1215C">
            <w:pPr>
              <w:spacing w:after="14"/>
              <w:ind w:right="18"/>
              <w:jc w:val="center"/>
              <w:rPr>
                <w:rFonts w:ascii="Times New Roman" w:hAnsi="Times New Roman" w:cs="Times New Roman"/>
                <w:sz w:val="17"/>
                <w:szCs w:val="17"/>
              </w:rPr>
            </w:pPr>
            <w:r w:rsidRPr="00A729D1">
              <w:rPr>
                <w:rFonts w:ascii="Times New Roman" w:hAnsi="Times New Roman" w:cs="Times New Roman"/>
                <w:sz w:val="17"/>
                <w:szCs w:val="17"/>
              </w:rPr>
              <w:t>МУК 4.2.1884-04 с изм. № 3 МУК 4.2.3721-21 ГОСТ 34786- 2021 введен в действие с 01.01.2022 года</w:t>
            </w:r>
          </w:p>
        </w:tc>
        <w:tc>
          <w:tcPr>
            <w:tcW w:w="2552" w:type="dxa"/>
            <w:shd w:val="clear" w:color="auto" w:fill="auto"/>
            <w:vAlign w:val="center"/>
          </w:tcPr>
          <w:p w:rsidR="007E4D79" w:rsidRPr="00A729D1" w:rsidRDefault="007E4D79" w:rsidP="00A1215C">
            <w:pPr>
              <w:spacing w:after="0"/>
              <w:ind w:right="21"/>
              <w:jc w:val="center"/>
              <w:rPr>
                <w:rFonts w:ascii="Times New Roman" w:hAnsi="Times New Roman" w:cs="Times New Roman"/>
                <w:sz w:val="17"/>
                <w:szCs w:val="17"/>
              </w:rPr>
            </w:pPr>
            <w:r w:rsidRPr="00A729D1">
              <w:rPr>
                <w:rFonts w:ascii="Times New Roman" w:hAnsi="Times New Roman" w:cs="Times New Roman"/>
                <w:sz w:val="17"/>
                <w:szCs w:val="17"/>
              </w:rPr>
              <w:t xml:space="preserve">0 и более </w:t>
            </w:r>
          </w:p>
        </w:tc>
        <w:tc>
          <w:tcPr>
            <w:tcW w:w="1984" w:type="dxa"/>
            <w:shd w:val="clear" w:color="auto" w:fill="auto"/>
            <w:vAlign w:val="center"/>
          </w:tcPr>
          <w:p w:rsidR="007E4D79" w:rsidRPr="00A729D1" w:rsidRDefault="007E4D79" w:rsidP="00A1215C">
            <w:pPr>
              <w:spacing w:after="0"/>
              <w:ind w:right="26"/>
              <w:jc w:val="center"/>
              <w:rPr>
                <w:rFonts w:ascii="Times New Roman" w:hAnsi="Times New Roman" w:cs="Times New Roman"/>
                <w:sz w:val="17"/>
                <w:szCs w:val="17"/>
              </w:rPr>
            </w:pPr>
            <w:r w:rsidRPr="00A729D1">
              <w:rPr>
                <w:rFonts w:ascii="Times New Roman" w:hAnsi="Times New Roman" w:cs="Times New Roman"/>
                <w:sz w:val="17"/>
                <w:szCs w:val="17"/>
              </w:rPr>
              <w:t xml:space="preserve">не нормируется </w:t>
            </w:r>
          </w:p>
        </w:tc>
        <w:tc>
          <w:tcPr>
            <w:tcW w:w="2718" w:type="dxa"/>
            <w:shd w:val="clear" w:color="auto" w:fill="auto"/>
            <w:vAlign w:val="center"/>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 xml:space="preserve">Метод мембранной фильтрации </w:t>
            </w:r>
          </w:p>
        </w:tc>
      </w:tr>
      <w:tr w:rsidR="007E4D79" w:rsidRPr="00A729D1" w:rsidTr="00A1215C">
        <w:trPr>
          <w:trHeight w:val="527"/>
        </w:trPr>
        <w:tc>
          <w:tcPr>
            <w:tcW w:w="710" w:type="dxa"/>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5 </w:t>
            </w:r>
          </w:p>
        </w:tc>
        <w:tc>
          <w:tcPr>
            <w:tcW w:w="4254" w:type="dxa"/>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Энтерококки, КОЕ/100 см3 </w:t>
            </w:r>
          </w:p>
        </w:tc>
        <w:tc>
          <w:tcPr>
            <w:tcW w:w="3429"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ГОСТ 34786-2021 введен в действие с 01.01.2022 года</w:t>
            </w:r>
          </w:p>
        </w:tc>
        <w:tc>
          <w:tcPr>
            <w:tcW w:w="2552" w:type="dxa"/>
            <w:shd w:val="clear" w:color="auto" w:fill="auto"/>
            <w:vAlign w:val="center"/>
          </w:tcPr>
          <w:p w:rsidR="007E4D79" w:rsidRPr="00A729D1" w:rsidRDefault="007E4D79" w:rsidP="00A1215C">
            <w:pPr>
              <w:spacing w:after="0"/>
              <w:ind w:right="21"/>
              <w:jc w:val="center"/>
              <w:rPr>
                <w:rFonts w:ascii="Times New Roman" w:hAnsi="Times New Roman" w:cs="Times New Roman"/>
                <w:sz w:val="17"/>
                <w:szCs w:val="17"/>
              </w:rPr>
            </w:pPr>
            <w:r w:rsidRPr="00A729D1">
              <w:rPr>
                <w:rFonts w:ascii="Times New Roman" w:hAnsi="Times New Roman" w:cs="Times New Roman"/>
                <w:sz w:val="17"/>
                <w:szCs w:val="17"/>
              </w:rPr>
              <w:t xml:space="preserve">0 и более </w:t>
            </w:r>
          </w:p>
        </w:tc>
        <w:tc>
          <w:tcPr>
            <w:tcW w:w="1984" w:type="dxa"/>
            <w:shd w:val="clear" w:color="auto" w:fill="auto"/>
            <w:vAlign w:val="center"/>
          </w:tcPr>
          <w:p w:rsidR="007E4D79" w:rsidRPr="00A729D1" w:rsidRDefault="007E4D79" w:rsidP="00A1215C">
            <w:pPr>
              <w:spacing w:after="0"/>
              <w:ind w:right="26"/>
              <w:jc w:val="center"/>
              <w:rPr>
                <w:rFonts w:ascii="Times New Roman" w:hAnsi="Times New Roman" w:cs="Times New Roman"/>
                <w:sz w:val="17"/>
                <w:szCs w:val="17"/>
              </w:rPr>
            </w:pPr>
            <w:r w:rsidRPr="00A729D1">
              <w:rPr>
                <w:rFonts w:ascii="Times New Roman" w:hAnsi="Times New Roman" w:cs="Times New Roman"/>
                <w:sz w:val="17"/>
                <w:szCs w:val="17"/>
              </w:rPr>
              <w:t xml:space="preserve">не нормируется </w:t>
            </w:r>
          </w:p>
        </w:tc>
        <w:tc>
          <w:tcPr>
            <w:tcW w:w="2718"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 xml:space="preserve">Метод мембранной фильтрации. </w:t>
            </w:r>
          </w:p>
        </w:tc>
      </w:tr>
      <w:tr w:rsidR="007E4D79" w:rsidRPr="00A729D1" w:rsidTr="00A1215C">
        <w:trPr>
          <w:trHeight w:val="284"/>
        </w:trPr>
        <w:tc>
          <w:tcPr>
            <w:tcW w:w="15647" w:type="dxa"/>
            <w:gridSpan w:val="6"/>
            <w:shd w:val="clear" w:color="auto" w:fill="auto"/>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b/>
                <w:i/>
                <w:sz w:val="17"/>
                <w:szCs w:val="17"/>
              </w:rPr>
              <w:t>Органолептические показатели</w:t>
            </w:r>
            <w:r w:rsidRPr="00A729D1">
              <w:rPr>
                <w:rFonts w:ascii="Times New Roman" w:hAnsi="Times New Roman" w:cs="Times New Roman"/>
                <w:sz w:val="17"/>
                <w:szCs w:val="17"/>
              </w:rPr>
              <w:t xml:space="preserve"> </w:t>
            </w:r>
          </w:p>
        </w:tc>
      </w:tr>
      <w:tr w:rsidR="007E4D79" w:rsidRPr="00A729D1" w:rsidTr="00A1215C">
        <w:trPr>
          <w:trHeight w:val="285"/>
        </w:trPr>
        <w:tc>
          <w:tcPr>
            <w:tcW w:w="710" w:type="dxa"/>
            <w:vMerge w:val="restart"/>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1 </w:t>
            </w:r>
          </w:p>
        </w:tc>
        <w:tc>
          <w:tcPr>
            <w:tcW w:w="4254" w:type="dxa"/>
            <w:vMerge w:val="restart"/>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Запах при 20ºС и при 60ºС, баллы  </w:t>
            </w:r>
          </w:p>
        </w:tc>
        <w:tc>
          <w:tcPr>
            <w:tcW w:w="3429" w:type="dxa"/>
            <w:shd w:val="clear" w:color="auto" w:fill="auto"/>
          </w:tcPr>
          <w:p w:rsidR="007E4D79" w:rsidRPr="00A729D1" w:rsidRDefault="007E4D79" w:rsidP="00A1215C">
            <w:pPr>
              <w:spacing w:after="14"/>
              <w:ind w:right="17"/>
              <w:jc w:val="center"/>
              <w:rPr>
                <w:rFonts w:ascii="Times New Roman" w:hAnsi="Times New Roman" w:cs="Times New Roman"/>
                <w:sz w:val="17"/>
                <w:szCs w:val="17"/>
              </w:rPr>
            </w:pPr>
            <w:r w:rsidRPr="00A729D1">
              <w:rPr>
                <w:rFonts w:ascii="Times New Roman" w:hAnsi="Times New Roman" w:cs="Times New Roman"/>
                <w:sz w:val="17"/>
                <w:szCs w:val="17"/>
              </w:rPr>
              <w:t>ГОСТ 3351-74(раздел 2)</w:t>
            </w:r>
          </w:p>
        </w:tc>
        <w:tc>
          <w:tcPr>
            <w:tcW w:w="2552" w:type="dxa"/>
            <w:shd w:val="clear" w:color="auto" w:fill="auto"/>
            <w:vAlign w:val="center"/>
          </w:tcPr>
          <w:p w:rsidR="007E4D79" w:rsidRPr="00A729D1" w:rsidRDefault="007E4D79" w:rsidP="00A1215C">
            <w:pPr>
              <w:spacing w:after="0"/>
              <w:ind w:right="20"/>
              <w:jc w:val="center"/>
              <w:rPr>
                <w:rFonts w:ascii="Times New Roman" w:hAnsi="Times New Roman" w:cs="Times New Roman"/>
                <w:sz w:val="17"/>
                <w:szCs w:val="17"/>
              </w:rPr>
            </w:pPr>
            <w:r w:rsidRPr="00A729D1">
              <w:rPr>
                <w:rFonts w:ascii="Times New Roman" w:hAnsi="Times New Roman" w:cs="Times New Roman"/>
                <w:sz w:val="17"/>
                <w:szCs w:val="17"/>
              </w:rPr>
              <w:t xml:space="preserve">0 - 5 </w:t>
            </w:r>
          </w:p>
        </w:tc>
        <w:tc>
          <w:tcPr>
            <w:tcW w:w="1984" w:type="dxa"/>
            <w:shd w:val="clear" w:color="auto" w:fill="auto"/>
            <w:vAlign w:val="center"/>
          </w:tcPr>
          <w:p w:rsidR="007E4D79" w:rsidRPr="00A729D1" w:rsidRDefault="007E4D79" w:rsidP="00A1215C">
            <w:pPr>
              <w:spacing w:after="0"/>
              <w:ind w:right="24"/>
              <w:jc w:val="center"/>
              <w:rPr>
                <w:rFonts w:ascii="Times New Roman" w:hAnsi="Times New Roman" w:cs="Times New Roman"/>
                <w:sz w:val="17"/>
                <w:szCs w:val="17"/>
              </w:rPr>
            </w:pPr>
            <w:r w:rsidRPr="00A729D1">
              <w:rPr>
                <w:rFonts w:ascii="Times New Roman" w:hAnsi="Times New Roman" w:cs="Times New Roman"/>
                <w:sz w:val="17"/>
                <w:szCs w:val="17"/>
              </w:rPr>
              <w:t xml:space="preserve">Не нормируется </w:t>
            </w:r>
          </w:p>
        </w:tc>
        <w:tc>
          <w:tcPr>
            <w:tcW w:w="2718" w:type="dxa"/>
            <w:shd w:val="clear" w:color="auto" w:fill="auto"/>
            <w:vAlign w:val="center"/>
          </w:tcPr>
          <w:p w:rsidR="007E4D79" w:rsidRPr="00A729D1" w:rsidRDefault="007E4D79" w:rsidP="00A1215C">
            <w:pPr>
              <w:spacing w:after="0"/>
              <w:ind w:right="26"/>
              <w:jc w:val="center"/>
              <w:rPr>
                <w:rFonts w:ascii="Times New Roman" w:hAnsi="Times New Roman" w:cs="Times New Roman"/>
                <w:sz w:val="17"/>
                <w:szCs w:val="17"/>
              </w:rPr>
            </w:pPr>
            <w:r w:rsidRPr="00A729D1">
              <w:rPr>
                <w:rFonts w:ascii="Times New Roman" w:hAnsi="Times New Roman" w:cs="Times New Roman"/>
                <w:sz w:val="17"/>
                <w:szCs w:val="17"/>
              </w:rPr>
              <w:t xml:space="preserve">Органолептический </w:t>
            </w:r>
          </w:p>
        </w:tc>
      </w:tr>
      <w:tr w:rsidR="007E4D79" w:rsidRPr="00A729D1" w:rsidTr="00A1215C">
        <w:trPr>
          <w:trHeight w:val="283"/>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shd w:val="clear" w:color="auto" w:fill="auto"/>
          </w:tcPr>
          <w:p w:rsidR="007E4D79" w:rsidRPr="00A729D1" w:rsidRDefault="007E4D79" w:rsidP="00A1215C">
            <w:pPr>
              <w:spacing w:after="0"/>
              <w:ind w:right="19"/>
              <w:jc w:val="center"/>
              <w:rPr>
                <w:rFonts w:ascii="Times New Roman" w:hAnsi="Times New Roman" w:cs="Times New Roman"/>
                <w:sz w:val="17"/>
                <w:szCs w:val="17"/>
              </w:rPr>
            </w:pPr>
            <w:r w:rsidRPr="00A729D1">
              <w:rPr>
                <w:rFonts w:ascii="Times New Roman" w:hAnsi="Times New Roman" w:cs="Times New Roman"/>
                <w:sz w:val="17"/>
                <w:szCs w:val="17"/>
              </w:rPr>
              <w:t>ГОСТ Р 57164-2016</w:t>
            </w:r>
          </w:p>
        </w:tc>
        <w:tc>
          <w:tcPr>
            <w:tcW w:w="2552" w:type="dxa"/>
            <w:shd w:val="clear" w:color="auto" w:fill="auto"/>
          </w:tcPr>
          <w:p w:rsidR="007E4D79" w:rsidRPr="00A729D1" w:rsidRDefault="007E4D79" w:rsidP="00A1215C">
            <w:pPr>
              <w:spacing w:after="0"/>
              <w:ind w:right="20"/>
              <w:jc w:val="center"/>
              <w:rPr>
                <w:rFonts w:ascii="Times New Roman" w:hAnsi="Times New Roman" w:cs="Times New Roman"/>
                <w:sz w:val="17"/>
                <w:szCs w:val="17"/>
              </w:rPr>
            </w:pPr>
            <w:r w:rsidRPr="00A729D1">
              <w:rPr>
                <w:rFonts w:ascii="Times New Roman" w:hAnsi="Times New Roman" w:cs="Times New Roman"/>
                <w:sz w:val="17"/>
                <w:szCs w:val="17"/>
              </w:rPr>
              <w:t xml:space="preserve">0 - 5 </w:t>
            </w:r>
          </w:p>
        </w:tc>
        <w:tc>
          <w:tcPr>
            <w:tcW w:w="1984" w:type="dxa"/>
            <w:shd w:val="clear" w:color="auto" w:fill="auto"/>
          </w:tcPr>
          <w:p w:rsidR="007E4D79" w:rsidRPr="00A729D1" w:rsidRDefault="007E4D79" w:rsidP="00A1215C">
            <w:pPr>
              <w:spacing w:after="0"/>
              <w:ind w:right="24"/>
              <w:jc w:val="center"/>
              <w:rPr>
                <w:rFonts w:ascii="Times New Roman" w:hAnsi="Times New Roman" w:cs="Times New Roman"/>
                <w:sz w:val="17"/>
                <w:szCs w:val="17"/>
              </w:rPr>
            </w:pPr>
            <w:r w:rsidRPr="00A729D1">
              <w:rPr>
                <w:rFonts w:ascii="Times New Roman" w:hAnsi="Times New Roman" w:cs="Times New Roman"/>
                <w:sz w:val="17"/>
                <w:szCs w:val="17"/>
              </w:rPr>
              <w:t xml:space="preserve">Не нормируется </w:t>
            </w:r>
          </w:p>
        </w:tc>
        <w:tc>
          <w:tcPr>
            <w:tcW w:w="2718" w:type="dxa"/>
            <w:shd w:val="clear" w:color="auto" w:fill="auto"/>
          </w:tcPr>
          <w:p w:rsidR="007E4D79" w:rsidRPr="00A729D1" w:rsidRDefault="007E4D79" w:rsidP="00A1215C">
            <w:pPr>
              <w:spacing w:after="0"/>
              <w:ind w:right="26"/>
              <w:jc w:val="center"/>
              <w:rPr>
                <w:rFonts w:ascii="Times New Roman" w:hAnsi="Times New Roman" w:cs="Times New Roman"/>
                <w:sz w:val="17"/>
                <w:szCs w:val="17"/>
              </w:rPr>
            </w:pPr>
            <w:r w:rsidRPr="00A729D1">
              <w:rPr>
                <w:rFonts w:ascii="Times New Roman" w:hAnsi="Times New Roman" w:cs="Times New Roman"/>
                <w:sz w:val="17"/>
                <w:szCs w:val="17"/>
              </w:rPr>
              <w:t xml:space="preserve">Органолептический </w:t>
            </w:r>
          </w:p>
        </w:tc>
      </w:tr>
      <w:tr w:rsidR="007E4D79" w:rsidRPr="00A729D1" w:rsidTr="00A1215C">
        <w:trPr>
          <w:trHeight w:val="223"/>
        </w:trPr>
        <w:tc>
          <w:tcPr>
            <w:tcW w:w="710" w:type="dxa"/>
            <w:vMerge w:val="restart"/>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2 </w:t>
            </w:r>
          </w:p>
        </w:tc>
        <w:tc>
          <w:tcPr>
            <w:tcW w:w="4254" w:type="dxa"/>
            <w:vMerge w:val="restart"/>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Вкус и привкус при 20ºС, баллы </w:t>
            </w:r>
            <w:r w:rsidRPr="00A729D1">
              <w:rPr>
                <w:rFonts w:ascii="Times New Roman" w:hAnsi="Times New Roman" w:cs="Times New Roman"/>
                <w:sz w:val="17"/>
                <w:szCs w:val="17"/>
                <w:vertAlign w:val="superscript"/>
              </w:rPr>
              <w:t>1)</w:t>
            </w:r>
            <w:r w:rsidRPr="00A729D1">
              <w:rPr>
                <w:rFonts w:ascii="Times New Roman" w:hAnsi="Times New Roman" w:cs="Times New Roman"/>
                <w:sz w:val="17"/>
                <w:szCs w:val="17"/>
              </w:rPr>
              <w:t xml:space="preserve"> </w:t>
            </w:r>
          </w:p>
        </w:tc>
        <w:tc>
          <w:tcPr>
            <w:tcW w:w="3429" w:type="dxa"/>
            <w:shd w:val="clear" w:color="auto" w:fill="auto"/>
          </w:tcPr>
          <w:p w:rsidR="007E4D79" w:rsidRPr="00A729D1" w:rsidRDefault="007E4D79" w:rsidP="00A1215C">
            <w:pPr>
              <w:spacing w:after="13"/>
              <w:ind w:right="17"/>
              <w:jc w:val="center"/>
              <w:rPr>
                <w:rFonts w:ascii="Times New Roman" w:hAnsi="Times New Roman" w:cs="Times New Roman"/>
                <w:sz w:val="17"/>
                <w:szCs w:val="17"/>
              </w:rPr>
            </w:pPr>
            <w:r w:rsidRPr="00A729D1">
              <w:rPr>
                <w:rFonts w:ascii="Times New Roman" w:hAnsi="Times New Roman" w:cs="Times New Roman"/>
                <w:sz w:val="17"/>
                <w:szCs w:val="17"/>
              </w:rPr>
              <w:t>ГОСТ 3351-74 (раздел 3)</w:t>
            </w:r>
          </w:p>
        </w:tc>
        <w:tc>
          <w:tcPr>
            <w:tcW w:w="2552" w:type="dxa"/>
            <w:shd w:val="clear" w:color="auto" w:fill="auto"/>
            <w:vAlign w:val="center"/>
          </w:tcPr>
          <w:p w:rsidR="007E4D79" w:rsidRPr="00A729D1" w:rsidRDefault="007E4D79" w:rsidP="00A1215C">
            <w:pPr>
              <w:spacing w:after="0"/>
              <w:ind w:right="20"/>
              <w:jc w:val="center"/>
              <w:rPr>
                <w:rFonts w:ascii="Times New Roman" w:hAnsi="Times New Roman" w:cs="Times New Roman"/>
                <w:sz w:val="17"/>
                <w:szCs w:val="17"/>
              </w:rPr>
            </w:pPr>
            <w:r w:rsidRPr="00A729D1">
              <w:rPr>
                <w:rFonts w:ascii="Times New Roman" w:hAnsi="Times New Roman" w:cs="Times New Roman"/>
                <w:sz w:val="17"/>
                <w:szCs w:val="17"/>
              </w:rPr>
              <w:t xml:space="preserve">0 - 5 </w:t>
            </w:r>
          </w:p>
        </w:tc>
        <w:tc>
          <w:tcPr>
            <w:tcW w:w="1984" w:type="dxa"/>
            <w:shd w:val="clear" w:color="auto" w:fill="auto"/>
            <w:vAlign w:val="center"/>
          </w:tcPr>
          <w:p w:rsidR="007E4D79" w:rsidRPr="00A729D1" w:rsidRDefault="007E4D79" w:rsidP="00A1215C">
            <w:pPr>
              <w:spacing w:after="0"/>
              <w:ind w:right="24"/>
              <w:jc w:val="center"/>
              <w:rPr>
                <w:rFonts w:ascii="Times New Roman" w:hAnsi="Times New Roman" w:cs="Times New Roman"/>
                <w:sz w:val="17"/>
                <w:szCs w:val="17"/>
              </w:rPr>
            </w:pPr>
            <w:r w:rsidRPr="00A729D1">
              <w:rPr>
                <w:rFonts w:ascii="Times New Roman" w:hAnsi="Times New Roman" w:cs="Times New Roman"/>
                <w:sz w:val="17"/>
                <w:szCs w:val="17"/>
              </w:rPr>
              <w:t xml:space="preserve">Не нормируется </w:t>
            </w:r>
          </w:p>
        </w:tc>
        <w:tc>
          <w:tcPr>
            <w:tcW w:w="2718" w:type="dxa"/>
            <w:shd w:val="clear" w:color="auto" w:fill="auto"/>
            <w:vAlign w:val="center"/>
          </w:tcPr>
          <w:p w:rsidR="007E4D79" w:rsidRPr="00A729D1" w:rsidRDefault="007E4D79" w:rsidP="00A1215C">
            <w:pPr>
              <w:spacing w:after="0"/>
              <w:ind w:right="26"/>
              <w:jc w:val="center"/>
              <w:rPr>
                <w:rFonts w:ascii="Times New Roman" w:hAnsi="Times New Roman" w:cs="Times New Roman"/>
                <w:sz w:val="17"/>
                <w:szCs w:val="17"/>
              </w:rPr>
            </w:pPr>
            <w:r w:rsidRPr="00A729D1">
              <w:rPr>
                <w:rFonts w:ascii="Times New Roman" w:hAnsi="Times New Roman" w:cs="Times New Roman"/>
                <w:sz w:val="17"/>
                <w:szCs w:val="17"/>
              </w:rPr>
              <w:t xml:space="preserve">Органолептический </w:t>
            </w:r>
          </w:p>
        </w:tc>
      </w:tr>
      <w:tr w:rsidR="007E4D79" w:rsidRPr="00A729D1" w:rsidTr="00A1215C">
        <w:trPr>
          <w:trHeight w:val="285"/>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shd w:val="clear" w:color="auto" w:fill="auto"/>
          </w:tcPr>
          <w:p w:rsidR="007E4D79" w:rsidRPr="00A729D1" w:rsidRDefault="007E4D79" w:rsidP="00A1215C">
            <w:pPr>
              <w:spacing w:after="0"/>
              <w:ind w:right="19"/>
              <w:jc w:val="center"/>
              <w:rPr>
                <w:rFonts w:ascii="Times New Roman" w:hAnsi="Times New Roman" w:cs="Times New Roman"/>
                <w:sz w:val="17"/>
                <w:szCs w:val="17"/>
              </w:rPr>
            </w:pPr>
            <w:r w:rsidRPr="00A729D1">
              <w:rPr>
                <w:rFonts w:ascii="Times New Roman" w:hAnsi="Times New Roman" w:cs="Times New Roman"/>
                <w:sz w:val="17"/>
                <w:szCs w:val="17"/>
              </w:rPr>
              <w:t>ГОСТ Р 57164-2016</w:t>
            </w:r>
          </w:p>
        </w:tc>
        <w:tc>
          <w:tcPr>
            <w:tcW w:w="2552" w:type="dxa"/>
            <w:shd w:val="clear" w:color="auto" w:fill="auto"/>
          </w:tcPr>
          <w:p w:rsidR="007E4D79" w:rsidRPr="00A729D1" w:rsidRDefault="007E4D79" w:rsidP="00A1215C">
            <w:pPr>
              <w:spacing w:after="0"/>
              <w:ind w:right="20"/>
              <w:jc w:val="center"/>
              <w:rPr>
                <w:rFonts w:ascii="Times New Roman" w:hAnsi="Times New Roman" w:cs="Times New Roman"/>
                <w:sz w:val="17"/>
                <w:szCs w:val="17"/>
              </w:rPr>
            </w:pPr>
            <w:r w:rsidRPr="00A729D1">
              <w:rPr>
                <w:rFonts w:ascii="Times New Roman" w:hAnsi="Times New Roman" w:cs="Times New Roman"/>
                <w:sz w:val="17"/>
                <w:szCs w:val="17"/>
              </w:rPr>
              <w:t xml:space="preserve">0 - 5 </w:t>
            </w:r>
          </w:p>
        </w:tc>
        <w:tc>
          <w:tcPr>
            <w:tcW w:w="1984" w:type="dxa"/>
            <w:shd w:val="clear" w:color="auto" w:fill="auto"/>
          </w:tcPr>
          <w:p w:rsidR="007E4D79" w:rsidRPr="00A729D1" w:rsidRDefault="007E4D79" w:rsidP="00A1215C">
            <w:pPr>
              <w:spacing w:after="0"/>
              <w:ind w:right="24"/>
              <w:jc w:val="center"/>
              <w:rPr>
                <w:rFonts w:ascii="Times New Roman" w:hAnsi="Times New Roman" w:cs="Times New Roman"/>
                <w:sz w:val="17"/>
                <w:szCs w:val="17"/>
              </w:rPr>
            </w:pPr>
            <w:r w:rsidRPr="00A729D1">
              <w:rPr>
                <w:rFonts w:ascii="Times New Roman" w:hAnsi="Times New Roman" w:cs="Times New Roman"/>
                <w:sz w:val="17"/>
                <w:szCs w:val="17"/>
              </w:rPr>
              <w:t xml:space="preserve">Не нормируется </w:t>
            </w:r>
          </w:p>
        </w:tc>
        <w:tc>
          <w:tcPr>
            <w:tcW w:w="2718" w:type="dxa"/>
            <w:shd w:val="clear" w:color="auto" w:fill="auto"/>
          </w:tcPr>
          <w:p w:rsidR="007E4D79" w:rsidRPr="00A729D1" w:rsidRDefault="007E4D79" w:rsidP="00A1215C">
            <w:pPr>
              <w:spacing w:after="0"/>
              <w:ind w:right="26"/>
              <w:jc w:val="center"/>
              <w:rPr>
                <w:rFonts w:ascii="Times New Roman" w:hAnsi="Times New Roman" w:cs="Times New Roman"/>
                <w:sz w:val="17"/>
                <w:szCs w:val="17"/>
              </w:rPr>
            </w:pPr>
            <w:r w:rsidRPr="00A729D1">
              <w:rPr>
                <w:rFonts w:ascii="Times New Roman" w:hAnsi="Times New Roman" w:cs="Times New Roman"/>
                <w:sz w:val="17"/>
                <w:szCs w:val="17"/>
              </w:rPr>
              <w:t xml:space="preserve">Органолептический </w:t>
            </w:r>
          </w:p>
        </w:tc>
      </w:tr>
      <w:tr w:rsidR="007E4D79" w:rsidRPr="00A729D1" w:rsidTr="00A1215C">
        <w:trPr>
          <w:trHeight w:val="784"/>
        </w:trPr>
        <w:tc>
          <w:tcPr>
            <w:tcW w:w="710" w:type="dxa"/>
            <w:vMerge w:val="restart"/>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3 </w:t>
            </w:r>
          </w:p>
        </w:tc>
        <w:tc>
          <w:tcPr>
            <w:tcW w:w="4254" w:type="dxa"/>
            <w:vMerge w:val="restart"/>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Цветность, градус цветности </w:t>
            </w:r>
          </w:p>
        </w:tc>
        <w:tc>
          <w:tcPr>
            <w:tcW w:w="3429" w:type="dxa"/>
            <w:shd w:val="clear" w:color="auto" w:fill="auto"/>
            <w:vAlign w:val="center"/>
          </w:tcPr>
          <w:p w:rsidR="007E4D79" w:rsidRPr="00A729D1" w:rsidRDefault="007E4D79" w:rsidP="00A1215C">
            <w:pPr>
              <w:spacing w:after="13"/>
              <w:ind w:right="19"/>
              <w:jc w:val="center"/>
              <w:rPr>
                <w:rFonts w:ascii="Times New Roman" w:hAnsi="Times New Roman" w:cs="Times New Roman"/>
                <w:sz w:val="17"/>
                <w:szCs w:val="17"/>
              </w:rPr>
            </w:pPr>
            <w:r w:rsidRPr="00A729D1">
              <w:rPr>
                <w:rFonts w:ascii="Times New Roman" w:hAnsi="Times New Roman" w:cs="Times New Roman"/>
                <w:sz w:val="17"/>
                <w:szCs w:val="17"/>
              </w:rPr>
              <w:t>ГОСТ 31868-2012 (метод Б)</w:t>
            </w:r>
          </w:p>
        </w:tc>
        <w:tc>
          <w:tcPr>
            <w:tcW w:w="2552" w:type="dxa"/>
            <w:shd w:val="clear" w:color="auto" w:fill="auto"/>
          </w:tcPr>
          <w:p w:rsidR="007E4D79" w:rsidRPr="00A729D1" w:rsidRDefault="007E4D79" w:rsidP="00A1215C">
            <w:pPr>
              <w:spacing w:after="0" w:line="240" w:lineRule="auto"/>
              <w:ind w:right="20"/>
              <w:jc w:val="center"/>
              <w:rPr>
                <w:rFonts w:ascii="Times New Roman" w:hAnsi="Times New Roman" w:cs="Times New Roman"/>
                <w:sz w:val="17"/>
                <w:szCs w:val="17"/>
              </w:rPr>
            </w:pPr>
            <w:r w:rsidRPr="00A729D1">
              <w:rPr>
                <w:rFonts w:ascii="Times New Roman" w:hAnsi="Times New Roman" w:cs="Times New Roman"/>
                <w:sz w:val="17"/>
                <w:szCs w:val="17"/>
              </w:rPr>
              <w:t>1 – 10</w:t>
            </w:r>
          </w:p>
          <w:p w:rsidR="007E4D79" w:rsidRPr="00A729D1" w:rsidRDefault="007E4D79" w:rsidP="00A1215C">
            <w:pPr>
              <w:spacing w:after="0" w:line="240" w:lineRule="auto"/>
              <w:ind w:right="20"/>
              <w:jc w:val="center"/>
              <w:rPr>
                <w:rFonts w:ascii="Times New Roman" w:hAnsi="Times New Roman" w:cs="Times New Roman"/>
                <w:sz w:val="17"/>
                <w:szCs w:val="17"/>
              </w:rPr>
            </w:pPr>
            <w:r w:rsidRPr="00A729D1">
              <w:rPr>
                <w:rFonts w:ascii="Times New Roman" w:hAnsi="Times New Roman" w:cs="Times New Roman"/>
                <w:sz w:val="17"/>
                <w:szCs w:val="17"/>
              </w:rPr>
              <w:t>св. 10 - 50</w:t>
            </w:r>
          </w:p>
          <w:p w:rsidR="007E4D79" w:rsidRPr="00A729D1" w:rsidRDefault="007E4D79" w:rsidP="00A1215C">
            <w:pPr>
              <w:spacing w:after="0"/>
              <w:ind w:right="20"/>
              <w:jc w:val="center"/>
              <w:rPr>
                <w:rFonts w:ascii="Times New Roman" w:hAnsi="Times New Roman" w:cs="Times New Roman"/>
                <w:sz w:val="17"/>
                <w:szCs w:val="17"/>
              </w:rPr>
            </w:pPr>
            <w:r w:rsidRPr="00A729D1">
              <w:rPr>
                <w:rFonts w:ascii="Times New Roman" w:hAnsi="Times New Roman" w:cs="Times New Roman"/>
                <w:sz w:val="17"/>
                <w:szCs w:val="17"/>
              </w:rPr>
              <w:t xml:space="preserve">св. 50 - 500 </w:t>
            </w:r>
          </w:p>
          <w:p w:rsidR="007E4D79" w:rsidRPr="00A729D1" w:rsidRDefault="007E4D79" w:rsidP="00A1215C">
            <w:pPr>
              <w:spacing w:after="0"/>
              <w:ind w:right="20"/>
              <w:jc w:val="center"/>
              <w:rPr>
                <w:rFonts w:ascii="Times New Roman" w:hAnsi="Times New Roman" w:cs="Times New Roman"/>
                <w:sz w:val="17"/>
                <w:szCs w:val="17"/>
              </w:rPr>
            </w:pPr>
            <w:r w:rsidRPr="00A729D1">
              <w:rPr>
                <w:rFonts w:ascii="Times New Roman" w:hAnsi="Times New Roman" w:cs="Times New Roman"/>
                <w:sz w:val="17"/>
                <w:szCs w:val="17"/>
              </w:rPr>
              <w:t xml:space="preserve">градус цветности (Cr-Co) </w:t>
            </w:r>
          </w:p>
        </w:tc>
        <w:tc>
          <w:tcPr>
            <w:tcW w:w="1984" w:type="dxa"/>
            <w:shd w:val="clear" w:color="auto" w:fill="auto"/>
          </w:tcPr>
          <w:p w:rsidR="007E4D79" w:rsidRPr="00A729D1" w:rsidRDefault="007E4D79" w:rsidP="00A1215C">
            <w:pPr>
              <w:spacing w:after="0"/>
              <w:ind w:right="24"/>
              <w:jc w:val="center"/>
              <w:rPr>
                <w:rFonts w:ascii="Times New Roman" w:hAnsi="Times New Roman" w:cs="Times New Roman"/>
                <w:sz w:val="17"/>
                <w:szCs w:val="17"/>
              </w:rPr>
            </w:pPr>
            <w:r w:rsidRPr="00A729D1">
              <w:rPr>
                <w:rFonts w:ascii="Times New Roman" w:eastAsia="Segoe UI Symbol" w:hAnsi="Times New Roman" w:cs="Times New Roman"/>
                <w:sz w:val="17"/>
                <w:szCs w:val="17"/>
              </w:rPr>
              <w:t>∆=</w:t>
            </w:r>
            <w:r w:rsidRPr="00A729D1">
              <w:rPr>
                <w:rFonts w:ascii="Times New Roman" w:hAnsi="Times New Roman" w:cs="Times New Roman"/>
                <w:sz w:val="17"/>
                <w:szCs w:val="17"/>
              </w:rPr>
              <w:t>0,3 у</w:t>
            </w:r>
          </w:p>
          <w:p w:rsidR="007E4D79" w:rsidRPr="00A729D1" w:rsidRDefault="007E4D79" w:rsidP="00A1215C">
            <w:pPr>
              <w:spacing w:after="0"/>
              <w:ind w:right="24"/>
              <w:jc w:val="center"/>
              <w:rPr>
                <w:rFonts w:ascii="Times New Roman" w:hAnsi="Times New Roman" w:cs="Times New Roman"/>
                <w:sz w:val="17"/>
                <w:szCs w:val="17"/>
              </w:rPr>
            </w:pPr>
            <w:r w:rsidRPr="00A729D1">
              <w:rPr>
                <w:rFonts w:ascii="Times New Roman" w:eastAsia="Segoe UI Symbol" w:hAnsi="Times New Roman" w:cs="Times New Roman"/>
                <w:sz w:val="17"/>
                <w:szCs w:val="17"/>
              </w:rPr>
              <w:t>∆=</w:t>
            </w:r>
            <w:r w:rsidRPr="00A729D1">
              <w:rPr>
                <w:rFonts w:ascii="Times New Roman" w:hAnsi="Times New Roman" w:cs="Times New Roman"/>
                <w:sz w:val="17"/>
                <w:szCs w:val="17"/>
              </w:rPr>
              <w:t>0,2 у</w:t>
            </w:r>
          </w:p>
          <w:p w:rsidR="007E4D79" w:rsidRPr="00A729D1" w:rsidRDefault="007E4D79" w:rsidP="00A1215C">
            <w:pPr>
              <w:spacing w:after="0"/>
              <w:ind w:right="24"/>
              <w:jc w:val="center"/>
              <w:rPr>
                <w:rFonts w:ascii="Times New Roman" w:hAnsi="Times New Roman" w:cs="Times New Roman"/>
                <w:sz w:val="17"/>
                <w:szCs w:val="17"/>
              </w:rPr>
            </w:pPr>
            <w:r w:rsidRPr="00A729D1">
              <w:rPr>
                <w:rFonts w:ascii="Times New Roman" w:eastAsia="Segoe UI Symbol" w:hAnsi="Times New Roman" w:cs="Times New Roman"/>
                <w:sz w:val="17"/>
                <w:szCs w:val="17"/>
              </w:rPr>
              <w:t>∆</w:t>
            </w:r>
            <w:r w:rsidRPr="00A729D1">
              <w:rPr>
                <w:rFonts w:ascii="Times New Roman" w:hAnsi="Times New Roman" w:cs="Times New Roman"/>
                <w:sz w:val="17"/>
                <w:szCs w:val="17"/>
              </w:rPr>
              <w:t>= 0,1 у</w:t>
            </w:r>
          </w:p>
        </w:tc>
        <w:tc>
          <w:tcPr>
            <w:tcW w:w="2718" w:type="dxa"/>
            <w:shd w:val="clear" w:color="auto" w:fill="auto"/>
            <w:vAlign w:val="center"/>
          </w:tcPr>
          <w:p w:rsidR="007E4D79" w:rsidRPr="00A729D1" w:rsidRDefault="007E4D79" w:rsidP="00A1215C">
            <w:pPr>
              <w:spacing w:after="0"/>
              <w:ind w:right="23"/>
              <w:jc w:val="center"/>
              <w:rPr>
                <w:rFonts w:ascii="Times New Roman" w:hAnsi="Times New Roman" w:cs="Times New Roman"/>
                <w:sz w:val="17"/>
                <w:szCs w:val="17"/>
              </w:rPr>
            </w:pPr>
            <w:r w:rsidRPr="00A729D1">
              <w:rPr>
                <w:rFonts w:ascii="Times New Roman" w:hAnsi="Times New Roman" w:cs="Times New Roman"/>
                <w:sz w:val="17"/>
                <w:szCs w:val="17"/>
              </w:rPr>
              <w:t xml:space="preserve">ФМ </w:t>
            </w:r>
          </w:p>
        </w:tc>
      </w:tr>
      <w:tr w:rsidR="007E4D79" w:rsidRPr="00A729D1" w:rsidTr="00A1215C">
        <w:trPr>
          <w:trHeight w:val="331"/>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shd w:val="clear" w:color="auto" w:fill="auto"/>
            <w:vAlign w:val="center"/>
          </w:tcPr>
          <w:p w:rsidR="007E4D79" w:rsidRPr="00A729D1" w:rsidRDefault="007E4D79" w:rsidP="00A1215C">
            <w:pPr>
              <w:spacing w:after="0"/>
              <w:ind w:right="19"/>
              <w:jc w:val="center"/>
              <w:rPr>
                <w:rFonts w:ascii="Times New Roman" w:hAnsi="Times New Roman" w:cs="Times New Roman"/>
                <w:sz w:val="17"/>
                <w:szCs w:val="17"/>
              </w:rPr>
            </w:pPr>
            <w:r w:rsidRPr="00A729D1">
              <w:rPr>
                <w:rFonts w:ascii="Times New Roman" w:hAnsi="Times New Roman" w:cs="Times New Roman"/>
                <w:sz w:val="17"/>
                <w:szCs w:val="17"/>
              </w:rPr>
              <w:t>РД 52.24.497-2019</w:t>
            </w:r>
          </w:p>
        </w:tc>
        <w:tc>
          <w:tcPr>
            <w:tcW w:w="2552" w:type="dxa"/>
            <w:shd w:val="clear" w:color="auto" w:fill="auto"/>
          </w:tcPr>
          <w:p w:rsidR="007E4D79" w:rsidRPr="00A729D1" w:rsidRDefault="007E4D79" w:rsidP="00A1215C">
            <w:pPr>
              <w:spacing w:after="0"/>
              <w:ind w:right="20"/>
              <w:jc w:val="center"/>
              <w:rPr>
                <w:rFonts w:ascii="Times New Roman" w:hAnsi="Times New Roman" w:cs="Times New Roman"/>
                <w:sz w:val="17"/>
                <w:szCs w:val="17"/>
              </w:rPr>
            </w:pPr>
            <w:r w:rsidRPr="00A729D1">
              <w:rPr>
                <w:rFonts w:ascii="Times New Roman" w:hAnsi="Times New Roman" w:cs="Times New Roman"/>
                <w:sz w:val="17"/>
                <w:szCs w:val="17"/>
              </w:rPr>
              <w:t xml:space="preserve">5 – 20 </w:t>
            </w:r>
          </w:p>
          <w:p w:rsidR="007E4D79" w:rsidRPr="00A729D1" w:rsidRDefault="007E4D79" w:rsidP="00A1215C">
            <w:pPr>
              <w:spacing w:after="0"/>
              <w:ind w:right="20"/>
              <w:jc w:val="center"/>
              <w:rPr>
                <w:rFonts w:ascii="Times New Roman" w:hAnsi="Times New Roman" w:cs="Times New Roman"/>
                <w:sz w:val="17"/>
                <w:szCs w:val="17"/>
              </w:rPr>
            </w:pPr>
            <w:r w:rsidRPr="00A729D1">
              <w:rPr>
                <w:rFonts w:ascii="Times New Roman" w:hAnsi="Times New Roman" w:cs="Times New Roman"/>
                <w:sz w:val="17"/>
                <w:szCs w:val="17"/>
              </w:rPr>
              <w:t xml:space="preserve">20 - 500 </w:t>
            </w:r>
          </w:p>
        </w:tc>
        <w:tc>
          <w:tcPr>
            <w:tcW w:w="1984" w:type="dxa"/>
            <w:shd w:val="clear" w:color="auto" w:fill="auto"/>
          </w:tcPr>
          <w:p w:rsidR="007E4D79" w:rsidRPr="00A729D1" w:rsidRDefault="007E4D79" w:rsidP="00A1215C">
            <w:pPr>
              <w:spacing w:after="0"/>
              <w:ind w:right="24"/>
              <w:jc w:val="center"/>
              <w:rPr>
                <w:rFonts w:ascii="Times New Roman" w:hAnsi="Times New Roman" w:cs="Times New Roman"/>
                <w:sz w:val="17"/>
                <w:szCs w:val="17"/>
              </w:rPr>
            </w:pPr>
            <w:r w:rsidRPr="00A729D1">
              <w:rPr>
                <w:rFonts w:ascii="Times New Roman" w:hAnsi="Times New Roman" w:cs="Times New Roman"/>
                <w:sz w:val="17"/>
                <w:szCs w:val="17"/>
              </w:rPr>
              <w:t>∆=2</w:t>
            </w:r>
          </w:p>
          <w:p w:rsidR="007E4D79" w:rsidRPr="00A729D1" w:rsidRDefault="007E4D79" w:rsidP="00A1215C">
            <w:pPr>
              <w:spacing w:after="0"/>
              <w:ind w:right="24"/>
              <w:jc w:val="center"/>
              <w:rPr>
                <w:rFonts w:ascii="Times New Roman" w:hAnsi="Times New Roman" w:cs="Times New Roman"/>
                <w:sz w:val="17"/>
                <w:szCs w:val="17"/>
              </w:rPr>
            </w:pPr>
            <w:r w:rsidRPr="00A729D1">
              <w:rPr>
                <w:rFonts w:ascii="Times New Roman" w:eastAsia="Segoe UI Symbol" w:hAnsi="Times New Roman" w:cs="Times New Roman"/>
                <w:sz w:val="17"/>
                <w:szCs w:val="17"/>
              </w:rPr>
              <w:t>∆=</w:t>
            </w:r>
            <w:r w:rsidRPr="00A729D1">
              <w:rPr>
                <w:rFonts w:ascii="Times New Roman" w:hAnsi="Times New Roman" w:cs="Times New Roman"/>
                <w:sz w:val="17"/>
                <w:szCs w:val="17"/>
              </w:rPr>
              <w:t>3+0,03Х</w:t>
            </w:r>
          </w:p>
        </w:tc>
        <w:tc>
          <w:tcPr>
            <w:tcW w:w="2718" w:type="dxa"/>
            <w:shd w:val="clear" w:color="auto" w:fill="auto"/>
            <w:vAlign w:val="center"/>
          </w:tcPr>
          <w:p w:rsidR="007E4D79" w:rsidRPr="00A729D1" w:rsidRDefault="007E4D79" w:rsidP="00A1215C">
            <w:pPr>
              <w:spacing w:after="0"/>
              <w:ind w:right="23"/>
              <w:jc w:val="center"/>
              <w:rPr>
                <w:rFonts w:ascii="Times New Roman" w:hAnsi="Times New Roman" w:cs="Times New Roman"/>
                <w:sz w:val="17"/>
                <w:szCs w:val="17"/>
              </w:rPr>
            </w:pPr>
            <w:r w:rsidRPr="00A729D1">
              <w:rPr>
                <w:rFonts w:ascii="Times New Roman" w:hAnsi="Times New Roman" w:cs="Times New Roman"/>
                <w:sz w:val="17"/>
                <w:szCs w:val="17"/>
              </w:rPr>
              <w:t xml:space="preserve">ФМ </w:t>
            </w:r>
          </w:p>
        </w:tc>
      </w:tr>
      <w:tr w:rsidR="007E4D79" w:rsidRPr="00A729D1" w:rsidTr="00A1215C">
        <w:trPr>
          <w:trHeight w:val="564"/>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shd w:val="clear" w:color="auto" w:fill="auto"/>
            <w:vAlign w:val="center"/>
          </w:tcPr>
          <w:p w:rsidR="007E4D79" w:rsidRPr="00A729D1" w:rsidRDefault="007E4D79" w:rsidP="00A1215C">
            <w:pPr>
              <w:spacing w:after="0"/>
              <w:ind w:right="17"/>
              <w:jc w:val="center"/>
              <w:rPr>
                <w:rFonts w:ascii="Times New Roman" w:hAnsi="Times New Roman" w:cs="Times New Roman"/>
                <w:sz w:val="17"/>
                <w:szCs w:val="17"/>
              </w:rPr>
            </w:pPr>
            <w:r w:rsidRPr="00A729D1">
              <w:rPr>
                <w:rFonts w:ascii="Times New Roman" w:hAnsi="Times New Roman" w:cs="Times New Roman"/>
                <w:sz w:val="17"/>
                <w:szCs w:val="17"/>
              </w:rPr>
              <w:t xml:space="preserve">ПНД Ф 14.1:2:4.207-04 </w:t>
            </w:r>
          </w:p>
        </w:tc>
        <w:tc>
          <w:tcPr>
            <w:tcW w:w="2552" w:type="dxa"/>
            <w:shd w:val="clear" w:color="auto" w:fill="auto"/>
          </w:tcPr>
          <w:p w:rsidR="007E4D79" w:rsidRPr="00A729D1" w:rsidRDefault="007E4D79" w:rsidP="00A1215C">
            <w:pPr>
              <w:spacing w:after="0"/>
              <w:ind w:right="20"/>
              <w:jc w:val="center"/>
              <w:rPr>
                <w:rFonts w:ascii="Times New Roman" w:hAnsi="Times New Roman" w:cs="Times New Roman"/>
                <w:sz w:val="17"/>
                <w:szCs w:val="17"/>
              </w:rPr>
            </w:pPr>
            <w:r w:rsidRPr="00A729D1">
              <w:rPr>
                <w:rFonts w:ascii="Times New Roman" w:hAnsi="Times New Roman" w:cs="Times New Roman"/>
                <w:sz w:val="17"/>
                <w:szCs w:val="17"/>
              </w:rPr>
              <w:t>от 1 до 10 вкл.</w:t>
            </w:r>
          </w:p>
          <w:p w:rsidR="007E4D79" w:rsidRPr="00A729D1" w:rsidRDefault="007E4D79" w:rsidP="00A1215C">
            <w:pPr>
              <w:spacing w:after="0"/>
              <w:ind w:right="20"/>
              <w:jc w:val="center"/>
              <w:rPr>
                <w:rFonts w:ascii="Times New Roman" w:hAnsi="Times New Roman" w:cs="Times New Roman"/>
                <w:sz w:val="17"/>
                <w:szCs w:val="17"/>
              </w:rPr>
            </w:pPr>
            <w:r w:rsidRPr="00A729D1">
              <w:rPr>
                <w:rFonts w:ascii="Times New Roman" w:hAnsi="Times New Roman" w:cs="Times New Roman"/>
                <w:sz w:val="17"/>
                <w:szCs w:val="17"/>
              </w:rPr>
              <w:t>св. 10 до 50 вкл.</w:t>
            </w:r>
          </w:p>
          <w:p w:rsidR="007E4D79" w:rsidRPr="00A729D1" w:rsidRDefault="007E4D79" w:rsidP="00A1215C">
            <w:pPr>
              <w:spacing w:after="0"/>
              <w:ind w:right="20"/>
              <w:jc w:val="center"/>
              <w:rPr>
                <w:rFonts w:ascii="Times New Roman" w:hAnsi="Times New Roman" w:cs="Times New Roman"/>
                <w:sz w:val="17"/>
                <w:szCs w:val="17"/>
              </w:rPr>
            </w:pPr>
            <w:r w:rsidRPr="00A729D1">
              <w:rPr>
                <w:rFonts w:ascii="Times New Roman" w:hAnsi="Times New Roman" w:cs="Times New Roman"/>
                <w:sz w:val="17"/>
                <w:szCs w:val="17"/>
              </w:rPr>
              <w:t>св. 50 до 500 вкл.</w:t>
            </w:r>
          </w:p>
        </w:tc>
        <w:tc>
          <w:tcPr>
            <w:tcW w:w="1984" w:type="dxa"/>
            <w:shd w:val="clear" w:color="auto" w:fill="auto"/>
          </w:tcPr>
          <w:p w:rsidR="007E4D79" w:rsidRPr="00A729D1" w:rsidRDefault="007E4D79" w:rsidP="00A1215C">
            <w:pPr>
              <w:spacing w:after="0"/>
              <w:ind w:right="24"/>
              <w:jc w:val="center"/>
              <w:rPr>
                <w:rFonts w:ascii="Times New Roman" w:hAnsi="Times New Roman" w:cs="Times New Roman"/>
                <w:sz w:val="17"/>
                <w:szCs w:val="17"/>
              </w:rPr>
            </w:pPr>
            <w:r w:rsidRPr="00A729D1">
              <w:rPr>
                <w:rFonts w:ascii="Times New Roman" w:eastAsia="Segoe UI Symbol" w:hAnsi="Times New Roman" w:cs="Times New Roman"/>
                <w:sz w:val="17"/>
                <w:szCs w:val="17"/>
              </w:rPr>
              <w:t>δ=40%</w:t>
            </w:r>
          </w:p>
          <w:p w:rsidR="007E4D79" w:rsidRPr="00A729D1" w:rsidRDefault="007E4D79" w:rsidP="00A1215C">
            <w:pPr>
              <w:spacing w:after="0"/>
              <w:ind w:right="24"/>
              <w:jc w:val="center"/>
              <w:rPr>
                <w:rFonts w:ascii="Times New Roman" w:hAnsi="Times New Roman" w:cs="Times New Roman"/>
                <w:sz w:val="17"/>
                <w:szCs w:val="17"/>
              </w:rPr>
            </w:pPr>
            <w:r w:rsidRPr="00A729D1">
              <w:rPr>
                <w:rFonts w:ascii="Times New Roman" w:eastAsia="Segoe UI Symbol" w:hAnsi="Times New Roman" w:cs="Times New Roman"/>
                <w:sz w:val="17"/>
                <w:szCs w:val="17"/>
              </w:rPr>
              <w:t>δ=20%</w:t>
            </w:r>
          </w:p>
          <w:p w:rsidR="007E4D79" w:rsidRPr="00A729D1" w:rsidRDefault="007E4D79" w:rsidP="00A1215C">
            <w:pPr>
              <w:spacing w:after="0"/>
              <w:ind w:right="24"/>
              <w:jc w:val="center"/>
              <w:rPr>
                <w:rFonts w:ascii="Times New Roman" w:hAnsi="Times New Roman" w:cs="Times New Roman"/>
                <w:sz w:val="17"/>
                <w:szCs w:val="17"/>
              </w:rPr>
            </w:pPr>
            <w:r w:rsidRPr="00A729D1">
              <w:rPr>
                <w:rFonts w:ascii="Times New Roman" w:eastAsia="Segoe UI Symbol" w:hAnsi="Times New Roman" w:cs="Times New Roman"/>
                <w:sz w:val="17"/>
                <w:szCs w:val="17"/>
              </w:rPr>
              <w:t>δ=10%</w:t>
            </w:r>
          </w:p>
        </w:tc>
        <w:tc>
          <w:tcPr>
            <w:tcW w:w="2718" w:type="dxa"/>
            <w:shd w:val="clear" w:color="auto" w:fill="auto"/>
            <w:vAlign w:val="center"/>
          </w:tcPr>
          <w:p w:rsidR="007E4D79" w:rsidRPr="00A729D1" w:rsidRDefault="007E4D79" w:rsidP="00A1215C">
            <w:pPr>
              <w:spacing w:after="0"/>
              <w:ind w:right="23"/>
              <w:jc w:val="center"/>
              <w:rPr>
                <w:rFonts w:ascii="Times New Roman" w:hAnsi="Times New Roman" w:cs="Times New Roman"/>
                <w:sz w:val="17"/>
                <w:szCs w:val="17"/>
              </w:rPr>
            </w:pPr>
            <w:r w:rsidRPr="00A729D1">
              <w:rPr>
                <w:rFonts w:ascii="Times New Roman" w:hAnsi="Times New Roman" w:cs="Times New Roman"/>
                <w:sz w:val="17"/>
                <w:szCs w:val="17"/>
              </w:rPr>
              <w:t xml:space="preserve">ФМ </w:t>
            </w:r>
          </w:p>
        </w:tc>
      </w:tr>
      <w:tr w:rsidR="007E4D79" w:rsidRPr="00A729D1" w:rsidTr="00A1215C">
        <w:trPr>
          <w:trHeight w:val="430"/>
        </w:trPr>
        <w:tc>
          <w:tcPr>
            <w:tcW w:w="710" w:type="dxa"/>
            <w:vMerge w:val="restart"/>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4 </w:t>
            </w:r>
          </w:p>
        </w:tc>
        <w:tc>
          <w:tcPr>
            <w:tcW w:w="4254" w:type="dxa"/>
            <w:vMerge w:val="restart"/>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Мутность, ЕМФ </w:t>
            </w:r>
          </w:p>
        </w:tc>
        <w:tc>
          <w:tcPr>
            <w:tcW w:w="3429" w:type="dxa"/>
            <w:shd w:val="clear" w:color="auto" w:fill="auto"/>
            <w:vAlign w:val="center"/>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 xml:space="preserve">Инструкция по эксплуатации мутномера </w:t>
            </w:r>
          </w:p>
        </w:tc>
        <w:tc>
          <w:tcPr>
            <w:tcW w:w="2552" w:type="dxa"/>
            <w:shd w:val="clear" w:color="auto" w:fill="auto"/>
          </w:tcPr>
          <w:p w:rsidR="007E4D79" w:rsidRPr="00A729D1" w:rsidRDefault="007E4D79" w:rsidP="00A1215C">
            <w:pPr>
              <w:spacing w:after="0"/>
              <w:ind w:right="20"/>
              <w:jc w:val="center"/>
              <w:rPr>
                <w:rFonts w:ascii="Times New Roman" w:hAnsi="Times New Roman" w:cs="Times New Roman"/>
                <w:sz w:val="17"/>
                <w:szCs w:val="17"/>
              </w:rPr>
            </w:pPr>
            <w:r w:rsidRPr="00A729D1">
              <w:rPr>
                <w:rFonts w:ascii="Times New Roman" w:hAnsi="Times New Roman" w:cs="Times New Roman"/>
                <w:sz w:val="17"/>
                <w:szCs w:val="17"/>
              </w:rPr>
              <w:t>0,4 - 1,0</w:t>
            </w:r>
          </w:p>
          <w:p w:rsidR="007E4D79" w:rsidRPr="00A729D1" w:rsidRDefault="007E4D79" w:rsidP="00A1215C">
            <w:pPr>
              <w:spacing w:after="0"/>
              <w:ind w:right="20"/>
              <w:jc w:val="center"/>
              <w:rPr>
                <w:rFonts w:ascii="Times New Roman" w:hAnsi="Times New Roman" w:cs="Times New Roman"/>
                <w:sz w:val="17"/>
                <w:szCs w:val="17"/>
              </w:rPr>
            </w:pPr>
            <w:r w:rsidRPr="00A729D1">
              <w:rPr>
                <w:rFonts w:ascii="Times New Roman" w:hAnsi="Times New Roman" w:cs="Times New Roman"/>
                <w:sz w:val="17"/>
                <w:szCs w:val="17"/>
              </w:rPr>
              <w:t>св. 1,0 - 5000</w:t>
            </w:r>
          </w:p>
        </w:tc>
        <w:tc>
          <w:tcPr>
            <w:tcW w:w="1984" w:type="dxa"/>
            <w:shd w:val="clear" w:color="auto" w:fill="auto"/>
          </w:tcPr>
          <w:p w:rsidR="007E4D79" w:rsidRPr="00A729D1" w:rsidRDefault="007E4D79" w:rsidP="00A1215C">
            <w:pPr>
              <w:spacing w:after="0"/>
              <w:ind w:right="24"/>
              <w:jc w:val="center"/>
              <w:rPr>
                <w:rFonts w:ascii="Times New Roman" w:hAnsi="Times New Roman" w:cs="Times New Roman"/>
                <w:sz w:val="17"/>
                <w:szCs w:val="17"/>
              </w:rPr>
            </w:pPr>
            <w:r w:rsidRPr="00A729D1">
              <w:rPr>
                <w:rFonts w:ascii="Times New Roman" w:hAnsi="Times New Roman" w:cs="Times New Roman"/>
                <w:sz w:val="17"/>
                <w:szCs w:val="17"/>
              </w:rPr>
              <w:t>δ=10%</w:t>
            </w:r>
          </w:p>
          <w:p w:rsidR="007E4D79" w:rsidRPr="00A729D1" w:rsidRDefault="007E4D79" w:rsidP="00A1215C">
            <w:pPr>
              <w:spacing w:after="0"/>
              <w:ind w:right="24"/>
              <w:jc w:val="center"/>
              <w:rPr>
                <w:rFonts w:ascii="Times New Roman" w:hAnsi="Times New Roman" w:cs="Times New Roman"/>
                <w:sz w:val="17"/>
                <w:szCs w:val="17"/>
              </w:rPr>
            </w:pPr>
            <w:r w:rsidRPr="00A729D1">
              <w:rPr>
                <w:rFonts w:ascii="Times New Roman" w:hAnsi="Times New Roman" w:cs="Times New Roman"/>
                <w:sz w:val="17"/>
                <w:szCs w:val="17"/>
              </w:rPr>
              <w:t>δ=4%</w:t>
            </w:r>
          </w:p>
        </w:tc>
        <w:tc>
          <w:tcPr>
            <w:tcW w:w="2718" w:type="dxa"/>
            <w:shd w:val="clear" w:color="auto" w:fill="auto"/>
            <w:vAlign w:val="center"/>
          </w:tcPr>
          <w:p w:rsidR="007E4D79" w:rsidRPr="00A729D1" w:rsidRDefault="007E4D79" w:rsidP="00A1215C">
            <w:pPr>
              <w:spacing w:after="0"/>
              <w:ind w:right="24"/>
              <w:jc w:val="center"/>
              <w:rPr>
                <w:rFonts w:ascii="Times New Roman" w:hAnsi="Times New Roman" w:cs="Times New Roman"/>
                <w:sz w:val="17"/>
                <w:szCs w:val="17"/>
              </w:rPr>
            </w:pPr>
            <w:r w:rsidRPr="00A729D1">
              <w:rPr>
                <w:rFonts w:ascii="Times New Roman" w:hAnsi="Times New Roman" w:cs="Times New Roman"/>
                <w:sz w:val="17"/>
                <w:szCs w:val="17"/>
              </w:rPr>
              <w:t xml:space="preserve">нефелометрический </w:t>
            </w:r>
          </w:p>
        </w:tc>
      </w:tr>
      <w:tr w:rsidR="007E4D79" w:rsidRPr="00A729D1" w:rsidTr="00A1215C">
        <w:trPr>
          <w:trHeight w:val="380"/>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shd w:val="clear" w:color="auto" w:fill="auto"/>
            <w:vAlign w:val="center"/>
          </w:tcPr>
          <w:p w:rsidR="007E4D79" w:rsidRPr="00A729D1" w:rsidRDefault="007E4D79" w:rsidP="00A1215C">
            <w:pPr>
              <w:spacing w:after="0"/>
              <w:ind w:right="17"/>
              <w:jc w:val="center"/>
              <w:rPr>
                <w:rFonts w:ascii="Times New Roman" w:hAnsi="Times New Roman" w:cs="Times New Roman"/>
                <w:sz w:val="17"/>
                <w:szCs w:val="17"/>
              </w:rPr>
            </w:pPr>
            <w:r w:rsidRPr="00A729D1">
              <w:rPr>
                <w:rFonts w:ascii="Times New Roman" w:hAnsi="Times New Roman" w:cs="Times New Roman"/>
                <w:sz w:val="17"/>
                <w:szCs w:val="17"/>
              </w:rPr>
              <w:t xml:space="preserve">ПНД Ф 14.1:2:4.213-05 </w:t>
            </w:r>
          </w:p>
        </w:tc>
        <w:tc>
          <w:tcPr>
            <w:tcW w:w="2552" w:type="dxa"/>
            <w:shd w:val="clear" w:color="auto" w:fill="auto"/>
          </w:tcPr>
          <w:p w:rsidR="007E4D79" w:rsidRPr="00A729D1" w:rsidRDefault="007E4D79" w:rsidP="00A1215C">
            <w:pPr>
              <w:spacing w:after="0"/>
              <w:ind w:right="20"/>
              <w:jc w:val="center"/>
              <w:rPr>
                <w:rFonts w:ascii="Times New Roman" w:hAnsi="Times New Roman" w:cs="Times New Roman"/>
                <w:sz w:val="17"/>
                <w:szCs w:val="17"/>
              </w:rPr>
            </w:pPr>
            <w:r w:rsidRPr="00A729D1">
              <w:rPr>
                <w:rFonts w:ascii="Times New Roman" w:hAnsi="Times New Roman" w:cs="Times New Roman"/>
                <w:sz w:val="17"/>
                <w:szCs w:val="17"/>
              </w:rPr>
              <w:t xml:space="preserve">от 1 до 13 вкл ЕМФ </w:t>
            </w:r>
          </w:p>
          <w:p w:rsidR="007E4D79" w:rsidRPr="00A729D1" w:rsidRDefault="007E4D79" w:rsidP="00A1215C">
            <w:pPr>
              <w:spacing w:after="0"/>
              <w:ind w:right="20"/>
              <w:jc w:val="center"/>
              <w:rPr>
                <w:rFonts w:ascii="Times New Roman" w:hAnsi="Times New Roman" w:cs="Times New Roman"/>
                <w:sz w:val="17"/>
                <w:szCs w:val="17"/>
              </w:rPr>
            </w:pPr>
            <w:r w:rsidRPr="00A729D1">
              <w:rPr>
                <w:rFonts w:ascii="Times New Roman" w:hAnsi="Times New Roman" w:cs="Times New Roman"/>
                <w:sz w:val="17"/>
                <w:szCs w:val="17"/>
              </w:rPr>
              <w:t xml:space="preserve">св от 13 до 100 вкл ЕМФ </w:t>
            </w:r>
          </w:p>
        </w:tc>
        <w:tc>
          <w:tcPr>
            <w:tcW w:w="1984" w:type="dxa"/>
            <w:shd w:val="clear" w:color="auto" w:fill="auto"/>
          </w:tcPr>
          <w:p w:rsidR="007E4D79" w:rsidRPr="00A729D1" w:rsidRDefault="007E4D79" w:rsidP="00A1215C">
            <w:pPr>
              <w:spacing w:after="0"/>
              <w:ind w:right="24"/>
              <w:jc w:val="center"/>
              <w:rPr>
                <w:rFonts w:ascii="Times New Roman" w:hAnsi="Times New Roman" w:cs="Times New Roman"/>
                <w:sz w:val="17"/>
                <w:szCs w:val="17"/>
              </w:rPr>
            </w:pPr>
            <w:r w:rsidRPr="00A729D1">
              <w:rPr>
                <w:rFonts w:ascii="Times New Roman" w:hAnsi="Times New Roman" w:cs="Times New Roman"/>
                <w:sz w:val="17"/>
                <w:szCs w:val="17"/>
              </w:rPr>
              <w:t xml:space="preserve">d = 20 % </w:t>
            </w:r>
          </w:p>
          <w:p w:rsidR="007E4D79" w:rsidRPr="00A729D1" w:rsidRDefault="007E4D79" w:rsidP="00A1215C">
            <w:pPr>
              <w:spacing w:after="0"/>
              <w:ind w:right="24"/>
              <w:jc w:val="center"/>
              <w:rPr>
                <w:rFonts w:ascii="Times New Roman" w:hAnsi="Times New Roman" w:cs="Times New Roman"/>
                <w:sz w:val="17"/>
                <w:szCs w:val="17"/>
              </w:rPr>
            </w:pPr>
            <w:r w:rsidRPr="00A729D1">
              <w:rPr>
                <w:rFonts w:ascii="Times New Roman" w:hAnsi="Times New Roman" w:cs="Times New Roman"/>
                <w:sz w:val="17"/>
                <w:szCs w:val="17"/>
              </w:rPr>
              <w:t xml:space="preserve">d = 14 % </w:t>
            </w:r>
          </w:p>
        </w:tc>
        <w:tc>
          <w:tcPr>
            <w:tcW w:w="2718" w:type="dxa"/>
            <w:shd w:val="clear" w:color="auto" w:fill="auto"/>
            <w:vAlign w:val="center"/>
          </w:tcPr>
          <w:p w:rsidR="007E4D79" w:rsidRPr="00A729D1" w:rsidRDefault="007E4D79" w:rsidP="00A1215C">
            <w:pPr>
              <w:spacing w:after="0"/>
              <w:ind w:right="24"/>
              <w:jc w:val="center"/>
              <w:rPr>
                <w:rFonts w:ascii="Times New Roman" w:hAnsi="Times New Roman" w:cs="Times New Roman"/>
                <w:sz w:val="17"/>
                <w:szCs w:val="17"/>
              </w:rPr>
            </w:pPr>
            <w:r w:rsidRPr="00A729D1">
              <w:rPr>
                <w:rFonts w:ascii="Times New Roman" w:hAnsi="Times New Roman" w:cs="Times New Roman"/>
                <w:sz w:val="17"/>
                <w:szCs w:val="17"/>
              </w:rPr>
              <w:t xml:space="preserve">нефелометрический </w:t>
            </w:r>
          </w:p>
        </w:tc>
      </w:tr>
      <w:tr w:rsidR="007E4D79" w:rsidRPr="00A729D1" w:rsidTr="00A1215C">
        <w:trPr>
          <w:trHeight w:val="284"/>
        </w:trPr>
        <w:tc>
          <w:tcPr>
            <w:tcW w:w="15647" w:type="dxa"/>
            <w:gridSpan w:val="6"/>
            <w:shd w:val="clear" w:color="auto" w:fill="auto"/>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b/>
                <w:i/>
                <w:sz w:val="17"/>
                <w:szCs w:val="17"/>
              </w:rPr>
              <w:t>Обобщенные показатели</w:t>
            </w:r>
            <w:r w:rsidRPr="00A729D1">
              <w:rPr>
                <w:rFonts w:ascii="Times New Roman" w:hAnsi="Times New Roman" w:cs="Times New Roman"/>
                <w:sz w:val="17"/>
                <w:szCs w:val="17"/>
              </w:rPr>
              <w:t xml:space="preserve"> </w:t>
            </w:r>
          </w:p>
        </w:tc>
      </w:tr>
      <w:tr w:rsidR="007E4D79" w:rsidRPr="00A729D1" w:rsidTr="00A1215C">
        <w:trPr>
          <w:trHeight w:val="220"/>
        </w:trPr>
        <w:tc>
          <w:tcPr>
            <w:tcW w:w="710" w:type="dxa"/>
            <w:vMerge w:val="restart"/>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1 </w:t>
            </w:r>
          </w:p>
        </w:tc>
        <w:tc>
          <w:tcPr>
            <w:tcW w:w="4254" w:type="dxa"/>
            <w:vMerge w:val="restart"/>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Водородный показатель, ед. рН </w:t>
            </w:r>
          </w:p>
        </w:tc>
        <w:tc>
          <w:tcPr>
            <w:tcW w:w="3429"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 xml:space="preserve">Руководство по эксплуатации иономера </w:t>
            </w:r>
          </w:p>
        </w:tc>
        <w:tc>
          <w:tcPr>
            <w:tcW w:w="2552" w:type="dxa"/>
            <w:shd w:val="clear" w:color="auto" w:fill="auto"/>
            <w:vAlign w:val="center"/>
          </w:tcPr>
          <w:p w:rsidR="007E4D79" w:rsidRPr="00A729D1" w:rsidRDefault="007E4D79" w:rsidP="00A1215C">
            <w:pPr>
              <w:spacing w:after="0"/>
              <w:ind w:right="20"/>
              <w:jc w:val="center"/>
              <w:rPr>
                <w:rFonts w:ascii="Times New Roman" w:hAnsi="Times New Roman" w:cs="Times New Roman"/>
                <w:sz w:val="17"/>
                <w:szCs w:val="17"/>
              </w:rPr>
            </w:pPr>
            <w:r w:rsidRPr="00A729D1">
              <w:rPr>
                <w:rFonts w:ascii="Times New Roman" w:hAnsi="Times New Roman" w:cs="Times New Roman"/>
                <w:sz w:val="17"/>
                <w:szCs w:val="17"/>
              </w:rPr>
              <w:t xml:space="preserve">1-14 </w:t>
            </w:r>
          </w:p>
        </w:tc>
        <w:tc>
          <w:tcPr>
            <w:tcW w:w="1984" w:type="dxa"/>
            <w:shd w:val="clear" w:color="auto" w:fill="auto"/>
            <w:vAlign w:val="center"/>
          </w:tcPr>
          <w:p w:rsidR="007E4D79" w:rsidRPr="00A729D1" w:rsidRDefault="007E4D79" w:rsidP="00A1215C">
            <w:pPr>
              <w:spacing w:after="0"/>
              <w:ind w:left="16"/>
              <w:jc w:val="center"/>
              <w:rPr>
                <w:rFonts w:ascii="Times New Roman" w:hAnsi="Times New Roman" w:cs="Times New Roman"/>
                <w:sz w:val="17"/>
                <w:szCs w:val="17"/>
              </w:rPr>
            </w:pPr>
            <w:r w:rsidRPr="00A729D1">
              <w:rPr>
                <w:rFonts w:ascii="Times New Roman" w:eastAsia="Segoe UI Symbol" w:hAnsi="Times New Roman" w:cs="Times New Roman"/>
                <w:sz w:val="17"/>
                <w:szCs w:val="17"/>
              </w:rPr>
              <w:t>∆=0,05рН</w:t>
            </w:r>
          </w:p>
        </w:tc>
        <w:tc>
          <w:tcPr>
            <w:tcW w:w="2718" w:type="dxa"/>
            <w:vMerge w:val="restart"/>
            <w:shd w:val="clear" w:color="auto" w:fill="auto"/>
            <w:vAlign w:val="center"/>
          </w:tcPr>
          <w:p w:rsidR="007E4D79" w:rsidRPr="00A729D1" w:rsidRDefault="007E4D79" w:rsidP="00A1215C">
            <w:pPr>
              <w:spacing w:after="0"/>
              <w:ind w:right="23"/>
              <w:jc w:val="center"/>
              <w:rPr>
                <w:rFonts w:ascii="Times New Roman" w:hAnsi="Times New Roman" w:cs="Times New Roman"/>
                <w:sz w:val="17"/>
                <w:szCs w:val="17"/>
              </w:rPr>
            </w:pPr>
            <w:r w:rsidRPr="00A729D1">
              <w:rPr>
                <w:rFonts w:ascii="Times New Roman" w:hAnsi="Times New Roman" w:cs="Times New Roman"/>
                <w:sz w:val="17"/>
                <w:szCs w:val="17"/>
              </w:rPr>
              <w:t xml:space="preserve">ПМ </w:t>
            </w:r>
          </w:p>
        </w:tc>
      </w:tr>
      <w:tr w:rsidR="007E4D79" w:rsidRPr="00A729D1" w:rsidTr="00A1215C">
        <w:trPr>
          <w:trHeight w:val="310"/>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shd w:val="clear" w:color="auto" w:fill="auto"/>
          </w:tcPr>
          <w:p w:rsidR="007E4D79" w:rsidRPr="00A729D1" w:rsidRDefault="007E4D79" w:rsidP="00A1215C">
            <w:pPr>
              <w:spacing w:after="0"/>
              <w:ind w:right="19"/>
              <w:jc w:val="center"/>
              <w:rPr>
                <w:rFonts w:ascii="Times New Roman" w:hAnsi="Times New Roman" w:cs="Times New Roman"/>
                <w:sz w:val="17"/>
                <w:szCs w:val="17"/>
              </w:rPr>
            </w:pPr>
            <w:r w:rsidRPr="00A729D1">
              <w:rPr>
                <w:rFonts w:ascii="Times New Roman" w:hAnsi="Times New Roman" w:cs="Times New Roman"/>
                <w:sz w:val="17"/>
                <w:szCs w:val="17"/>
              </w:rPr>
              <w:t xml:space="preserve">ПНД Ф 14.1:2:3:4.121-97 </w:t>
            </w:r>
          </w:p>
        </w:tc>
        <w:tc>
          <w:tcPr>
            <w:tcW w:w="2552" w:type="dxa"/>
            <w:shd w:val="clear" w:color="auto" w:fill="auto"/>
          </w:tcPr>
          <w:p w:rsidR="007E4D79" w:rsidRPr="00A729D1" w:rsidRDefault="007E4D79" w:rsidP="00A1215C">
            <w:pPr>
              <w:spacing w:after="0"/>
              <w:ind w:right="20"/>
              <w:jc w:val="center"/>
              <w:rPr>
                <w:rFonts w:ascii="Times New Roman" w:hAnsi="Times New Roman" w:cs="Times New Roman"/>
                <w:sz w:val="17"/>
                <w:szCs w:val="17"/>
              </w:rPr>
            </w:pPr>
            <w:r w:rsidRPr="00A729D1">
              <w:rPr>
                <w:rFonts w:ascii="Times New Roman" w:hAnsi="Times New Roman" w:cs="Times New Roman"/>
                <w:sz w:val="17"/>
                <w:szCs w:val="17"/>
              </w:rPr>
              <w:t xml:space="preserve">1-14 </w:t>
            </w:r>
          </w:p>
        </w:tc>
        <w:tc>
          <w:tcPr>
            <w:tcW w:w="1984" w:type="dxa"/>
            <w:shd w:val="clear" w:color="auto" w:fill="auto"/>
          </w:tcPr>
          <w:p w:rsidR="007E4D79" w:rsidRPr="00A729D1" w:rsidRDefault="007E4D79" w:rsidP="00A1215C">
            <w:pPr>
              <w:spacing w:after="0"/>
              <w:ind w:left="16"/>
              <w:jc w:val="center"/>
              <w:rPr>
                <w:rFonts w:ascii="Times New Roman" w:hAnsi="Times New Roman" w:cs="Times New Roman"/>
                <w:sz w:val="17"/>
                <w:szCs w:val="17"/>
              </w:rPr>
            </w:pPr>
            <w:r w:rsidRPr="00A729D1">
              <w:rPr>
                <w:rFonts w:ascii="Times New Roman" w:eastAsia="Segoe UI Symbol" w:hAnsi="Times New Roman" w:cs="Times New Roman"/>
                <w:sz w:val="17"/>
                <w:szCs w:val="17"/>
              </w:rPr>
              <w:t>∆=0,02рН</w:t>
            </w:r>
          </w:p>
        </w:tc>
        <w:tc>
          <w:tcPr>
            <w:tcW w:w="2718" w:type="dxa"/>
            <w:vMerge/>
            <w:shd w:val="clear" w:color="auto" w:fill="auto"/>
          </w:tcPr>
          <w:p w:rsidR="007E4D79" w:rsidRPr="00A729D1" w:rsidRDefault="007E4D79" w:rsidP="00A1215C">
            <w:pPr>
              <w:spacing w:after="123"/>
              <w:rPr>
                <w:rFonts w:ascii="Times New Roman" w:hAnsi="Times New Roman" w:cs="Times New Roman"/>
                <w:sz w:val="17"/>
                <w:szCs w:val="17"/>
              </w:rPr>
            </w:pPr>
          </w:p>
        </w:tc>
      </w:tr>
      <w:tr w:rsidR="007E4D79" w:rsidRPr="00A729D1" w:rsidTr="00A1215C">
        <w:trPr>
          <w:trHeight w:val="341"/>
        </w:trPr>
        <w:tc>
          <w:tcPr>
            <w:tcW w:w="710" w:type="dxa"/>
            <w:vMerge w:val="restart"/>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lastRenderedPageBreak/>
              <w:t xml:space="preserve">2 </w:t>
            </w:r>
          </w:p>
        </w:tc>
        <w:tc>
          <w:tcPr>
            <w:tcW w:w="4254" w:type="dxa"/>
            <w:vMerge w:val="restart"/>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Общая минерализация (сухой остаток), мг/дм</w:t>
            </w:r>
            <w:r w:rsidRPr="00A729D1">
              <w:rPr>
                <w:rFonts w:ascii="Times New Roman" w:hAnsi="Times New Roman" w:cs="Times New Roman"/>
                <w:sz w:val="17"/>
                <w:szCs w:val="17"/>
                <w:vertAlign w:val="superscript"/>
              </w:rPr>
              <w:t>3</w:t>
            </w:r>
            <w:r w:rsidRPr="00A729D1">
              <w:rPr>
                <w:rFonts w:ascii="Times New Roman" w:hAnsi="Times New Roman" w:cs="Times New Roman"/>
                <w:sz w:val="17"/>
                <w:szCs w:val="17"/>
              </w:rPr>
              <w:t xml:space="preserve"> </w:t>
            </w:r>
          </w:p>
        </w:tc>
        <w:tc>
          <w:tcPr>
            <w:tcW w:w="3429" w:type="dxa"/>
            <w:shd w:val="clear" w:color="auto" w:fill="auto"/>
            <w:vAlign w:val="center"/>
          </w:tcPr>
          <w:p w:rsidR="007E4D79" w:rsidRPr="00A729D1" w:rsidRDefault="007E4D79" w:rsidP="00A1215C">
            <w:pPr>
              <w:spacing w:after="0"/>
              <w:ind w:right="19"/>
              <w:jc w:val="center"/>
              <w:rPr>
                <w:rFonts w:ascii="Times New Roman" w:hAnsi="Times New Roman" w:cs="Times New Roman"/>
                <w:sz w:val="17"/>
                <w:szCs w:val="17"/>
              </w:rPr>
            </w:pPr>
            <w:r w:rsidRPr="00A729D1">
              <w:rPr>
                <w:rFonts w:ascii="Times New Roman" w:hAnsi="Times New Roman" w:cs="Times New Roman"/>
                <w:sz w:val="17"/>
                <w:szCs w:val="17"/>
              </w:rPr>
              <w:t xml:space="preserve">ЦВ 1.02.49-01 «А» </w:t>
            </w:r>
          </w:p>
        </w:tc>
        <w:tc>
          <w:tcPr>
            <w:tcW w:w="2552" w:type="dxa"/>
            <w:shd w:val="clear" w:color="auto" w:fill="auto"/>
          </w:tcPr>
          <w:p w:rsidR="007E4D79" w:rsidRPr="00A729D1" w:rsidRDefault="007E4D79" w:rsidP="00A1215C">
            <w:pPr>
              <w:spacing w:after="0"/>
              <w:ind w:left="528" w:right="548"/>
              <w:jc w:val="center"/>
              <w:rPr>
                <w:rFonts w:ascii="Times New Roman" w:hAnsi="Times New Roman" w:cs="Times New Roman"/>
                <w:sz w:val="17"/>
                <w:szCs w:val="17"/>
              </w:rPr>
            </w:pPr>
            <w:r w:rsidRPr="00A729D1">
              <w:rPr>
                <w:rFonts w:ascii="Times New Roman" w:hAnsi="Times New Roman" w:cs="Times New Roman"/>
                <w:sz w:val="17"/>
                <w:szCs w:val="17"/>
              </w:rPr>
              <w:t xml:space="preserve">10 - 100 </w:t>
            </w:r>
          </w:p>
          <w:p w:rsidR="007E4D79" w:rsidRPr="00A729D1" w:rsidRDefault="007E4D79" w:rsidP="00A1215C">
            <w:pPr>
              <w:spacing w:after="0"/>
              <w:ind w:left="528" w:right="548"/>
              <w:jc w:val="center"/>
              <w:rPr>
                <w:rFonts w:ascii="Times New Roman" w:hAnsi="Times New Roman" w:cs="Times New Roman"/>
                <w:sz w:val="17"/>
                <w:szCs w:val="17"/>
              </w:rPr>
            </w:pPr>
            <w:r w:rsidRPr="00A729D1">
              <w:rPr>
                <w:rFonts w:ascii="Times New Roman" w:hAnsi="Times New Roman" w:cs="Times New Roman"/>
                <w:sz w:val="17"/>
                <w:szCs w:val="17"/>
              </w:rPr>
              <w:t xml:space="preserve">св. 100 - 10000 </w:t>
            </w:r>
          </w:p>
        </w:tc>
        <w:tc>
          <w:tcPr>
            <w:tcW w:w="1984" w:type="dxa"/>
            <w:shd w:val="clear" w:color="auto" w:fill="auto"/>
          </w:tcPr>
          <w:p w:rsidR="007E4D79" w:rsidRPr="00A729D1" w:rsidRDefault="007E4D79" w:rsidP="00A1215C">
            <w:pPr>
              <w:spacing w:after="0"/>
              <w:ind w:left="14"/>
              <w:jc w:val="center"/>
              <w:rPr>
                <w:rFonts w:ascii="Times New Roman" w:hAnsi="Times New Roman" w:cs="Times New Roman"/>
                <w:sz w:val="17"/>
                <w:szCs w:val="17"/>
              </w:rPr>
            </w:pPr>
            <w:r w:rsidRPr="00A729D1">
              <w:rPr>
                <w:rFonts w:ascii="Times New Roman" w:hAnsi="Times New Roman" w:cs="Times New Roman"/>
                <w:sz w:val="17"/>
                <w:szCs w:val="17"/>
              </w:rPr>
              <w:t>δ=10%</w:t>
            </w:r>
          </w:p>
          <w:p w:rsidR="007E4D79" w:rsidRPr="00A729D1" w:rsidRDefault="007E4D79" w:rsidP="00A1215C">
            <w:pPr>
              <w:spacing w:after="0"/>
              <w:ind w:left="16"/>
              <w:jc w:val="center"/>
              <w:rPr>
                <w:rFonts w:ascii="Times New Roman" w:hAnsi="Times New Roman" w:cs="Times New Roman"/>
                <w:sz w:val="17"/>
                <w:szCs w:val="17"/>
              </w:rPr>
            </w:pPr>
            <w:r w:rsidRPr="00A729D1">
              <w:rPr>
                <w:rFonts w:ascii="Times New Roman" w:hAnsi="Times New Roman" w:cs="Times New Roman"/>
                <w:sz w:val="17"/>
                <w:szCs w:val="17"/>
              </w:rPr>
              <w:t>δ=5%</w:t>
            </w:r>
          </w:p>
        </w:tc>
        <w:tc>
          <w:tcPr>
            <w:tcW w:w="2718" w:type="dxa"/>
            <w:shd w:val="clear" w:color="auto" w:fill="auto"/>
            <w:vAlign w:val="center"/>
          </w:tcPr>
          <w:p w:rsidR="007E4D79" w:rsidRPr="00A729D1" w:rsidRDefault="007E4D79" w:rsidP="00A1215C">
            <w:pPr>
              <w:spacing w:after="0"/>
              <w:ind w:right="24"/>
              <w:jc w:val="center"/>
              <w:rPr>
                <w:rFonts w:ascii="Times New Roman" w:hAnsi="Times New Roman" w:cs="Times New Roman"/>
                <w:sz w:val="17"/>
                <w:szCs w:val="17"/>
              </w:rPr>
            </w:pPr>
            <w:r w:rsidRPr="00A729D1">
              <w:rPr>
                <w:rFonts w:ascii="Times New Roman" w:hAnsi="Times New Roman" w:cs="Times New Roman"/>
                <w:sz w:val="17"/>
                <w:szCs w:val="17"/>
              </w:rPr>
              <w:t xml:space="preserve">гравиметрия </w:t>
            </w:r>
          </w:p>
        </w:tc>
      </w:tr>
      <w:tr w:rsidR="007E4D79" w:rsidRPr="00A729D1" w:rsidTr="00A1215C">
        <w:trPr>
          <w:trHeight w:val="744"/>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shd w:val="clear" w:color="auto" w:fill="auto"/>
            <w:vAlign w:val="center"/>
          </w:tcPr>
          <w:p w:rsidR="007E4D79" w:rsidRPr="00A729D1" w:rsidRDefault="007E4D79" w:rsidP="00A1215C">
            <w:pPr>
              <w:spacing w:after="0"/>
              <w:ind w:right="17"/>
              <w:jc w:val="center"/>
              <w:rPr>
                <w:rFonts w:ascii="Times New Roman" w:hAnsi="Times New Roman" w:cs="Times New Roman"/>
                <w:sz w:val="17"/>
                <w:szCs w:val="17"/>
              </w:rPr>
            </w:pPr>
            <w:r w:rsidRPr="00A729D1">
              <w:rPr>
                <w:rFonts w:ascii="Times New Roman" w:hAnsi="Times New Roman" w:cs="Times New Roman"/>
                <w:sz w:val="17"/>
                <w:szCs w:val="17"/>
              </w:rPr>
              <w:t xml:space="preserve">ПНД Ф 14.1:2:4.261-10 </w:t>
            </w:r>
          </w:p>
        </w:tc>
        <w:tc>
          <w:tcPr>
            <w:tcW w:w="2552" w:type="dxa"/>
            <w:shd w:val="clear" w:color="auto" w:fill="auto"/>
          </w:tcPr>
          <w:p w:rsidR="007E4D79" w:rsidRPr="00A729D1" w:rsidRDefault="007E4D79" w:rsidP="00A1215C">
            <w:pPr>
              <w:spacing w:after="14"/>
              <w:ind w:right="18"/>
              <w:jc w:val="center"/>
              <w:rPr>
                <w:rFonts w:ascii="Times New Roman" w:hAnsi="Times New Roman" w:cs="Times New Roman"/>
                <w:sz w:val="17"/>
                <w:szCs w:val="17"/>
              </w:rPr>
            </w:pPr>
            <w:r w:rsidRPr="00A729D1">
              <w:rPr>
                <w:rFonts w:ascii="Times New Roman" w:hAnsi="Times New Roman" w:cs="Times New Roman"/>
                <w:sz w:val="17"/>
                <w:szCs w:val="17"/>
              </w:rPr>
              <w:t xml:space="preserve">от 1 до 50 </w:t>
            </w:r>
          </w:p>
          <w:p w:rsidR="007E4D79" w:rsidRPr="00A729D1" w:rsidRDefault="007E4D79" w:rsidP="00A1215C">
            <w:pPr>
              <w:spacing w:after="14"/>
              <w:ind w:right="20"/>
              <w:jc w:val="center"/>
              <w:rPr>
                <w:rFonts w:ascii="Times New Roman" w:hAnsi="Times New Roman" w:cs="Times New Roman"/>
                <w:sz w:val="17"/>
                <w:szCs w:val="17"/>
              </w:rPr>
            </w:pPr>
            <w:r w:rsidRPr="00A729D1">
              <w:rPr>
                <w:rFonts w:ascii="Times New Roman" w:hAnsi="Times New Roman" w:cs="Times New Roman"/>
                <w:sz w:val="17"/>
                <w:szCs w:val="17"/>
              </w:rPr>
              <w:t xml:space="preserve">св.50 до 5000 </w:t>
            </w:r>
          </w:p>
          <w:p w:rsidR="007E4D79" w:rsidRPr="00A729D1" w:rsidRDefault="007E4D79" w:rsidP="00A1215C">
            <w:pPr>
              <w:spacing w:after="0"/>
              <w:ind w:right="20"/>
              <w:jc w:val="center"/>
              <w:rPr>
                <w:rFonts w:ascii="Times New Roman" w:hAnsi="Times New Roman" w:cs="Times New Roman"/>
                <w:sz w:val="17"/>
                <w:szCs w:val="17"/>
              </w:rPr>
            </w:pPr>
            <w:r w:rsidRPr="00A729D1">
              <w:rPr>
                <w:rFonts w:ascii="Times New Roman" w:hAnsi="Times New Roman" w:cs="Times New Roman"/>
                <w:sz w:val="17"/>
                <w:szCs w:val="17"/>
              </w:rPr>
              <w:t xml:space="preserve">св. 5000 до 35000 вкл </w:t>
            </w:r>
          </w:p>
        </w:tc>
        <w:tc>
          <w:tcPr>
            <w:tcW w:w="1984" w:type="dxa"/>
            <w:shd w:val="clear" w:color="auto" w:fill="auto"/>
          </w:tcPr>
          <w:p w:rsidR="007E4D79" w:rsidRPr="00A729D1" w:rsidRDefault="007E4D79" w:rsidP="00A1215C">
            <w:pPr>
              <w:spacing w:after="0"/>
              <w:ind w:hanging="3"/>
              <w:jc w:val="center"/>
              <w:rPr>
                <w:rFonts w:ascii="Times New Roman" w:hAnsi="Times New Roman" w:cs="Times New Roman"/>
                <w:sz w:val="17"/>
                <w:szCs w:val="17"/>
              </w:rPr>
            </w:pPr>
            <w:r w:rsidRPr="00A729D1">
              <w:rPr>
                <w:rFonts w:ascii="Times New Roman" w:hAnsi="Times New Roman" w:cs="Times New Roman"/>
                <w:sz w:val="17"/>
                <w:szCs w:val="17"/>
              </w:rPr>
              <w:t xml:space="preserve">d = 17 % </w:t>
            </w:r>
          </w:p>
          <w:p w:rsidR="007E4D79" w:rsidRPr="00A729D1" w:rsidRDefault="007E4D79" w:rsidP="00A1215C">
            <w:pPr>
              <w:spacing w:after="0"/>
              <w:ind w:hanging="3"/>
              <w:jc w:val="center"/>
              <w:rPr>
                <w:rFonts w:ascii="Times New Roman" w:hAnsi="Times New Roman" w:cs="Times New Roman"/>
                <w:sz w:val="17"/>
                <w:szCs w:val="17"/>
              </w:rPr>
            </w:pPr>
            <w:r w:rsidRPr="00A729D1">
              <w:rPr>
                <w:rFonts w:ascii="Times New Roman" w:hAnsi="Times New Roman" w:cs="Times New Roman"/>
                <w:sz w:val="17"/>
                <w:szCs w:val="17"/>
              </w:rPr>
              <w:t>d = 9 %</w:t>
            </w:r>
          </w:p>
          <w:p w:rsidR="007E4D79" w:rsidRPr="00A729D1" w:rsidRDefault="007E4D79" w:rsidP="00A1215C">
            <w:pPr>
              <w:spacing w:after="0"/>
              <w:ind w:hanging="3"/>
              <w:jc w:val="center"/>
              <w:rPr>
                <w:rFonts w:ascii="Times New Roman" w:hAnsi="Times New Roman" w:cs="Times New Roman"/>
                <w:sz w:val="17"/>
                <w:szCs w:val="17"/>
              </w:rPr>
            </w:pPr>
            <w:r w:rsidRPr="00A729D1">
              <w:rPr>
                <w:rFonts w:ascii="Times New Roman" w:hAnsi="Times New Roman" w:cs="Times New Roman"/>
                <w:sz w:val="17"/>
                <w:szCs w:val="17"/>
              </w:rPr>
              <w:t>d = 7%</w:t>
            </w:r>
          </w:p>
        </w:tc>
        <w:tc>
          <w:tcPr>
            <w:tcW w:w="2718" w:type="dxa"/>
            <w:shd w:val="clear" w:color="auto" w:fill="auto"/>
            <w:vAlign w:val="center"/>
          </w:tcPr>
          <w:p w:rsidR="007E4D79" w:rsidRPr="00A729D1" w:rsidRDefault="007E4D79" w:rsidP="00A1215C">
            <w:pPr>
              <w:spacing w:after="0"/>
              <w:ind w:right="24"/>
              <w:jc w:val="center"/>
              <w:rPr>
                <w:rFonts w:ascii="Times New Roman" w:hAnsi="Times New Roman" w:cs="Times New Roman"/>
                <w:sz w:val="17"/>
                <w:szCs w:val="17"/>
              </w:rPr>
            </w:pPr>
            <w:r w:rsidRPr="00A729D1">
              <w:rPr>
                <w:rFonts w:ascii="Times New Roman" w:hAnsi="Times New Roman" w:cs="Times New Roman"/>
                <w:sz w:val="17"/>
                <w:szCs w:val="17"/>
              </w:rPr>
              <w:t xml:space="preserve">гравиметрия </w:t>
            </w:r>
          </w:p>
        </w:tc>
      </w:tr>
      <w:tr w:rsidR="007E4D79" w:rsidRPr="00A729D1" w:rsidTr="00A1215C">
        <w:trPr>
          <w:trHeight w:val="497"/>
        </w:trPr>
        <w:tc>
          <w:tcPr>
            <w:tcW w:w="710" w:type="dxa"/>
            <w:vMerge w:val="restart"/>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3 </w:t>
            </w:r>
          </w:p>
        </w:tc>
        <w:tc>
          <w:tcPr>
            <w:tcW w:w="4254" w:type="dxa"/>
            <w:vMerge w:val="restart"/>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Жесткость общая, ºЖ (ммоль/дм</w:t>
            </w:r>
            <w:r w:rsidRPr="00A729D1">
              <w:rPr>
                <w:rFonts w:ascii="Times New Roman" w:hAnsi="Times New Roman" w:cs="Times New Roman"/>
                <w:sz w:val="17"/>
                <w:szCs w:val="17"/>
                <w:vertAlign w:val="superscript"/>
              </w:rPr>
              <w:t>3</w:t>
            </w:r>
            <w:r w:rsidRPr="00A729D1">
              <w:rPr>
                <w:rFonts w:ascii="Times New Roman" w:hAnsi="Times New Roman" w:cs="Times New Roman"/>
                <w:sz w:val="17"/>
                <w:szCs w:val="17"/>
              </w:rPr>
              <w:t xml:space="preserve">) </w:t>
            </w:r>
          </w:p>
        </w:tc>
        <w:tc>
          <w:tcPr>
            <w:tcW w:w="3429" w:type="dxa"/>
            <w:shd w:val="clear" w:color="auto" w:fill="auto"/>
            <w:vAlign w:val="center"/>
          </w:tcPr>
          <w:p w:rsidR="007E4D79" w:rsidRPr="00A729D1" w:rsidRDefault="007E4D79" w:rsidP="00A1215C">
            <w:pPr>
              <w:spacing w:after="13"/>
              <w:ind w:right="20"/>
              <w:jc w:val="center"/>
              <w:rPr>
                <w:rFonts w:ascii="Times New Roman" w:hAnsi="Times New Roman" w:cs="Times New Roman"/>
                <w:sz w:val="17"/>
                <w:szCs w:val="17"/>
              </w:rPr>
            </w:pPr>
            <w:r w:rsidRPr="00A729D1">
              <w:rPr>
                <w:rFonts w:ascii="Times New Roman" w:hAnsi="Times New Roman" w:cs="Times New Roman"/>
                <w:sz w:val="17"/>
                <w:szCs w:val="17"/>
              </w:rPr>
              <w:t xml:space="preserve">ГОСТ 31954-2012 (метод А) </w:t>
            </w:r>
          </w:p>
        </w:tc>
        <w:tc>
          <w:tcPr>
            <w:tcW w:w="2552" w:type="dxa"/>
            <w:shd w:val="clear" w:color="auto" w:fill="auto"/>
          </w:tcPr>
          <w:p w:rsidR="007E4D79" w:rsidRPr="00A729D1" w:rsidRDefault="007E4D79" w:rsidP="00A1215C">
            <w:pPr>
              <w:spacing w:after="0"/>
              <w:ind w:left="624" w:right="643"/>
              <w:jc w:val="center"/>
              <w:rPr>
                <w:rFonts w:ascii="Times New Roman" w:hAnsi="Times New Roman" w:cs="Times New Roman"/>
                <w:sz w:val="17"/>
                <w:szCs w:val="17"/>
              </w:rPr>
            </w:pPr>
            <w:r w:rsidRPr="00A729D1">
              <w:rPr>
                <w:rFonts w:ascii="Times New Roman" w:hAnsi="Times New Roman" w:cs="Times New Roman"/>
                <w:sz w:val="17"/>
                <w:szCs w:val="17"/>
              </w:rPr>
              <w:t xml:space="preserve">0,1 - 0,4 </w:t>
            </w:r>
          </w:p>
          <w:p w:rsidR="007E4D79" w:rsidRPr="00A729D1" w:rsidRDefault="007E4D79" w:rsidP="00A1215C">
            <w:pPr>
              <w:spacing w:after="0"/>
              <w:ind w:left="624" w:right="643"/>
              <w:jc w:val="center"/>
              <w:rPr>
                <w:rFonts w:ascii="Times New Roman" w:hAnsi="Times New Roman" w:cs="Times New Roman"/>
                <w:sz w:val="17"/>
                <w:szCs w:val="17"/>
              </w:rPr>
            </w:pPr>
            <w:r w:rsidRPr="00A729D1">
              <w:rPr>
                <w:rFonts w:ascii="Times New Roman" w:hAnsi="Times New Roman" w:cs="Times New Roman"/>
                <w:sz w:val="17"/>
                <w:szCs w:val="17"/>
              </w:rPr>
              <w:t xml:space="preserve">св. 0,4 - 200 </w:t>
            </w:r>
            <w:r w:rsidRPr="00A729D1">
              <w:rPr>
                <w:rFonts w:ascii="Times New Roman" w:hAnsi="Times New Roman" w:cs="Times New Roman"/>
                <w:sz w:val="17"/>
                <w:szCs w:val="17"/>
                <w:vertAlign w:val="superscript"/>
              </w:rPr>
              <w:t>0</w:t>
            </w:r>
            <w:r w:rsidRPr="00A729D1">
              <w:rPr>
                <w:rFonts w:ascii="Times New Roman" w:hAnsi="Times New Roman" w:cs="Times New Roman"/>
                <w:sz w:val="17"/>
                <w:szCs w:val="17"/>
              </w:rPr>
              <w:t xml:space="preserve">Ж </w:t>
            </w:r>
          </w:p>
        </w:tc>
        <w:tc>
          <w:tcPr>
            <w:tcW w:w="1984" w:type="dxa"/>
            <w:shd w:val="clear" w:color="auto" w:fill="auto"/>
          </w:tcPr>
          <w:p w:rsidR="007E4D79" w:rsidRPr="00A729D1" w:rsidRDefault="007E4D79" w:rsidP="00A1215C">
            <w:pPr>
              <w:spacing w:after="0"/>
              <w:ind w:left="-64"/>
              <w:jc w:val="center"/>
              <w:rPr>
                <w:rFonts w:ascii="Times New Roman" w:hAnsi="Times New Roman" w:cs="Times New Roman"/>
                <w:sz w:val="17"/>
                <w:szCs w:val="17"/>
              </w:rPr>
            </w:pPr>
            <w:r w:rsidRPr="00A729D1">
              <w:rPr>
                <w:rFonts w:ascii="Times New Roman" w:hAnsi="Times New Roman" w:cs="Times New Roman"/>
                <w:sz w:val="17"/>
                <w:szCs w:val="17"/>
              </w:rPr>
              <w:t>∆=0,05</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eastAsia="Segoe UI Symbol" w:hAnsi="Times New Roman" w:cs="Times New Roman"/>
                <w:sz w:val="17"/>
                <w:szCs w:val="17"/>
              </w:rPr>
              <w:t>∆=</w:t>
            </w:r>
            <w:r w:rsidRPr="00A729D1">
              <w:rPr>
                <w:rFonts w:ascii="Times New Roman" w:hAnsi="Times New Roman" w:cs="Times New Roman"/>
                <w:sz w:val="17"/>
                <w:szCs w:val="17"/>
              </w:rPr>
              <w:t>0,15 Ж</w:t>
            </w:r>
          </w:p>
        </w:tc>
        <w:tc>
          <w:tcPr>
            <w:tcW w:w="2718" w:type="dxa"/>
            <w:shd w:val="clear" w:color="auto" w:fill="auto"/>
            <w:vAlign w:val="center"/>
          </w:tcPr>
          <w:p w:rsidR="007E4D79" w:rsidRPr="00A729D1" w:rsidRDefault="007E4D79" w:rsidP="00A1215C">
            <w:pPr>
              <w:spacing w:after="0"/>
              <w:ind w:right="24"/>
              <w:jc w:val="center"/>
              <w:rPr>
                <w:rFonts w:ascii="Times New Roman" w:hAnsi="Times New Roman" w:cs="Times New Roman"/>
                <w:sz w:val="17"/>
                <w:szCs w:val="17"/>
              </w:rPr>
            </w:pPr>
            <w:r w:rsidRPr="00A729D1">
              <w:rPr>
                <w:rFonts w:ascii="Times New Roman" w:hAnsi="Times New Roman" w:cs="Times New Roman"/>
                <w:sz w:val="17"/>
                <w:szCs w:val="17"/>
              </w:rPr>
              <w:t xml:space="preserve">Комплексометрический </w:t>
            </w:r>
          </w:p>
        </w:tc>
      </w:tr>
      <w:tr w:rsidR="007E4D79" w:rsidRPr="00A729D1" w:rsidTr="00A1215C">
        <w:trPr>
          <w:trHeight w:val="263"/>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shd w:val="clear" w:color="auto" w:fill="auto"/>
          </w:tcPr>
          <w:p w:rsidR="007E4D79" w:rsidRPr="00A729D1" w:rsidRDefault="007E4D79" w:rsidP="00A1215C">
            <w:pPr>
              <w:spacing w:after="13"/>
              <w:ind w:right="20"/>
              <w:jc w:val="center"/>
              <w:rPr>
                <w:rFonts w:ascii="Times New Roman" w:hAnsi="Times New Roman" w:cs="Times New Roman"/>
                <w:sz w:val="17"/>
                <w:szCs w:val="17"/>
              </w:rPr>
            </w:pPr>
            <w:r w:rsidRPr="00A729D1">
              <w:rPr>
                <w:rFonts w:ascii="Times New Roman" w:hAnsi="Times New Roman" w:cs="Times New Roman"/>
                <w:sz w:val="17"/>
                <w:szCs w:val="17"/>
              </w:rPr>
              <w:t xml:space="preserve">ГОСТ 31954-2012 (метод В) </w:t>
            </w:r>
          </w:p>
        </w:tc>
        <w:tc>
          <w:tcPr>
            <w:tcW w:w="2552" w:type="dxa"/>
            <w:shd w:val="clear" w:color="auto" w:fill="auto"/>
            <w:vAlign w:val="center"/>
          </w:tcPr>
          <w:p w:rsidR="007E4D79" w:rsidRPr="00A729D1" w:rsidRDefault="007E4D79" w:rsidP="00A1215C">
            <w:pPr>
              <w:spacing w:after="0"/>
              <w:ind w:right="15"/>
              <w:jc w:val="center"/>
              <w:rPr>
                <w:rFonts w:ascii="Times New Roman" w:hAnsi="Times New Roman" w:cs="Times New Roman"/>
                <w:sz w:val="17"/>
                <w:szCs w:val="17"/>
              </w:rPr>
            </w:pPr>
            <w:r w:rsidRPr="00A729D1">
              <w:rPr>
                <w:rFonts w:ascii="Times New Roman" w:hAnsi="Times New Roman" w:cs="Times New Roman"/>
                <w:sz w:val="17"/>
                <w:szCs w:val="17"/>
              </w:rPr>
              <w:t xml:space="preserve">0,005 – 200 Ж </w:t>
            </w:r>
          </w:p>
        </w:tc>
        <w:tc>
          <w:tcPr>
            <w:tcW w:w="1984" w:type="dxa"/>
            <w:shd w:val="clear" w:color="auto" w:fill="auto"/>
            <w:vAlign w:val="center"/>
          </w:tcPr>
          <w:p w:rsidR="007E4D79" w:rsidRPr="00A729D1" w:rsidRDefault="007E4D79" w:rsidP="00A1215C">
            <w:pPr>
              <w:spacing w:after="0"/>
              <w:ind w:right="24"/>
              <w:jc w:val="center"/>
              <w:rPr>
                <w:rFonts w:ascii="Times New Roman" w:hAnsi="Times New Roman" w:cs="Times New Roman"/>
                <w:sz w:val="17"/>
                <w:szCs w:val="17"/>
              </w:rPr>
            </w:pPr>
            <w:r w:rsidRPr="00A729D1">
              <w:rPr>
                <w:rFonts w:ascii="Times New Roman" w:hAnsi="Times New Roman" w:cs="Times New Roman"/>
                <w:sz w:val="17"/>
                <w:szCs w:val="17"/>
              </w:rPr>
              <w:t xml:space="preserve">расчетная </w:t>
            </w:r>
          </w:p>
        </w:tc>
        <w:tc>
          <w:tcPr>
            <w:tcW w:w="2718" w:type="dxa"/>
            <w:shd w:val="clear" w:color="auto" w:fill="auto"/>
            <w:vAlign w:val="center"/>
          </w:tcPr>
          <w:p w:rsidR="007E4D79" w:rsidRPr="00A729D1" w:rsidRDefault="007E4D79" w:rsidP="00A1215C">
            <w:pPr>
              <w:spacing w:after="0"/>
              <w:ind w:right="26"/>
              <w:jc w:val="center"/>
              <w:rPr>
                <w:rFonts w:ascii="Times New Roman" w:hAnsi="Times New Roman" w:cs="Times New Roman"/>
                <w:sz w:val="17"/>
                <w:szCs w:val="17"/>
              </w:rPr>
            </w:pPr>
            <w:r w:rsidRPr="00A729D1">
              <w:rPr>
                <w:rFonts w:ascii="Times New Roman" w:hAnsi="Times New Roman" w:cs="Times New Roman"/>
                <w:sz w:val="17"/>
                <w:szCs w:val="17"/>
              </w:rPr>
              <w:t xml:space="preserve">АЭС-ИСП </w:t>
            </w:r>
          </w:p>
        </w:tc>
      </w:tr>
      <w:tr w:rsidR="007E4D79" w:rsidRPr="00A729D1" w:rsidTr="00A1215C">
        <w:trPr>
          <w:trHeight w:val="412"/>
        </w:trPr>
        <w:tc>
          <w:tcPr>
            <w:tcW w:w="710" w:type="dxa"/>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4 </w:t>
            </w:r>
          </w:p>
        </w:tc>
        <w:tc>
          <w:tcPr>
            <w:tcW w:w="4254" w:type="dxa"/>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Окисляемость перманганатная, мгО/дм</w:t>
            </w:r>
            <w:r w:rsidRPr="00A729D1">
              <w:rPr>
                <w:rFonts w:ascii="Times New Roman" w:hAnsi="Times New Roman" w:cs="Times New Roman"/>
                <w:sz w:val="17"/>
                <w:szCs w:val="17"/>
                <w:vertAlign w:val="superscript"/>
              </w:rPr>
              <w:t>3</w:t>
            </w:r>
            <w:r w:rsidRPr="00A729D1">
              <w:rPr>
                <w:rFonts w:ascii="Times New Roman" w:hAnsi="Times New Roman" w:cs="Times New Roman"/>
                <w:sz w:val="17"/>
                <w:szCs w:val="17"/>
              </w:rPr>
              <w:t xml:space="preserve"> </w:t>
            </w:r>
          </w:p>
        </w:tc>
        <w:tc>
          <w:tcPr>
            <w:tcW w:w="3429" w:type="dxa"/>
            <w:shd w:val="clear" w:color="auto" w:fill="auto"/>
          </w:tcPr>
          <w:p w:rsidR="007E4D79" w:rsidRPr="00A729D1" w:rsidRDefault="007E4D79" w:rsidP="00A1215C">
            <w:pPr>
              <w:spacing w:after="13"/>
              <w:ind w:right="20"/>
              <w:jc w:val="center"/>
              <w:rPr>
                <w:rFonts w:ascii="Times New Roman" w:hAnsi="Times New Roman" w:cs="Times New Roman"/>
                <w:sz w:val="17"/>
                <w:szCs w:val="17"/>
              </w:rPr>
            </w:pPr>
            <w:r w:rsidRPr="00A729D1">
              <w:rPr>
                <w:rFonts w:ascii="Times New Roman" w:hAnsi="Times New Roman" w:cs="Times New Roman"/>
                <w:sz w:val="17"/>
                <w:szCs w:val="17"/>
              </w:rPr>
              <w:t xml:space="preserve">ГОСТ Р 55684-2013(способ Б) </w:t>
            </w:r>
          </w:p>
        </w:tc>
        <w:tc>
          <w:tcPr>
            <w:tcW w:w="2552" w:type="dxa"/>
            <w:shd w:val="clear" w:color="auto" w:fill="auto"/>
          </w:tcPr>
          <w:p w:rsidR="007E4D79" w:rsidRPr="00A729D1" w:rsidRDefault="007E4D79" w:rsidP="00A1215C">
            <w:pPr>
              <w:spacing w:after="0"/>
              <w:ind w:left="279" w:right="295"/>
              <w:jc w:val="center"/>
              <w:rPr>
                <w:rFonts w:ascii="Times New Roman" w:hAnsi="Times New Roman" w:cs="Times New Roman"/>
                <w:sz w:val="17"/>
                <w:szCs w:val="17"/>
              </w:rPr>
            </w:pPr>
            <w:r w:rsidRPr="00A729D1">
              <w:rPr>
                <w:rFonts w:ascii="Times New Roman" w:hAnsi="Times New Roman" w:cs="Times New Roman"/>
                <w:sz w:val="17"/>
                <w:szCs w:val="17"/>
              </w:rPr>
              <w:t>1,0 - 2,0</w:t>
            </w:r>
          </w:p>
          <w:p w:rsidR="007E4D79" w:rsidRPr="00A729D1" w:rsidRDefault="007E4D79" w:rsidP="00A1215C">
            <w:pPr>
              <w:spacing w:after="0"/>
              <w:ind w:left="279" w:right="295"/>
              <w:jc w:val="center"/>
              <w:rPr>
                <w:rFonts w:ascii="Times New Roman" w:hAnsi="Times New Roman" w:cs="Times New Roman"/>
                <w:sz w:val="17"/>
                <w:szCs w:val="17"/>
              </w:rPr>
            </w:pPr>
            <w:r w:rsidRPr="00A729D1">
              <w:rPr>
                <w:rFonts w:ascii="Times New Roman" w:hAnsi="Times New Roman" w:cs="Times New Roman"/>
                <w:sz w:val="17"/>
                <w:szCs w:val="17"/>
              </w:rPr>
              <w:t>св.2,0 - 100,0 мгО/дм</w:t>
            </w:r>
            <w:r w:rsidRPr="00A729D1">
              <w:rPr>
                <w:rFonts w:ascii="Times New Roman" w:hAnsi="Times New Roman" w:cs="Times New Roman"/>
                <w:sz w:val="17"/>
                <w:szCs w:val="17"/>
                <w:vertAlign w:val="superscript"/>
              </w:rPr>
              <w:t>3</w:t>
            </w:r>
            <w:r w:rsidRPr="00A729D1">
              <w:rPr>
                <w:rFonts w:ascii="Times New Roman" w:hAnsi="Times New Roman" w:cs="Times New Roman"/>
                <w:sz w:val="17"/>
                <w:szCs w:val="17"/>
              </w:rPr>
              <w:t xml:space="preserve"> </w:t>
            </w:r>
          </w:p>
        </w:tc>
        <w:tc>
          <w:tcPr>
            <w:tcW w:w="1984" w:type="dxa"/>
            <w:shd w:val="clear" w:color="auto" w:fill="auto"/>
          </w:tcPr>
          <w:p w:rsidR="007E4D79" w:rsidRPr="00A729D1" w:rsidRDefault="007E4D79" w:rsidP="00A1215C">
            <w:pPr>
              <w:spacing w:after="0"/>
              <w:ind w:left="14"/>
              <w:jc w:val="center"/>
              <w:rPr>
                <w:rFonts w:ascii="Times New Roman" w:hAnsi="Times New Roman" w:cs="Times New Roman"/>
                <w:sz w:val="17"/>
                <w:szCs w:val="17"/>
              </w:rPr>
            </w:pPr>
            <w:r w:rsidRPr="00A729D1">
              <w:rPr>
                <w:rFonts w:ascii="Times New Roman" w:hAnsi="Times New Roman" w:cs="Times New Roman"/>
                <w:sz w:val="17"/>
                <w:szCs w:val="17"/>
              </w:rPr>
              <w:t>δ=20%</w:t>
            </w:r>
          </w:p>
          <w:p w:rsidR="007E4D79" w:rsidRPr="00A729D1" w:rsidRDefault="007E4D79" w:rsidP="00A1215C">
            <w:pPr>
              <w:spacing w:after="0"/>
              <w:ind w:right="21"/>
              <w:jc w:val="center"/>
              <w:rPr>
                <w:rFonts w:ascii="Times New Roman" w:hAnsi="Times New Roman" w:cs="Times New Roman"/>
                <w:sz w:val="17"/>
                <w:szCs w:val="17"/>
              </w:rPr>
            </w:pPr>
            <w:r w:rsidRPr="00A729D1">
              <w:rPr>
                <w:rFonts w:ascii="Times New Roman" w:hAnsi="Times New Roman" w:cs="Times New Roman"/>
                <w:sz w:val="17"/>
                <w:szCs w:val="17"/>
              </w:rPr>
              <w:t xml:space="preserve">δ=10% </w:t>
            </w:r>
          </w:p>
        </w:tc>
        <w:tc>
          <w:tcPr>
            <w:tcW w:w="2718" w:type="dxa"/>
            <w:shd w:val="clear" w:color="auto" w:fill="auto"/>
            <w:vAlign w:val="center"/>
          </w:tcPr>
          <w:p w:rsidR="007E4D79" w:rsidRPr="00A729D1" w:rsidRDefault="007E4D79" w:rsidP="00A1215C">
            <w:pPr>
              <w:spacing w:after="0"/>
              <w:ind w:right="23"/>
              <w:jc w:val="center"/>
              <w:rPr>
                <w:rFonts w:ascii="Times New Roman" w:hAnsi="Times New Roman" w:cs="Times New Roman"/>
                <w:sz w:val="17"/>
                <w:szCs w:val="17"/>
              </w:rPr>
            </w:pPr>
            <w:r w:rsidRPr="00A729D1">
              <w:rPr>
                <w:rFonts w:ascii="Times New Roman" w:hAnsi="Times New Roman" w:cs="Times New Roman"/>
                <w:sz w:val="17"/>
                <w:szCs w:val="17"/>
              </w:rPr>
              <w:t xml:space="preserve">ТМ </w:t>
            </w:r>
          </w:p>
        </w:tc>
      </w:tr>
      <w:tr w:rsidR="007E4D79" w:rsidRPr="00A729D1" w:rsidTr="00A1215C">
        <w:trPr>
          <w:trHeight w:val="774"/>
        </w:trPr>
        <w:tc>
          <w:tcPr>
            <w:tcW w:w="710" w:type="dxa"/>
            <w:vMerge w:val="restart"/>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5 </w:t>
            </w:r>
          </w:p>
        </w:tc>
        <w:tc>
          <w:tcPr>
            <w:tcW w:w="4254" w:type="dxa"/>
            <w:vMerge w:val="restart"/>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Нефтепродукты (суммарно), мг/дм</w:t>
            </w:r>
            <w:r w:rsidRPr="00A729D1">
              <w:rPr>
                <w:rFonts w:ascii="Times New Roman" w:hAnsi="Times New Roman" w:cs="Times New Roman"/>
                <w:sz w:val="17"/>
                <w:szCs w:val="17"/>
                <w:vertAlign w:val="superscript"/>
              </w:rPr>
              <w:t>3</w:t>
            </w:r>
            <w:r w:rsidRPr="00A729D1">
              <w:rPr>
                <w:rFonts w:ascii="Times New Roman" w:hAnsi="Times New Roman" w:cs="Times New Roman"/>
                <w:sz w:val="17"/>
                <w:szCs w:val="17"/>
              </w:rPr>
              <w:t xml:space="preserve"> </w:t>
            </w:r>
          </w:p>
        </w:tc>
        <w:tc>
          <w:tcPr>
            <w:tcW w:w="3429" w:type="dxa"/>
            <w:shd w:val="clear" w:color="auto" w:fill="auto"/>
            <w:vAlign w:val="center"/>
          </w:tcPr>
          <w:p w:rsidR="007E4D79" w:rsidRPr="00A729D1" w:rsidRDefault="007E4D79" w:rsidP="00A1215C">
            <w:pPr>
              <w:spacing w:after="0"/>
              <w:ind w:right="17"/>
              <w:jc w:val="center"/>
              <w:rPr>
                <w:rFonts w:ascii="Times New Roman" w:hAnsi="Times New Roman" w:cs="Times New Roman"/>
                <w:sz w:val="17"/>
                <w:szCs w:val="17"/>
              </w:rPr>
            </w:pPr>
            <w:r w:rsidRPr="00A729D1">
              <w:rPr>
                <w:rFonts w:ascii="Times New Roman" w:hAnsi="Times New Roman" w:cs="Times New Roman"/>
                <w:sz w:val="17"/>
                <w:szCs w:val="17"/>
              </w:rPr>
              <w:t xml:space="preserve">ЦВ 3.22.61-2005 </w:t>
            </w:r>
          </w:p>
        </w:tc>
        <w:tc>
          <w:tcPr>
            <w:tcW w:w="2552"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0,05</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св. 0,05 -0,25</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св. 0,25 - 1,5</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св. 1,5 - 1000</w:t>
            </w:r>
          </w:p>
        </w:tc>
        <w:tc>
          <w:tcPr>
            <w:tcW w:w="1984" w:type="dxa"/>
            <w:shd w:val="clear" w:color="auto" w:fill="auto"/>
          </w:tcPr>
          <w:p w:rsidR="007E4D79" w:rsidRPr="00A729D1" w:rsidRDefault="007E4D79" w:rsidP="00A1215C">
            <w:pPr>
              <w:spacing w:after="0"/>
              <w:ind w:left="14"/>
              <w:jc w:val="center"/>
              <w:rPr>
                <w:rFonts w:ascii="Times New Roman" w:hAnsi="Times New Roman" w:cs="Times New Roman"/>
                <w:sz w:val="17"/>
                <w:szCs w:val="17"/>
              </w:rPr>
            </w:pPr>
            <w:r w:rsidRPr="00A729D1">
              <w:rPr>
                <w:rFonts w:ascii="Times New Roman" w:hAnsi="Times New Roman" w:cs="Times New Roman"/>
                <w:sz w:val="17"/>
                <w:szCs w:val="17"/>
              </w:rPr>
              <w:t>δ=60%</w:t>
            </w:r>
          </w:p>
          <w:p w:rsidR="007E4D79" w:rsidRPr="00A729D1" w:rsidRDefault="007E4D79" w:rsidP="00A1215C">
            <w:pPr>
              <w:spacing w:after="0"/>
              <w:ind w:left="14"/>
              <w:jc w:val="center"/>
              <w:rPr>
                <w:rFonts w:ascii="Times New Roman" w:hAnsi="Times New Roman" w:cs="Times New Roman"/>
                <w:sz w:val="17"/>
                <w:szCs w:val="17"/>
              </w:rPr>
            </w:pPr>
            <w:r w:rsidRPr="00A729D1">
              <w:rPr>
                <w:rFonts w:ascii="Times New Roman" w:hAnsi="Times New Roman" w:cs="Times New Roman"/>
                <w:sz w:val="17"/>
                <w:szCs w:val="17"/>
              </w:rPr>
              <w:t>δ=50%</w:t>
            </w:r>
          </w:p>
          <w:p w:rsidR="007E4D79" w:rsidRPr="00A729D1" w:rsidRDefault="007E4D79" w:rsidP="00A1215C">
            <w:pPr>
              <w:spacing w:after="0"/>
              <w:ind w:left="14"/>
              <w:jc w:val="center"/>
              <w:rPr>
                <w:rFonts w:ascii="Times New Roman" w:hAnsi="Times New Roman" w:cs="Times New Roman"/>
                <w:sz w:val="17"/>
                <w:szCs w:val="17"/>
              </w:rPr>
            </w:pPr>
            <w:r w:rsidRPr="00A729D1">
              <w:rPr>
                <w:rFonts w:ascii="Times New Roman" w:hAnsi="Times New Roman" w:cs="Times New Roman"/>
                <w:sz w:val="17"/>
                <w:szCs w:val="17"/>
              </w:rPr>
              <w:t>δ=30%</w:t>
            </w:r>
          </w:p>
          <w:p w:rsidR="007E4D79" w:rsidRPr="00A729D1" w:rsidRDefault="007E4D79" w:rsidP="00A1215C">
            <w:pPr>
              <w:spacing w:after="0"/>
              <w:ind w:left="14"/>
              <w:jc w:val="center"/>
              <w:rPr>
                <w:rFonts w:ascii="Times New Roman" w:hAnsi="Times New Roman" w:cs="Times New Roman"/>
                <w:sz w:val="17"/>
                <w:szCs w:val="17"/>
              </w:rPr>
            </w:pPr>
            <w:r w:rsidRPr="00A729D1">
              <w:rPr>
                <w:rFonts w:ascii="Times New Roman" w:hAnsi="Times New Roman" w:cs="Times New Roman"/>
                <w:sz w:val="17"/>
                <w:szCs w:val="17"/>
              </w:rPr>
              <w:t>δ=25%</w:t>
            </w:r>
          </w:p>
        </w:tc>
        <w:tc>
          <w:tcPr>
            <w:tcW w:w="2718" w:type="dxa"/>
            <w:shd w:val="clear" w:color="auto" w:fill="auto"/>
            <w:vAlign w:val="center"/>
          </w:tcPr>
          <w:p w:rsidR="007E4D79" w:rsidRPr="00A729D1" w:rsidRDefault="007E4D79" w:rsidP="00A1215C">
            <w:pPr>
              <w:spacing w:after="0"/>
              <w:ind w:right="25"/>
              <w:jc w:val="center"/>
              <w:rPr>
                <w:rFonts w:ascii="Times New Roman" w:hAnsi="Times New Roman" w:cs="Times New Roman"/>
                <w:sz w:val="17"/>
                <w:szCs w:val="17"/>
              </w:rPr>
            </w:pPr>
            <w:r w:rsidRPr="00A729D1">
              <w:rPr>
                <w:rFonts w:ascii="Times New Roman" w:hAnsi="Times New Roman" w:cs="Times New Roman"/>
                <w:sz w:val="17"/>
                <w:szCs w:val="17"/>
              </w:rPr>
              <w:t xml:space="preserve">ИКС </w:t>
            </w:r>
          </w:p>
        </w:tc>
      </w:tr>
      <w:tr w:rsidR="007E4D79" w:rsidRPr="00A729D1" w:rsidTr="00A1215C">
        <w:trPr>
          <w:trHeight w:val="465"/>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shd w:val="clear" w:color="auto" w:fill="auto"/>
            <w:vAlign w:val="center"/>
          </w:tcPr>
          <w:p w:rsidR="007E4D79" w:rsidRPr="00A729D1" w:rsidRDefault="007E4D79" w:rsidP="00A1215C">
            <w:pPr>
              <w:spacing w:after="0"/>
              <w:ind w:right="17"/>
              <w:jc w:val="center"/>
              <w:rPr>
                <w:rFonts w:ascii="Times New Roman" w:hAnsi="Times New Roman" w:cs="Times New Roman"/>
                <w:sz w:val="17"/>
                <w:szCs w:val="17"/>
              </w:rPr>
            </w:pPr>
            <w:r w:rsidRPr="00A729D1">
              <w:rPr>
                <w:rFonts w:ascii="Times New Roman" w:hAnsi="Times New Roman" w:cs="Times New Roman"/>
                <w:sz w:val="17"/>
                <w:szCs w:val="17"/>
              </w:rPr>
              <w:t xml:space="preserve">ЦВ 1.12.52-2002 «А» </w:t>
            </w:r>
          </w:p>
        </w:tc>
        <w:tc>
          <w:tcPr>
            <w:tcW w:w="2552" w:type="dxa"/>
            <w:shd w:val="clear" w:color="auto" w:fill="auto"/>
          </w:tcPr>
          <w:p w:rsidR="007E4D79" w:rsidRPr="00A729D1" w:rsidRDefault="007E4D79" w:rsidP="00A1215C">
            <w:pPr>
              <w:spacing w:after="0"/>
              <w:ind w:firstLine="51"/>
              <w:jc w:val="center"/>
              <w:rPr>
                <w:rFonts w:ascii="Times New Roman" w:hAnsi="Times New Roman" w:cs="Times New Roman"/>
                <w:sz w:val="17"/>
                <w:szCs w:val="17"/>
              </w:rPr>
            </w:pPr>
            <w:r w:rsidRPr="00A729D1">
              <w:rPr>
                <w:rFonts w:ascii="Times New Roman" w:hAnsi="Times New Roman" w:cs="Times New Roman"/>
                <w:sz w:val="17"/>
                <w:szCs w:val="17"/>
              </w:rPr>
              <w:t>0,02 - 0,5</w:t>
            </w:r>
          </w:p>
          <w:p w:rsidR="007E4D79" w:rsidRPr="00A729D1" w:rsidRDefault="007E4D79" w:rsidP="00A1215C">
            <w:pPr>
              <w:spacing w:after="0"/>
              <w:ind w:firstLine="51"/>
              <w:jc w:val="center"/>
              <w:rPr>
                <w:rFonts w:ascii="Times New Roman" w:hAnsi="Times New Roman" w:cs="Times New Roman"/>
                <w:sz w:val="17"/>
                <w:szCs w:val="17"/>
              </w:rPr>
            </w:pPr>
            <w:r w:rsidRPr="00A729D1">
              <w:rPr>
                <w:rFonts w:ascii="Times New Roman" w:hAnsi="Times New Roman" w:cs="Times New Roman"/>
                <w:sz w:val="17"/>
                <w:szCs w:val="17"/>
              </w:rPr>
              <w:t>св. 0,5 - 20</w:t>
            </w:r>
          </w:p>
        </w:tc>
        <w:tc>
          <w:tcPr>
            <w:tcW w:w="1984" w:type="dxa"/>
            <w:shd w:val="clear" w:color="auto" w:fill="auto"/>
          </w:tcPr>
          <w:p w:rsidR="007E4D79" w:rsidRPr="00A729D1" w:rsidRDefault="007E4D79" w:rsidP="00A1215C">
            <w:pPr>
              <w:spacing w:after="0"/>
              <w:ind w:left="14"/>
              <w:jc w:val="center"/>
              <w:rPr>
                <w:rFonts w:ascii="Times New Roman" w:hAnsi="Times New Roman" w:cs="Times New Roman"/>
                <w:sz w:val="17"/>
                <w:szCs w:val="17"/>
              </w:rPr>
            </w:pPr>
            <w:r w:rsidRPr="00A729D1">
              <w:rPr>
                <w:rFonts w:ascii="Times New Roman" w:hAnsi="Times New Roman" w:cs="Times New Roman"/>
                <w:sz w:val="17"/>
                <w:szCs w:val="17"/>
              </w:rPr>
              <w:t>δ=50%</w:t>
            </w:r>
          </w:p>
          <w:p w:rsidR="007E4D79" w:rsidRPr="00A729D1" w:rsidRDefault="007E4D79" w:rsidP="00A1215C">
            <w:pPr>
              <w:spacing w:after="0"/>
              <w:ind w:left="14"/>
              <w:jc w:val="center"/>
              <w:rPr>
                <w:rFonts w:ascii="Times New Roman" w:hAnsi="Times New Roman" w:cs="Times New Roman"/>
                <w:sz w:val="17"/>
                <w:szCs w:val="17"/>
              </w:rPr>
            </w:pPr>
            <w:r w:rsidRPr="00A729D1">
              <w:rPr>
                <w:rFonts w:ascii="Times New Roman" w:hAnsi="Times New Roman" w:cs="Times New Roman"/>
                <w:sz w:val="17"/>
                <w:szCs w:val="17"/>
              </w:rPr>
              <w:t>δ=25%</w:t>
            </w:r>
          </w:p>
        </w:tc>
        <w:tc>
          <w:tcPr>
            <w:tcW w:w="2718" w:type="dxa"/>
            <w:shd w:val="clear" w:color="auto" w:fill="auto"/>
            <w:vAlign w:val="center"/>
          </w:tcPr>
          <w:p w:rsidR="007E4D79" w:rsidRPr="00A729D1" w:rsidRDefault="007E4D79" w:rsidP="00A1215C">
            <w:pPr>
              <w:spacing w:after="0"/>
              <w:ind w:right="22"/>
              <w:jc w:val="center"/>
              <w:rPr>
                <w:rFonts w:ascii="Times New Roman" w:hAnsi="Times New Roman" w:cs="Times New Roman"/>
                <w:sz w:val="17"/>
                <w:szCs w:val="17"/>
              </w:rPr>
            </w:pPr>
            <w:r w:rsidRPr="00A729D1">
              <w:rPr>
                <w:rFonts w:ascii="Times New Roman" w:hAnsi="Times New Roman" w:cs="Times New Roman"/>
                <w:sz w:val="17"/>
                <w:szCs w:val="17"/>
              </w:rPr>
              <w:t xml:space="preserve">ГХ </w:t>
            </w:r>
          </w:p>
        </w:tc>
      </w:tr>
      <w:tr w:rsidR="007E4D79" w:rsidRPr="00A729D1" w:rsidTr="00A1215C">
        <w:trPr>
          <w:trHeight w:val="639"/>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shd w:val="clear" w:color="auto" w:fill="auto"/>
            <w:vAlign w:val="center"/>
          </w:tcPr>
          <w:p w:rsidR="007E4D79" w:rsidRPr="00A729D1" w:rsidRDefault="007E4D79" w:rsidP="00A1215C">
            <w:pPr>
              <w:spacing w:after="13"/>
              <w:ind w:left="7"/>
              <w:jc w:val="center"/>
              <w:rPr>
                <w:rFonts w:ascii="Times New Roman" w:hAnsi="Times New Roman" w:cs="Times New Roman"/>
                <w:sz w:val="17"/>
                <w:szCs w:val="17"/>
              </w:rPr>
            </w:pPr>
            <w:r w:rsidRPr="00A729D1">
              <w:rPr>
                <w:rFonts w:ascii="Times New Roman" w:hAnsi="Times New Roman" w:cs="Times New Roman"/>
                <w:sz w:val="17"/>
                <w:szCs w:val="17"/>
              </w:rPr>
              <w:t>ПНД Ф 14.1:2:4.128-98 (издание 2012 года)</w:t>
            </w:r>
          </w:p>
        </w:tc>
        <w:tc>
          <w:tcPr>
            <w:tcW w:w="2552"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 xml:space="preserve">0,005-0,010  </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 xml:space="preserve">св. 0,010 до 0,50 </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 xml:space="preserve">св 0,50 до 50 </w:t>
            </w:r>
          </w:p>
        </w:tc>
        <w:tc>
          <w:tcPr>
            <w:tcW w:w="1984" w:type="dxa"/>
            <w:shd w:val="clear" w:color="auto" w:fill="auto"/>
          </w:tcPr>
          <w:p w:rsidR="007E4D79" w:rsidRPr="00A729D1" w:rsidRDefault="007E4D79" w:rsidP="00A1215C">
            <w:pPr>
              <w:spacing w:after="0"/>
              <w:ind w:left="571" w:right="556"/>
              <w:jc w:val="center"/>
              <w:rPr>
                <w:rFonts w:ascii="Times New Roman" w:hAnsi="Times New Roman" w:cs="Times New Roman"/>
                <w:sz w:val="17"/>
                <w:szCs w:val="17"/>
              </w:rPr>
            </w:pPr>
            <w:r w:rsidRPr="00A729D1">
              <w:rPr>
                <w:rFonts w:ascii="Times New Roman" w:hAnsi="Times New Roman" w:cs="Times New Roman"/>
                <w:sz w:val="17"/>
                <w:szCs w:val="17"/>
              </w:rPr>
              <w:t xml:space="preserve">d = 50 % d = 35 % d = 25 % </w:t>
            </w:r>
          </w:p>
        </w:tc>
        <w:tc>
          <w:tcPr>
            <w:tcW w:w="2718" w:type="dxa"/>
            <w:shd w:val="clear" w:color="auto" w:fill="auto"/>
            <w:vAlign w:val="center"/>
          </w:tcPr>
          <w:p w:rsidR="007E4D79" w:rsidRPr="00A729D1" w:rsidRDefault="007E4D79" w:rsidP="00A1215C">
            <w:pPr>
              <w:spacing w:after="0"/>
              <w:ind w:right="23"/>
              <w:jc w:val="center"/>
              <w:rPr>
                <w:rFonts w:ascii="Times New Roman" w:hAnsi="Times New Roman" w:cs="Times New Roman"/>
                <w:sz w:val="17"/>
                <w:szCs w:val="17"/>
              </w:rPr>
            </w:pPr>
            <w:r w:rsidRPr="00A729D1">
              <w:rPr>
                <w:rFonts w:ascii="Times New Roman" w:hAnsi="Times New Roman" w:cs="Times New Roman"/>
                <w:sz w:val="17"/>
                <w:szCs w:val="17"/>
              </w:rPr>
              <w:t xml:space="preserve">флуориметрия </w:t>
            </w:r>
          </w:p>
        </w:tc>
      </w:tr>
      <w:tr w:rsidR="007E4D79" w:rsidRPr="00A729D1" w:rsidTr="00A1215C">
        <w:trPr>
          <w:trHeight w:val="663"/>
        </w:trPr>
        <w:tc>
          <w:tcPr>
            <w:tcW w:w="710" w:type="dxa"/>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6 </w:t>
            </w:r>
          </w:p>
        </w:tc>
        <w:tc>
          <w:tcPr>
            <w:tcW w:w="4254" w:type="dxa"/>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Синтетические поверхностно-активные вещества анионные (АПАВ), мг/дм</w:t>
            </w:r>
            <w:r w:rsidRPr="00A729D1">
              <w:rPr>
                <w:rFonts w:ascii="Times New Roman" w:hAnsi="Times New Roman" w:cs="Times New Roman"/>
                <w:sz w:val="17"/>
                <w:szCs w:val="17"/>
                <w:vertAlign w:val="superscript"/>
              </w:rPr>
              <w:t>3</w:t>
            </w:r>
            <w:r w:rsidRPr="00A729D1">
              <w:rPr>
                <w:rFonts w:ascii="Times New Roman" w:hAnsi="Times New Roman" w:cs="Times New Roman"/>
                <w:sz w:val="17"/>
                <w:szCs w:val="17"/>
              </w:rPr>
              <w:t xml:space="preserve"> </w:t>
            </w:r>
          </w:p>
        </w:tc>
        <w:tc>
          <w:tcPr>
            <w:tcW w:w="3429" w:type="dxa"/>
            <w:shd w:val="clear" w:color="auto" w:fill="auto"/>
            <w:vAlign w:val="center"/>
          </w:tcPr>
          <w:p w:rsidR="007E4D79" w:rsidRPr="00A729D1" w:rsidRDefault="007E4D79" w:rsidP="00A1215C">
            <w:pPr>
              <w:spacing w:after="13"/>
              <w:ind w:right="17"/>
              <w:jc w:val="center"/>
              <w:rPr>
                <w:rFonts w:ascii="Times New Roman" w:hAnsi="Times New Roman" w:cs="Times New Roman"/>
                <w:sz w:val="17"/>
                <w:szCs w:val="17"/>
              </w:rPr>
            </w:pPr>
            <w:r w:rsidRPr="00A729D1">
              <w:rPr>
                <w:rFonts w:ascii="Times New Roman" w:hAnsi="Times New Roman" w:cs="Times New Roman"/>
                <w:sz w:val="17"/>
                <w:szCs w:val="17"/>
              </w:rPr>
              <w:t xml:space="preserve">ПНД Ф 14.1:2:4.158-2000  (издание 2014 г.) </w:t>
            </w:r>
          </w:p>
        </w:tc>
        <w:tc>
          <w:tcPr>
            <w:tcW w:w="2552" w:type="dxa"/>
            <w:shd w:val="clear" w:color="auto" w:fill="auto"/>
          </w:tcPr>
          <w:p w:rsidR="007E4D79" w:rsidRPr="00A729D1" w:rsidRDefault="007E4D79" w:rsidP="00A1215C">
            <w:pPr>
              <w:spacing w:after="0"/>
              <w:ind w:firstLine="3"/>
              <w:jc w:val="center"/>
              <w:rPr>
                <w:rFonts w:ascii="Times New Roman" w:hAnsi="Times New Roman" w:cs="Times New Roman"/>
                <w:sz w:val="17"/>
                <w:szCs w:val="17"/>
              </w:rPr>
            </w:pPr>
            <w:r w:rsidRPr="00A729D1">
              <w:rPr>
                <w:rFonts w:ascii="Times New Roman" w:hAnsi="Times New Roman" w:cs="Times New Roman"/>
                <w:sz w:val="17"/>
                <w:szCs w:val="17"/>
              </w:rPr>
              <w:t xml:space="preserve">0,025 - 0,10 </w:t>
            </w:r>
          </w:p>
          <w:p w:rsidR="007E4D79" w:rsidRPr="00A729D1" w:rsidRDefault="007E4D79" w:rsidP="00A1215C">
            <w:pPr>
              <w:spacing w:after="0"/>
              <w:ind w:firstLine="3"/>
              <w:jc w:val="center"/>
              <w:rPr>
                <w:rFonts w:ascii="Times New Roman" w:hAnsi="Times New Roman" w:cs="Times New Roman"/>
                <w:sz w:val="17"/>
                <w:szCs w:val="17"/>
              </w:rPr>
            </w:pPr>
            <w:r w:rsidRPr="00A729D1">
              <w:rPr>
                <w:rFonts w:ascii="Times New Roman" w:hAnsi="Times New Roman" w:cs="Times New Roman"/>
                <w:sz w:val="17"/>
                <w:szCs w:val="17"/>
              </w:rPr>
              <w:t>св. 0,10 - 0,50</w:t>
            </w:r>
          </w:p>
          <w:p w:rsidR="007E4D79" w:rsidRPr="00A729D1" w:rsidRDefault="007E4D79" w:rsidP="00A1215C">
            <w:pPr>
              <w:spacing w:after="0"/>
              <w:ind w:firstLine="3"/>
              <w:jc w:val="center"/>
              <w:rPr>
                <w:rFonts w:ascii="Times New Roman" w:hAnsi="Times New Roman" w:cs="Times New Roman"/>
                <w:sz w:val="17"/>
                <w:szCs w:val="17"/>
              </w:rPr>
            </w:pPr>
            <w:r w:rsidRPr="00A729D1">
              <w:rPr>
                <w:rFonts w:ascii="Times New Roman" w:hAnsi="Times New Roman" w:cs="Times New Roman"/>
                <w:sz w:val="17"/>
                <w:szCs w:val="17"/>
              </w:rPr>
              <w:t xml:space="preserve"> св. 0,50 - 100 </w:t>
            </w:r>
          </w:p>
        </w:tc>
        <w:tc>
          <w:tcPr>
            <w:tcW w:w="1984" w:type="dxa"/>
            <w:shd w:val="clear" w:color="auto" w:fill="auto"/>
          </w:tcPr>
          <w:p w:rsidR="007E4D79" w:rsidRPr="00A729D1" w:rsidRDefault="007E4D79" w:rsidP="00A1215C">
            <w:pPr>
              <w:spacing w:after="0"/>
              <w:ind w:left="14"/>
              <w:jc w:val="center"/>
              <w:rPr>
                <w:rFonts w:ascii="Times New Roman" w:hAnsi="Times New Roman" w:cs="Times New Roman"/>
                <w:sz w:val="17"/>
                <w:szCs w:val="17"/>
              </w:rPr>
            </w:pPr>
            <w:r w:rsidRPr="00A729D1">
              <w:rPr>
                <w:rFonts w:ascii="Times New Roman" w:hAnsi="Times New Roman" w:cs="Times New Roman"/>
                <w:sz w:val="17"/>
                <w:szCs w:val="17"/>
              </w:rPr>
              <w:t>δ=40%</w:t>
            </w:r>
          </w:p>
          <w:p w:rsidR="007E4D79" w:rsidRPr="00A729D1" w:rsidRDefault="007E4D79" w:rsidP="00A1215C">
            <w:pPr>
              <w:spacing w:after="0"/>
              <w:ind w:right="21"/>
              <w:jc w:val="center"/>
              <w:rPr>
                <w:rFonts w:ascii="Times New Roman" w:hAnsi="Times New Roman" w:cs="Times New Roman"/>
                <w:sz w:val="17"/>
                <w:szCs w:val="17"/>
              </w:rPr>
            </w:pPr>
            <w:r w:rsidRPr="00A729D1">
              <w:rPr>
                <w:rFonts w:ascii="Times New Roman" w:hAnsi="Times New Roman" w:cs="Times New Roman"/>
                <w:sz w:val="17"/>
                <w:szCs w:val="17"/>
              </w:rPr>
              <w:t xml:space="preserve">δ=32% </w:t>
            </w:r>
          </w:p>
          <w:p w:rsidR="007E4D79" w:rsidRPr="00A729D1" w:rsidRDefault="007E4D79" w:rsidP="00A1215C">
            <w:pPr>
              <w:spacing w:after="0"/>
              <w:ind w:left="14"/>
              <w:jc w:val="center"/>
              <w:rPr>
                <w:rFonts w:ascii="Times New Roman" w:hAnsi="Times New Roman" w:cs="Times New Roman"/>
                <w:sz w:val="17"/>
                <w:szCs w:val="17"/>
              </w:rPr>
            </w:pPr>
            <w:r w:rsidRPr="00A729D1">
              <w:rPr>
                <w:rFonts w:ascii="Times New Roman" w:hAnsi="Times New Roman" w:cs="Times New Roman"/>
                <w:sz w:val="17"/>
                <w:szCs w:val="17"/>
              </w:rPr>
              <w:t xml:space="preserve">δ=24% </w:t>
            </w:r>
          </w:p>
        </w:tc>
        <w:tc>
          <w:tcPr>
            <w:tcW w:w="2718" w:type="dxa"/>
            <w:shd w:val="clear" w:color="auto" w:fill="auto"/>
            <w:vAlign w:val="center"/>
          </w:tcPr>
          <w:p w:rsidR="007E4D79" w:rsidRPr="00A729D1" w:rsidRDefault="007E4D79" w:rsidP="00A1215C">
            <w:pPr>
              <w:spacing w:after="0"/>
              <w:ind w:right="22"/>
              <w:jc w:val="center"/>
              <w:rPr>
                <w:rFonts w:ascii="Times New Roman" w:hAnsi="Times New Roman" w:cs="Times New Roman"/>
                <w:sz w:val="17"/>
                <w:szCs w:val="17"/>
              </w:rPr>
            </w:pPr>
            <w:r w:rsidRPr="00A729D1">
              <w:rPr>
                <w:rFonts w:ascii="Times New Roman" w:hAnsi="Times New Roman" w:cs="Times New Roman"/>
                <w:sz w:val="17"/>
                <w:szCs w:val="17"/>
              </w:rPr>
              <w:t xml:space="preserve">ФЛ </w:t>
            </w:r>
          </w:p>
        </w:tc>
      </w:tr>
      <w:tr w:rsidR="007E4D79" w:rsidRPr="00A729D1" w:rsidTr="00A1215C">
        <w:trPr>
          <w:trHeight w:val="814"/>
        </w:trPr>
        <w:tc>
          <w:tcPr>
            <w:tcW w:w="710" w:type="dxa"/>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7 </w:t>
            </w:r>
          </w:p>
        </w:tc>
        <w:tc>
          <w:tcPr>
            <w:tcW w:w="4254" w:type="dxa"/>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Углерод общий органический, мг/дм</w:t>
            </w:r>
            <w:r w:rsidRPr="00A729D1">
              <w:rPr>
                <w:rFonts w:ascii="Times New Roman" w:hAnsi="Times New Roman" w:cs="Times New Roman"/>
                <w:sz w:val="17"/>
                <w:szCs w:val="17"/>
                <w:vertAlign w:val="superscript"/>
              </w:rPr>
              <w:t>3</w:t>
            </w:r>
            <w:r w:rsidRPr="00A729D1">
              <w:rPr>
                <w:rFonts w:ascii="Times New Roman" w:hAnsi="Times New Roman" w:cs="Times New Roman"/>
                <w:b/>
                <w:i/>
                <w:sz w:val="17"/>
                <w:szCs w:val="17"/>
              </w:rPr>
              <w:t xml:space="preserve"> </w:t>
            </w:r>
          </w:p>
        </w:tc>
        <w:tc>
          <w:tcPr>
            <w:tcW w:w="3429" w:type="dxa"/>
            <w:shd w:val="clear" w:color="auto" w:fill="auto"/>
            <w:vAlign w:val="center"/>
          </w:tcPr>
          <w:p w:rsidR="007E4D79" w:rsidRPr="00A729D1" w:rsidRDefault="007E4D79" w:rsidP="00A1215C">
            <w:pPr>
              <w:spacing w:after="0"/>
              <w:ind w:left="764" w:right="20" w:hanging="286"/>
              <w:rPr>
                <w:rFonts w:ascii="Times New Roman" w:hAnsi="Times New Roman" w:cs="Times New Roman"/>
                <w:sz w:val="17"/>
                <w:szCs w:val="17"/>
              </w:rPr>
            </w:pPr>
            <w:r w:rsidRPr="00A729D1">
              <w:rPr>
                <w:rFonts w:ascii="Times New Roman" w:hAnsi="Times New Roman" w:cs="Times New Roman"/>
                <w:sz w:val="17"/>
                <w:szCs w:val="17"/>
              </w:rPr>
              <w:t xml:space="preserve">ГОСТ 31958-2012 (метод 1) </w:t>
            </w:r>
          </w:p>
        </w:tc>
        <w:tc>
          <w:tcPr>
            <w:tcW w:w="2552" w:type="dxa"/>
            <w:shd w:val="clear" w:color="auto" w:fill="auto"/>
          </w:tcPr>
          <w:p w:rsidR="007E4D79" w:rsidRPr="00A729D1" w:rsidRDefault="007E4D79" w:rsidP="00A1215C">
            <w:pPr>
              <w:spacing w:after="0" w:line="240" w:lineRule="auto"/>
              <w:jc w:val="center"/>
              <w:rPr>
                <w:rFonts w:ascii="Times New Roman" w:hAnsi="Times New Roman" w:cs="Times New Roman"/>
                <w:sz w:val="17"/>
                <w:szCs w:val="17"/>
              </w:rPr>
            </w:pPr>
            <w:r w:rsidRPr="00A729D1">
              <w:rPr>
                <w:rFonts w:ascii="Times New Roman" w:hAnsi="Times New Roman" w:cs="Times New Roman"/>
                <w:sz w:val="17"/>
                <w:szCs w:val="17"/>
              </w:rPr>
              <w:t>1 - 5 с</w:t>
            </w:r>
          </w:p>
          <w:p w:rsidR="007E4D79" w:rsidRPr="00A729D1" w:rsidRDefault="007E4D79" w:rsidP="00A1215C">
            <w:pPr>
              <w:spacing w:after="0" w:line="240" w:lineRule="auto"/>
              <w:jc w:val="center"/>
              <w:rPr>
                <w:rFonts w:ascii="Times New Roman" w:hAnsi="Times New Roman" w:cs="Times New Roman"/>
                <w:sz w:val="17"/>
                <w:szCs w:val="17"/>
              </w:rPr>
            </w:pPr>
            <w:r w:rsidRPr="00A729D1">
              <w:rPr>
                <w:rFonts w:ascii="Times New Roman" w:hAnsi="Times New Roman" w:cs="Times New Roman"/>
                <w:sz w:val="17"/>
                <w:szCs w:val="17"/>
              </w:rPr>
              <w:t xml:space="preserve">св. 5 - 50 </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 xml:space="preserve">св. 50 - 250 </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 xml:space="preserve">св. 250 - 1000 </w:t>
            </w:r>
          </w:p>
        </w:tc>
        <w:tc>
          <w:tcPr>
            <w:tcW w:w="1984" w:type="dxa"/>
            <w:shd w:val="clear" w:color="auto" w:fill="auto"/>
          </w:tcPr>
          <w:p w:rsidR="007E4D79" w:rsidRPr="00A729D1" w:rsidRDefault="007E4D79" w:rsidP="00A1215C">
            <w:pPr>
              <w:spacing w:after="0"/>
              <w:ind w:left="14"/>
              <w:jc w:val="center"/>
              <w:rPr>
                <w:rFonts w:ascii="Times New Roman" w:hAnsi="Times New Roman" w:cs="Times New Roman"/>
                <w:sz w:val="17"/>
                <w:szCs w:val="17"/>
              </w:rPr>
            </w:pPr>
            <w:r w:rsidRPr="00A729D1">
              <w:rPr>
                <w:rFonts w:ascii="Times New Roman" w:hAnsi="Times New Roman" w:cs="Times New Roman"/>
                <w:sz w:val="17"/>
                <w:szCs w:val="17"/>
              </w:rPr>
              <w:t>δ=28%</w:t>
            </w:r>
          </w:p>
          <w:p w:rsidR="007E4D79" w:rsidRPr="00A729D1" w:rsidRDefault="007E4D79" w:rsidP="00A1215C">
            <w:pPr>
              <w:spacing w:after="0"/>
              <w:ind w:left="14"/>
              <w:jc w:val="center"/>
              <w:rPr>
                <w:rFonts w:ascii="Times New Roman" w:hAnsi="Times New Roman" w:cs="Times New Roman"/>
                <w:sz w:val="17"/>
                <w:szCs w:val="17"/>
              </w:rPr>
            </w:pPr>
            <w:r w:rsidRPr="00A729D1">
              <w:rPr>
                <w:rFonts w:ascii="Times New Roman" w:hAnsi="Times New Roman" w:cs="Times New Roman"/>
                <w:sz w:val="17"/>
                <w:szCs w:val="17"/>
              </w:rPr>
              <w:t>δ=20%</w:t>
            </w:r>
          </w:p>
          <w:p w:rsidR="007E4D79" w:rsidRPr="00A729D1" w:rsidRDefault="007E4D79" w:rsidP="00A1215C">
            <w:pPr>
              <w:spacing w:after="0"/>
              <w:ind w:left="14"/>
              <w:jc w:val="center"/>
              <w:rPr>
                <w:rFonts w:ascii="Times New Roman" w:hAnsi="Times New Roman" w:cs="Times New Roman"/>
                <w:sz w:val="17"/>
                <w:szCs w:val="17"/>
              </w:rPr>
            </w:pPr>
            <w:r w:rsidRPr="00A729D1">
              <w:rPr>
                <w:rFonts w:ascii="Times New Roman" w:hAnsi="Times New Roman" w:cs="Times New Roman"/>
                <w:sz w:val="17"/>
                <w:szCs w:val="17"/>
              </w:rPr>
              <w:t>δ=14%</w:t>
            </w:r>
          </w:p>
          <w:p w:rsidR="007E4D79" w:rsidRPr="00A729D1" w:rsidRDefault="007E4D79" w:rsidP="00A1215C">
            <w:pPr>
              <w:spacing w:after="0"/>
              <w:ind w:left="14"/>
              <w:jc w:val="center"/>
              <w:rPr>
                <w:rFonts w:ascii="Times New Roman" w:hAnsi="Times New Roman" w:cs="Times New Roman"/>
                <w:sz w:val="17"/>
                <w:szCs w:val="17"/>
              </w:rPr>
            </w:pPr>
            <w:r w:rsidRPr="00A729D1">
              <w:rPr>
                <w:rFonts w:ascii="Times New Roman" w:hAnsi="Times New Roman" w:cs="Times New Roman"/>
                <w:sz w:val="17"/>
                <w:szCs w:val="17"/>
              </w:rPr>
              <w:t>δ=8%</w:t>
            </w:r>
          </w:p>
        </w:tc>
        <w:tc>
          <w:tcPr>
            <w:tcW w:w="2718" w:type="dxa"/>
            <w:shd w:val="clear" w:color="auto" w:fill="auto"/>
          </w:tcPr>
          <w:p w:rsidR="007E4D79" w:rsidRPr="00A729D1" w:rsidRDefault="007E4D79" w:rsidP="00A1215C">
            <w:pPr>
              <w:spacing w:after="0" w:line="240" w:lineRule="auto"/>
              <w:jc w:val="center"/>
              <w:rPr>
                <w:rFonts w:ascii="Times New Roman" w:hAnsi="Times New Roman" w:cs="Times New Roman"/>
                <w:sz w:val="17"/>
                <w:szCs w:val="17"/>
              </w:rPr>
            </w:pPr>
            <w:r w:rsidRPr="00A729D1">
              <w:rPr>
                <w:rFonts w:ascii="Times New Roman" w:hAnsi="Times New Roman" w:cs="Times New Roman"/>
                <w:sz w:val="17"/>
                <w:szCs w:val="17"/>
              </w:rPr>
              <w:t xml:space="preserve">метод сжигания с  последующим </w:t>
            </w:r>
          </w:p>
          <w:p w:rsidR="007E4D79" w:rsidRPr="00A729D1" w:rsidRDefault="007E4D79" w:rsidP="00A1215C">
            <w:pPr>
              <w:spacing w:after="0"/>
              <w:ind w:right="26"/>
              <w:jc w:val="center"/>
              <w:rPr>
                <w:rFonts w:ascii="Times New Roman" w:hAnsi="Times New Roman" w:cs="Times New Roman"/>
                <w:sz w:val="17"/>
                <w:szCs w:val="17"/>
              </w:rPr>
            </w:pPr>
            <w:r w:rsidRPr="00A729D1">
              <w:rPr>
                <w:rFonts w:ascii="Times New Roman" w:hAnsi="Times New Roman" w:cs="Times New Roman"/>
                <w:sz w:val="17"/>
                <w:szCs w:val="17"/>
              </w:rPr>
              <w:t xml:space="preserve">хемилюминесцентным </w:t>
            </w:r>
          </w:p>
          <w:p w:rsidR="007E4D79" w:rsidRPr="00A729D1" w:rsidRDefault="007E4D79" w:rsidP="00A1215C">
            <w:pPr>
              <w:spacing w:after="10"/>
              <w:ind w:left="59"/>
              <w:rPr>
                <w:rFonts w:ascii="Times New Roman" w:hAnsi="Times New Roman" w:cs="Times New Roman"/>
                <w:sz w:val="17"/>
                <w:szCs w:val="17"/>
              </w:rPr>
            </w:pPr>
            <w:r w:rsidRPr="00A729D1">
              <w:rPr>
                <w:rFonts w:ascii="Times New Roman" w:hAnsi="Times New Roman" w:cs="Times New Roman"/>
                <w:sz w:val="17"/>
                <w:szCs w:val="17"/>
              </w:rPr>
              <w:t xml:space="preserve">детектированием диоксида </w:t>
            </w:r>
          </w:p>
          <w:p w:rsidR="007E4D79" w:rsidRPr="00A729D1" w:rsidRDefault="007E4D79" w:rsidP="00A1215C">
            <w:pPr>
              <w:spacing w:after="0"/>
              <w:ind w:right="24"/>
              <w:jc w:val="center"/>
              <w:rPr>
                <w:rFonts w:ascii="Times New Roman" w:hAnsi="Times New Roman" w:cs="Times New Roman"/>
                <w:sz w:val="17"/>
                <w:szCs w:val="17"/>
              </w:rPr>
            </w:pPr>
            <w:r w:rsidRPr="00A729D1">
              <w:rPr>
                <w:rFonts w:ascii="Times New Roman" w:hAnsi="Times New Roman" w:cs="Times New Roman"/>
                <w:sz w:val="17"/>
                <w:szCs w:val="17"/>
              </w:rPr>
              <w:t xml:space="preserve">азота </w:t>
            </w:r>
          </w:p>
        </w:tc>
      </w:tr>
      <w:tr w:rsidR="007E4D79" w:rsidRPr="00A729D1" w:rsidTr="00A1215C">
        <w:tblPrEx>
          <w:tblCellMar>
            <w:right w:w="191" w:type="dxa"/>
          </w:tblCellMar>
        </w:tblPrEx>
        <w:trPr>
          <w:trHeight w:val="258"/>
        </w:trPr>
        <w:tc>
          <w:tcPr>
            <w:tcW w:w="15647" w:type="dxa"/>
            <w:gridSpan w:val="6"/>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b/>
                <w:i/>
                <w:sz w:val="17"/>
                <w:szCs w:val="17"/>
              </w:rPr>
              <w:t>Химические показатели (органические и неорганические)</w:t>
            </w:r>
            <w:r w:rsidRPr="00A729D1">
              <w:rPr>
                <w:rFonts w:ascii="Times New Roman" w:hAnsi="Times New Roman" w:cs="Times New Roman"/>
                <w:sz w:val="17"/>
                <w:szCs w:val="17"/>
              </w:rPr>
              <w:t xml:space="preserve">  </w:t>
            </w:r>
          </w:p>
        </w:tc>
      </w:tr>
      <w:tr w:rsidR="007E4D79" w:rsidRPr="00A729D1" w:rsidTr="00A1215C">
        <w:tblPrEx>
          <w:tblCellMar>
            <w:right w:w="191" w:type="dxa"/>
          </w:tblCellMar>
        </w:tblPrEx>
        <w:trPr>
          <w:trHeight w:val="321"/>
        </w:trPr>
        <w:tc>
          <w:tcPr>
            <w:tcW w:w="710" w:type="dxa"/>
            <w:vMerge w:val="restart"/>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1 </w:t>
            </w:r>
          </w:p>
        </w:tc>
        <w:tc>
          <w:tcPr>
            <w:tcW w:w="4254" w:type="dxa"/>
            <w:vMerge w:val="restart"/>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Алюминий, мг/дм</w:t>
            </w:r>
            <w:r w:rsidRPr="00A729D1">
              <w:rPr>
                <w:rFonts w:ascii="Times New Roman" w:hAnsi="Times New Roman" w:cs="Times New Roman"/>
                <w:sz w:val="17"/>
                <w:szCs w:val="17"/>
                <w:vertAlign w:val="superscript"/>
              </w:rPr>
              <w:t>3</w:t>
            </w:r>
            <w:r w:rsidRPr="00A729D1">
              <w:rPr>
                <w:rFonts w:ascii="Times New Roman" w:hAnsi="Times New Roman" w:cs="Times New Roman"/>
                <w:sz w:val="17"/>
                <w:szCs w:val="17"/>
              </w:rPr>
              <w:t xml:space="preserve"> </w:t>
            </w:r>
          </w:p>
        </w:tc>
        <w:tc>
          <w:tcPr>
            <w:tcW w:w="3429" w:type="dxa"/>
            <w:vMerge w:val="restart"/>
            <w:shd w:val="clear" w:color="auto" w:fill="auto"/>
            <w:vAlign w:val="center"/>
          </w:tcPr>
          <w:p w:rsidR="007E4D79" w:rsidRPr="00A729D1" w:rsidRDefault="007E4D79" w:rsidP="00A1215C">
            <w:pPr>
              <w:spacing w:after="0" w:line="278" w:lineRule="auto"/>
              <w:ind w:left="759" w:hanging="281"/>
              <w:rPr>
                <w:rFonts w:ascii="Times New Roman" w:hAnsi="Times New Roman" w:cs="Times New Roman"/>
                <w:sz w:val="17"/>
                <w:szCs w:val="17"/>
              </w:rPr>
            </w:pPr>
            <w:r w:rsidRPr="00A729D1">
              <w:rPr>
                <w:rFonts w:ascii="Times New Roman" w:hAnsi="Times New Roman" w:cs="Times New Roman"/>
                <w:sz w:val="17"/>
                <w:szCs w:val="17"/>
              </w:rPr>
              <w:t xml:space="preserve">ГОСТ 18165-2014  (метод Б) </w:t>
            </w:r>
          </w:p>
          <w:p w:rsidR="007E4D79" w:rsidRPr="00A729D1" w:rsidRDefault="007E4D79" w:rsidP="00A1215C">
            <w:pPr>
              <w:spacing w:after="4"/>
              <w:ind w:left="174"/>
              <w:jc w:val="center"/>
              <w:rPr>
                <w:rFonts w:ascii="Times New Roman" w:hAnsi="Times New Roman" w:cs="Times New Roman"/>
                <w:sz w:val="17"/>
                <w:szCs w:val="17"/>
              </w:rPr>
            </w:pPr>
            <w:r w:rsidRPr="00A729D1">
              <w:rPr>
                <w:rFonts w:ascii="Times New Roman" w:hAnsi="Times New Roman" w:cs="Times New Roman"/>
                <w:sz w:val="17"/>
                <w:szCs w:val="17"/>
              </w:rPr>
              <w:t xml:space="preserve">ЦВ 3.19.08-2008 </w:t>
            </w:r>
          </w:p>
          <w:p w:rsidR="007E4D79" w:rsidRPr="00A729D1" w:rsidRDefault="007E4D79" w:rsidP="00A1215C">
            <w:pPr>
              <w:spacing w:after="0"/>
              <w:ind w:left="174"/>
              <w:jc w:val="center"/>
              <w:rPr>
                <w:rFonts w:ascii="Times New Roman" w:hAnsi="Times New Roman" w:cs="Times New Roman"/>
                <w:sz w:val="17"/>
                <w:szCs w:val="17"/>
              </w:rPr>
            </w:pPr>
            <w:r w:rsidRPr="00A729D1">
              <w:rPr>
                <w:rFonts w:ascii="Times New Roman" w:hAnsi="Times New Roman" w:cs="Times New Roman"/>
                <w:sz w:val="17"/>
                <w:szCs w:val="17"/>
              </w:rPr>
              <w:t xml:space="preserve">ЦВ 3.18.05-2005 </w:t>
            </w:r>
          </w:p>
        </w:tc>
        <w:tc>
          <w:tcPr>
            <w:tcW w:w="2552" w:type="dxa"/>
            <w:shd w:val="clear" w:color="auto" w:fill="auto"/>
          </w:tcPr>
          <w:p w:rsidR="007E4D79" w:rsidRPr="00A729D1" w:rsidRDefault="007E4D79" w:rsidP="00A1215C">
            <w:pPr>
              <w:tabs>
                <w:tab w:val="left" w:pos="2297"/>
              </w:tabs>
              <w:spacing w:after="0"/>
              <w:ind w:left="-64" w:right="-191"/>
              <w:jc w:val="center"/>
              <w:rPr>
                <w:rFonts w:ascii="Times New Roman" w:hAnsi="Times New Roman" w:cs="Times New Roman"/>
                <w:sz w:val="17"/>
                <w:szCs w:val="17"/>
              </w:rPr>
            </w:pPr>
            <w:r w:rsidRPr="00A729D1">
              <w:rPr>
                <w:rFonts w:ascii="Times New Roman" w:hAnsi="Times New Roman" w:cs="Times New Roman"/>
                <w:sz w:val="17"/>
                <w:szCs w:val="17"/>
              </w:rPr>
              <w:t>0,04 - 0,15</w:t>
            </w:r>
          </w:p>
          <w:p w:rsidR="007E4D79" w:rsidRPr="00A729D1" w:rsidRDefault="007E4D79" w:rsidP="00A1215C">
            <w:pPr>
              <w:tabs>
                <w:tab w:val="left" w:pos="2297"/>
              </w:tabs>
              <w:spacing w:after="0"/>
              <w:ind w:left="-64" w:right="-191"/>
              <w:jc w:val="center"/>
              <w:rPr>
                <w:rFonts w:ascii="Times New Roman" w:hAnsi="Times New Roman" w:cs="Times New Roman"/>
                <w:sz w:val="17"/>
                <w:szCs w:val="17"/>
              </w:rPr>
            </w:pPr>
            <w:r w:rsidRPr="00A729D1">
              <w:rPr>
                <w:rFonts w:ascii="Times New Roman" w:hAnsi="Times New Roman" w:cs="Times New Roman"/>
                <w:sz w:val="17"/>
                <w:szCs w:val="17"/>
              </w:rPr>
              <w:t>св. 0,15 - 0,56</w:t>
            </w:r>
          </w:p>
        </w:tc>
        <w:tc>
          <w:tcPr>
            <w:tcW w:w="1984" w:type="dxa"/>
            <w:shd w:val="clear" w:color="auto" w:fill="auto"/>
          </w:tcPr>
          <w:p w:rsidR="007E4D79" w:rsidRPr="00A729D1" w:rsidRDefault="007E4D79" w:rsidP="00A1215C">
            <w:pPr>
              <w:spacing w:after="0"/>
              <w:ind w:left="-64" w:right="-191"/>
              <w:jc w:val="center"/>
              <w:rPr>
                <w:rFonts w:ascii="Times New Roman" w:hAnsi="Times New Roman" w:cs="Times New Roman"/>
                <w:sz w:val="17"/>
                <w:szCs w:val="17"/>
              </w:rPr>
            </w:pPr>
            <w:r w:rsidRPr="00A729D1">
              <w:rPr>
                <w:rFonts w:ascii="Times New Roman" w:hAnsi="Times New Roman" w:cs="Times New Roman"/>
                <w:sz w:val="17"/>
                <w:szCs w:val="17"/>
              </w:rPr>
              <w:t xml:space="preserve">δ = 35 % </w:t>
            </w:r>
          </w:p>
          <w:p w:rsidR="007E4D79" w:rsidRPr="00A729D1" w:rsidRDefault="007E4D79" w:rsidP="00A1215C">
            <w:pPr>
              <w:spacing w:after="0"/>
              <w:ind w:left="-64" w:right="-191"/>
              <w:jc w:val="center"/>
              <w:rPr>
                <w:rFonts w:ascii="Times New Roman" w:hAnsi="Times New Roman" w:cs="Times New Roman"/>
                <w:sz w:val="17"/>
                <w:szCs w:val="17"/>
              </w:rPr>
            </w:pPr>
            <w:r w:rsidRPr="00A729D1">
              <w:rPr>
                <w:rFonts w:ascii="Times New Roman" w:hAnsi="Times New Roman" w:cs="Times New Roman"/>
                <w:sz w:val="17"/>
                <w:szCs w:val="17"/>
              </w:rPr>
              <w:t xml:space="preserve">δ = 20 % </w:t>
            </w:r>
          </w:p>
        </w:tc>
        <w:tc>
          <w:tcPr>
            <w:tcW w:w="2718" w:type="dxa"/>
            <w:vMerge w:val="restart"/>
            <w:shd w:val="clear" w:color="auto" w:fill="auto"/>
            <w:vAlign w:val="center"/>
          </w:tcPr>
          <w:p w:rsidR="007E4D79" w:rsidRPr="00A729D1" w:rsidRDefault="007E4D79" w:rsidP="00A1215C">
            <w:pPr>
              <w:spacing w:after="12"/>
              <w:ind w:left="168"/>
              <w:jc w:val="center"/>
              <w:rPr>
                <w:rFonts w:ascii="Times New Roman" w:hAnsi="Times New Roman" w:cs="Times New Roman"/>
                <w:sz w:val="17"/>
                <w:szCs w:val="17"/>
              </w:rPr>
            </w:pPr>
            <w:r w:rsidRPr="00A729D1">
              <w:rPr>
                <w:rFonts w:ascii="Times New Roman" w:hAnsi="Times New Roman" w:cs="Times New Roman"/>
                <w:sz w:val="17"/>
                <w:szCs w:val="17"/>
              </w:rPr>
              <w:t xml:space="preserve">ФМ </w:t>
            </w:r>
          </w:p>
          <w:p w:rsidR="007E4D79" w:rsidRPr="00A729D1" w:rsidRDefault="007E4D79" w:rsidP="00A1215C">
            <w:pPr>
              <w:spacing w:after="11"/>
              <w:ind w:left="165"/>
              <w:jc w:val="center"/>
              <w:rPr>
                <w:rFonts w:ascii="Times New Roman" w:hAnsi="Times New Roman" w:cs="Times New Roman"/>
                <w:sz w:val="17"/>
                <w:szCs w:val="17"/>
              </w:rPr>
            </w:pPr>
            <w:r w:rsidRPr="00A729D1">
              <w:rPr>
                <w:rFonts w:ascii="Times New Roman" w:hAnsi="Times New Roman" w:cs="Times New Roman"/>
                <w:sz w:val="17"/>
                <w:szCs w:val="17"/>
              </w:rPr>
              <w:t xml:space="preserve">АЭС-ИСП </w:t>
            </w:r>
          </w:p>
          <w:p w:rsidR="007E4D79" w:rsidRPr="00A729D1" w:rsidRDefault="007E4D79" w:rsidP="00A1215C">
            <w:pPr>
              <w:spacing w:after="0"/>
              <w:ind w:left="165"/>
              <w:jc w:val="center"/>
              <w:rPr>
                <w:rFonts w:ascii="Times New Roman" w:hAnsi="Times New Roman" w:cs="Times New Roman"/>
                <w:sz w:val="17"/>
                <w:szCs w:val="17"/>
              </w:rPr>
            </w:pPr>
            <w:r w:rsidRPr="00A729D1">
              <w:rPr>
                <w:rFonts w:ascii="Times New Roman" w:hAnsi="Times New Roman" w:cs="Times New Roman"/>
                <w:sz w:val="17"/>
                <w:szCs w:val="17"/>
              </w:rPr>
              <w:t xml:space="preserve">МС-ИСП </w:t>
            </w:r>
          </w:p>
        </w:tc>
      </w:tr>
      <w:tr w:rsidR="007E4D79" w:rsidRPr="00A729D1" w:rsidTr="00A1215C">
        <w:tblPrEx>
          <w:tblCellMar>
            <w:right w:w="191" w:type="dxa"/>
          </w:tblCellMar>
        </w:tblPrEx>
        <w:trPr>
          <w:trHeight w:val="546"/>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2552" w:type="dxa"/>
            <w:shd w:val="clear" w:color="auto" w:fill="auto"/>
          </w:tcPr>
          <w:p w:rsidR="007E4D79" w:rsidRPr="00A729D1" w:rsidRDefault="007E4D79" w:rsidP="00A1215C">
            <w:pPr>
              <w:tabs>
                <w:tab w:val="left" w:pos="2297"/>
              </w:tabs>
              <w:spacing w:after="0"/>
              <w:ind w:left="-64" w:right="-191"/>
              <w:jc w:val="center"/>
              <w:rPr>
                <w:rFonts w:ascii="Times New Roman" w:hAnsi="Times New Roman" w:cs="Times New Roman"/>
                <w:sz w:val="17"/>
                <w:szCs w:val="17"/>
              </w:rPr>
            </w:pPr>
            <w:r w:rsidRPr="00A729D1">
              <w:rPr>
                <w:rFonts w:ascii="Times New Roman" w:hAnsi="Times New Roman" w:cs="Times New Roman"/>
                <w:sz w:val="17"/>
                <w:szCs w:val="17"/>
              </w:rPr>
              <w:t>0,01 - 0,05</w:t>
            </w:r>
          </w:p>
          <w:p w:rsidR="007E4D79" w:rsidRPr="00A729D1" w:rsidRDefault="007E4D79" w:rsidP="00A1215C">
            <w:pPr>
              <w:tabs>
                <w:tab w:val="left" w:pos="2297"/>
              </w:tabs>
              <w:spacing w:after="0"/>
              <w:ind w:left="-64" w:right="-191"/>
              <w:jc w:val="center"/>
              <w:rPr>
                <w:rFonts w:ascii="Times New Roman" w:hAnsi="Times New Roman" w:cs="Times New Roman"/>
                <w:sz w:val="17"/>
                <w:szCs w:val="17"/>
              </w:rPr>
            </w:pPr>
            <w:r w:rsidRPr="00A729D1">
              <w:rPr>
                <w:rFonts w:ascii="Times New Roman" w:hAnsi="Times New Roman" w:cs="Times New Roman"/>
                <w:sz w:val="17"/>
                <w:szCs w:val="17"/>
              </w:rPr>
              <w:t xml:space="preserve"> св. 0,05 - 0,5 </w:t>
            </w:r>
          </w:p>
          <w:p w:rsidR="007E4D79" w:rsidRPr="00A729D1" w:rsidRDefault="007E4D79" w:rsidP="00A1215C">
            <w:pPr>
              <w:tabs>
                <w:tab w:val="left" w:pos="2297"/>
              </w:tabs>
              <w:spacing w:after="0"/>
              <w:ind w:left="-64" w:right="-191"/>
              <w:jc w:val="center"/>
              <w:rPr>
                <w:rFonts w:ascii="Times New Roman" w:hAnsi="Times New Roman" w:cs="Times New Roman"/>
                <w:sz w:val="17"/>
                <w:szCs w:val="17"/>
              </w:rPr>
            </w:pPr>
            <w:r w:rsidRPr="00A729D1">
              <w:rPr>
                <w:rFonts w:ascii="Times New Roman" w:hAnsi="Times New Roman" w:cs="Times New Roman"/>
                <w:sz w:val="17"/>
                <w:szCs w:val="17"/>
              </w:rPr>
              <w:t xml:space="preserve"> св. 0,5 - 5000 </w:t>
            </w:r>
          </w:p>
        </w:tc>
        <w:tc>
          <w:tcPr>
            <w:tcW w:w="1984" w:type="dxa"/>
            <w:shd w:val="clear" w:color="auto" w:fill="auto"/>
          </w:tcPr>
          <w:p w:rsidR="007E4D79" w:rsidRPr="00A729D1" w:rsidRDefault="007E4D79" w:rsidP="00A1215C">
            <w:pPr>
              <w:spacing w:after="0"/>
              <w:ind w:left="-64" w:right="-191"/>
              <w:jc w:val="center"/>
              <w:rPr>
                <w:rFonts w:ascii="Times New Roman" w:hAnsi="Times New Roman" w:cs="Times New Roman"/>
                <w:sz w:val="17"/>
                <w:szCs w:val="17"/>
              </w:rPr>
            </w:pPr>
            <w:r w:rsidRPr="00A729D1">
              <w:rPr>
                <w:rFonts w:ascii="Times New Roman" w:hAnsi="Times New Roman" w:cs="Times New Roman"/>
                <w:sz w:val="17"/>
                <w:szCs w:val="17"/>
              </w:rPr>
              <w:t xml:space="preserve">U = 32 % </w:t>
            </w:r>
          </w:p>
          <w:p w:rsidR="007E4D79" w:rsidRPr="00A729D1" w:rsidRDefault="007E4D79" w:rsidP="00A1215C">
            <w:pPr>
              <w:spacing w:after="0"/>
              <w:ind w:left="-64" w:right="-191"/>
              <w:jc w:val="center"/>
              <w:rPr>
                <w:rFonts w:ascii="Times New Roman" w:hAnsi="Times New Roman" w:cs="Times New Roman"/>
                <w:sz w:val="17"/>
                <w:szCs w:val="17"/>
              </w:rPr>
            </w:pPr>
            <w:r w:rsidRPr="00A729D1">
              <w:rPr>
                <w:rFonts w:ascii="Times New Roman" w:hAnsi="Times New Roman" w:cs="Times New Roman"/>
                <w:sz w:val="17"/>
                <w:szCs w:val="17"/>
              </w:rPr>
              <w:t xml:space="preserve">U = 24 % </w:t>
            </w:r>
          </w:p>
          <w:p w:rsidR="007E4D79" w:rsidRPr="00A729D1" w:rsidRDefault="007E4D79" w:rsidP="00A1215C">
            <w:pPr>
              <w:spacing w:after="0"/>
              <w:ind w:left="-64" w:right="-191"/>
              <w:jc w:val="center"/>
              <w:rPr>
                <w:rFonts w:ascii="Times New Roman" w:hAnsi="Times New Roman" w:cs="Times New Roman"/>
                <w:sz w:val="17"/>
                <w:szCs w:val="17"/>
              </w:rPr>
            </w:pPr>
            <w:r w:rsidRPr="00A729D1">
              <w:rPr>
                <w:rFonts w:ascii="Times New Roman" w:hAnsi="Times New Roman" w:cs="Times New Roman"/>
                <w:sz w:val="17"/>
                <w:szCs w:val="17"/>
              </w:rPr>
              <w:t xml:space="preserve">U = 16 % </w:t>
            </w:r>
          </w:p>
        </w:tc>
        <w:tc>
          <w:tcPr>
            <w:tcW w:w="2718" w:type="dxa"/>
            <w:vMerge/>
            <w:shd w:val="clear" w:color="auto" w:fill="auto"/>
          </w:tcPr>
          <w:p w:rsidR="007E4D79" w:rsidRPr="00A729D1" w:rsidRDefault="007E4D79" w:rsidP="00A1215C">
            <w:pPr>
              <w:spacing w:after="123"/>
              <w:rPr>
                <w:rFonts w:ascii="Times New Roman" w:hAnsi="Times New Roman" w:cs="Times New Roman"/>
                <w:sz w:val="17"/>
                <w:szCs w:val="17"/>
              </w:rPr>
            </w:pPr>
          </w:p>
        </w:tc>
      </w:tr>
      <w:tr w:rsidR="007E4D79" w:rsidRPr="00A729D1" w:rsidTr="00A1215C">
        <w:tblPrEx>
          <w:tblCellMar>
            <w:right w:w="191" w:type="dxa"/>
          </w:tblCellMar>
        </w:tblPrEx>
        <w:trPr>
          <w:trHeight w:val="608"/>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2552" w:type="dxa"/>
            <w:shd w:val="clear" w:color="auto" w:fill="auto"/>
          </w:tcPr>
          <w:p w:rsidR="007E4D79" w:rsidRPr="00A729D1" w:rsidRDefault="007E4D79" w:rsidP="00A1215C">
            <w:pPr>
              <w:tabs>
                <w:tab w:val="left" w:pos="2297"/>
              </w:tabs>
              <w:spacing w:after="0"/>
              <w:ind w:left="-64" w:right="-191"/>
              <w:jc w:val="center"/>
              <w:rPr>
                <w:rFonts w:ascii="Times New Roman" w:hAnsi="Times New Roman" w:cs="Times New Roman"/>
                <w:sz w:val="17"/>
                <w:szCs w:val="17"/>
              </w:rPr>
            </w:pPr>
            <w:r w:rsidRPr="00A729D1">
              <w:rPr>
                <w:rFonts w:ascii="Times New Roman" w:hAnsi="Times New Roman" w:cs="Times New Roman"/>
                <w:sz w:val="17"/>
                <w:szCs w:val="17"/>
              </w:rPr>
              <w:t xml:space="preserve">0,005 - 0,05  </w:t>
            </w:r>
          </w:p>
          <w:p w:rsidR="007E4D79" w:rsidRPr="00A729D1" w:rsidRDefault="007E4D79" w:rsidP="00A1215C">
            <w:pPr>
              <w:tabs>
                <w:tab w:val="left" w:pos="2297"/>
              </w:tabs>
              <w:spacing w:after="0"/>
              <w:ind w:left="-64" w:right="-191"/>
              <w:jc w:val="center"/>
              <w:rPr>
                <w:rFonts w:ascii="Times New Roman" w:hAnsi="Times New Roman" w:cs="Times New Roman"/>
                <w:sz w:val="17"/>
                <w:szCs w:val="17"/>
              </w:rPr>
            </w:pPr>
            <w:r w:rsidRPr="00A729D1">
              <w:rPr>
                <w:rFonts w:ascii="Times New Roman" w:hAnsi="Times New Roman" w:cs="Times New Roman"/>
                <w:sz w:val="17"/>
                <w:szCs w:val="17"/>
              </w:rPr>
              <w:t xml:space="preserve">св. 0,05 - 0,5 </w:t>
            </w:r>
          </w:p>
          <w:p w:rsidR="007E4D79" w:rsidRPr="00A729D1" w:rsidRDefault="007E4D79" w:rsidP="00A1215C">
            <w:pPr>
              <w:tabs>
                <w:tab w:val="left" w:pos="2297"/>
              </w:tabs>
              <w:spacing w:after="0"/>
              <w:ind w:left="-64" w:right="-191"/>
              <w:jc w:val="center"/>
              <w:rPr>
                <w:rFonts w:ascii="Times New Roman" w:hAnsi="Times New Roman" w:cs="Times New Roman"/>
                <w:sz w:val="17"/>
                <w:szCs w:val="17"/>
              </w:rPr>
            </w:pPr>
            <w:r w:rsidRPr="00A729D1">
              <w:rPr>
                <w:rFonts w:ascii="Times New Roman" w:hAnsi="Times New Roman" w:cs="Times New Roman"/>
                <w:sz w:val="17"/>
                <w:szCs w:val="17"/>
              </w:rPr>
              <w:t xml:space="preserve">св. 0,5 - 1000 </w:t>
            </w:r>
          </w:p>
        </w:tc>
        <w:tc>
          <w:tcPr>
            <w:tcW w:w="1984" w:type="dxa"/>
            <w:shd w:val="clear" w:color="auto" w:fill="auto"/>
          </w:tcPr>
          <w:p w:rsidR="007E4D79" w:rsidRPr="00A729D1" w:rsidRDefault="007E4D79" w:rsidP="00A1215C">
            <w:pPr>
              <w:spacing w:after="0"/>
              <w:ind w:left="-64" w:right="-191"/>
              <w:jc w:val="center"/>
              <w:rPr>
                <w:rFonts w:ascii="Times New Roman" w:hAnsi="Times New Roman" w:cs="Times New Roman"/>
                <w:sz w:val="17"/>
                <w:szCs w:val="17"/>
              </w:rPr>
            </w:pPr>
            <w:r w:rsidRPr="00A729D1">
              <w:rPr>
                <w:rFonts w:ascii="Times New Roman" w:hAnsi="Times New Roman" w:cs="Times New Roman"/>
                <w:sz w:val="17"/>
                <w:szCs w:val="17"/>
              </w:rPr>
              <w:t>δ=30%</w:t>
            </w:r>
          </w:p>
          <w:p w:rsidR="007E4D79" w:rsidRPr="00A729D1" w:rsidRDefault="007E4D79" w:rsidP="00A1215C">
            <w:pPr>
              <w:spacing w:after="0"/>
              <w:ind w:left="-64" w:right="-191"/>
              <w:jc w:val="center"/>
              <w:rPr>
                <w:rFonts w:ascii="Times New Roman" w:hAnsi="Times New Roman" w:cs="Times New Roman"/>
                <w:sz w:val="17"/>
                <w:szCs w:val="17"/>
              </w:rPr>
            </w:pPr>
            <w:r w:rsidRPr="00A729D1">
              <w:rPr>
                <w:rFonts w:ascii="Times New Roman" w:hAnsi="Times New Roman" w:cs="Times New Roman"/>
                <w:sz w:val="17"/>
                <w:szCs w:val="17"/>
              </w:rPr>
              <w:t>δ=25%</w:t>
            </w:r>
          </w:p>
          <w:p w:rsidR="007E4D79" w:rsidRPr="00A729D1" w:rsidRDefault="007E4D79" w:rsidP="00A1215C">
            <w:pPr>
              <w:spacing w:after="0"/>
              <w:ind w:left="-64" w:right="-191"/>
              <w:jc w:val="center"/>
              <w:rPr>
                <w:rFonts w:ascii="Times New Roman" w:hAnsi="Times New Roman" w:cs="Times New Roman"/>
                <w:sz w:val="17"/>
                <w:szCs w:val="17"/>
              </w:rPr>
            </w:pPr>
            <w:r w:rsidRPr="00A729D1">
              <w:rPr>
                <w:rFonts w:ascii="Times New Roman" w:hAnsi="Times New Roman" w:cs="Times New Roman"/>
                <w:sz w:val="17"/>
                <w:szCs w:val="17"/>
              </w:rPr>
              <w:t>δ=15%</w:t>
            </w:r>
          </w:p>
        </w:tc>
        <w:tc>
          <w:tcPr>
            <w:tcW w:w="2718" w:type="dxa"/>
            <w:vMerge/>
            <w:shd w:val="clear" w:color="auto" w:fill="auto"/>
          </w:tcPr>
          <w:p w:rsidR="007E4D79" w:rsidRPr="00A729D1" w:rsidRDefault="007E4D79" w:rsidP="00A1215C">
            <w:pPr>
              <w:spacing w:after="123"/>
              <w:rPr>
                <w:rFonts w:ascii="Times New Roman" w:hAnsi="Times New Roman" w:cs="Times New Roman"/>
                <w:sz w:val="17"/>
                <w:szCs w:val="17"/>
              </w:rPr>
            </w:pPr>
          </w:p>
        </w:tc>
      </w:tr>
      <w:tr w:rsidR="007E4D79" w:rsidRPr="00A729D1" w:rsidTr="00A1215C">
        <w:tblPrEx>
          <w:tblCellMar>
            <w:right w:w="191" w:type="dxa"/>
          </w:tblCellMar>
        </w:tblPrEx>
        <w:trPr>
          <w:trHeight w:val="756"/>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shd w:val="clear" w:color="auto" w:fill="auto"/>
            <w:vAlign w:val="center"/>
          </w:tcPr>
          <w:p w:rsidR="007E4D79" w:rsidRPr="00A729D1" w:rsidRDefault="007E4D79" w:rsidP="00A1215C">
            <w:pPr>
              <w:spacing w:after="0"/>
              <w:ind w:left="170"/>
              <w:jc w:val="center"/>
              <w:rPr>
                <w:rFonts w:ascii="Times New Roman" w:hAnsi="Times New Roman" w:cs="Times New Roman"/>
                <w:sz w:val="17"/>
                <w:szCs w:val="17"/>
              </w:rPr>
            </w:pPr>
            <w:r w:rsidRPr="00A729D1">
              <w:rPr>
                <w:rFonts w:ascii="Times New Roman" w:hAnsi="Times New Roman" w:cs="Times New Roman"/>
                <w:sz w:val="17"/>
                <w:szCs w:val="17"/>
              </w:rPr>
              <w:t xml:space="preserve">ПНД Ф 14.1:2:4.135 </w:t>
            </w:r>
          </w:p>
        </w:tc>
        <w:tc>
          <w:tcPr>
            <w:tcW w:w="2552" w:type="dxa"/>
            <w:shd w:val="clear" w:color="auto" w:fill="auto"/>
          </w:tcPr>
          <w:p w:rsidR="007E4D79" w:rsidRPr="00A729D1" w:rsidRDefault="007E4D79" w:rsidP="00A1215C">
            <w:pPr>
              <w:spacing w:after="0"/>
              <w:ind w:left="-64" w:firstLine="1"/>
              <w:jc w:val="center"/>
              <w:rPr>
                <w:rFonts w:ascii="Times New Roman" w:hAnsi="Times New Roman" w:cs="Times New Roman"/>
                <w:sz w:val="17"/>
                <w:szCs w:val="17"/>
              </w:rPr>
            </w:pPr>
            <w:r w:rsidRPr="00A729D1">
              <w:rPr>
                <w:rFonts w:ascii="Times New Roman" w:hAnsi="Times New Roman" w:cs="Times New Roman"/>
                <w:sz w:val="17"/>
                <w:szCs w:val="17"/>
              </w:rPr>
              <w:t xml:space="preserve">0,005 - 0,05  </w:t>
            </w:r>
          </w:p>
          <w:p w:rsidR="007E4D79" w:rsidRPr="00A729D1" w:rsidRDefault="007E4D79" w:rsidP="00A1215C">
            <w:pPr>
              <w:spacing w:after="0"/>
              <w:ind w:left="-64" w:firstLine="1"/>
              <w:jc w:val="center"/>
              <w:rPr>
                <w:rFonts w:ascii="Times New Roman" w:hAnsi="Times New Roman" w:cs="Times New Roman"/>
                <w:sz w:val="17"/>
                <w:szCs w:val="17"/>
              </w:rPr>
            </w:pPr>
            <w:r w:rsidRPr="00A729D1">
              <w:rPr>
                <w:rFonts w:ascii="Times New Roman" w:hAnsi="Times New Roman" w:cs="Times New Roman"/>
                <w:sz w:val="17"/>
                <w:szCs w:val="17"/>
              </w:rPr>
              <w:t xml:space="preserve">св. 0,05 - 0,5 </w:t>
            </w:r>
          </w:p>
          <w:p w:rsidR="007E4D79" w:rsidRPr="00A729D1" w:rsidRDefault="007E4D79" w:rsidP="00A1215C">
            <w:pPr>
              <w:spacing w:after="0"/>
              <w:ind w:left="-64" w:firstLine="1"/>
              <w:jc w:val="center"/>
              <w:rPr>
                <w:rFonts w:ascii="Times New Roman" w:hAnsi="Times New Roman" w:cs="Times New Roman"/>
                <w:sz w:val="17"/>
                <w:szCs w:val="17"/>
              </w:rPr>
            </w:pPr>
            <w:r w:rsidRPr="00A729D1">
              <w:rPr>
                <w:rFonts w:ascii="Times New Roman" w:hAnsi="Times New Roman" w:cs="Times New Roman"/>
                <w:sz w:val="17"/>
                <w:szCs w:val="17"/>
              </w:rPr>
              <w:t xml:space="preserve">св. 0,5 - 1000 </w:t>
            </w:r>
          </w:p>
        </w:tc>
        <w:tc>
          <w:tcPr>
            <w:tcW w:w="1984" w:type="dxa"/>
            <w:shd w:val="clear" w:color="auto" w:fill="auto"/>
          </w:tcPr>
          <w:p w:rsidR="007E4D79" w:rsidRPr="00A729D1" w:rsidRDefault="007E4D79" w:rsidP="00A1215C">
            <w:pPr>
              <w:spacing w:after="0"/>
              <w:ind w:left="-64" w:right="-191"/>
              <w:jc w:val="center"/>
              <w:rPr>
                <w:rFonts w:ascii="Times New Roman" w:hAnsi="Times New Roman" w:cs="Times New Roman"/>
                <w:sz w:val="17"/>
                <w:szCs w:val="17"/>
              </w:rPr>
            </w:pPr>
            <w:r w:rsidRPr="00A729D1">
              <w:rPr>
                <w:rFonts w:ascii="Times New Roman" w:hAnsi="Times New Roman" w:cs="Times New Roman"/>
                <w:sz w:val="17"/>
                <w:szCs w:val="17"/>
              </w:rPr>
              <w:t xml:space="preserve">d = 30 % </w:t>
            </w:r>
          </w:p>
          <w:p w:rsidR="007E4D79" w:rsidRPr="00A729D1" w:rsidRDefault="007E4D79" w:rsidP="00A1215C">
            <w:pPr>
              <w:spacing w:after="0"/>
              <w:ind w:left="-64" w:right="-191"/>
              <w:jc w:val="center"/>
              <w:rPr>
                <w:rFonts w:ascii="Times New Roman" w:hAnsi="Times New Roman" w:cs="Times New Roman"/>
                <w:sz w:val="17"/>
                <w:szCs w:val="17"/>
              </w:rPr>
            </w:pPr>
            <w:r w:rsidRPr="00A729D1">
              <w:rPr>
                <w:rFonts w:ascii="Times New Roman" w:hAnsi="Times New Roman" w:cs="Times New Roman"/>
                <w:sz w:val="17"/>
                <w:szCs w:val="17"/>
              </w:rPr>
              <w:t xml:space="preserve">d = 25 % </w:t>
            </w:r>
          </w:p>
          <w:p w:rsidR="007E4D79" w:rsidRPr="00A729D1" w:rsidRDefault="007E4D79" w:rsidP="00A1215C">
            <w:pPr>
              <w:spacing w:after="0"/>
              <w:ind w:left="-64" w:right="-191"/>
              <w:jc w:val="center"/>
              <w:rPr>
                <w:rFonts w:ascii="Times New Roman" w:hAnsi="Times New Roman" w:cs="Times New Roman"/>
                <w:sz w:val="17"/>
                <w:szCs w:val="17"/>
              </w:rPr>
            </w:pPr>
            <w:r w:rsidRPr="00A729D1">
              <w:rPr>
                <w:rFonts w:ascii="Times New Roman" w:hAnsi="Times New Roman" w:cs="Times New Roman"/>
                <w:sz w:val="17"/>
                <w:szCs w:val="17"/>
              </w:rPr>
              <w:t xml:space="preserve">d = 15 % </w:t>
            </w:r>
          </w:p>
        </w:tc>
        <w:tc>
          <w:tcPr>
            <w:tcW w:w="2718" w:type="dxa"/>
            <w:shd w:val="clear" w:color="auto" w:fill="auto"/>
            <w:vAlign w:val="center"/>
          </w:tcPr>
          <w:p w:rsidR="007E4D79" w:rsidRPr="00A729D1" w:rsidRDefault="007E4D79" w:rsidP="00A1215C">
            <w:pPr>
              <w:spacing w:after="0"/>
              <w:ind w:left="165"/>
              <w:jc w:val="center"/>
              <w:rPr>
                <w:rFonts w:ascii="Times New Roman" w:hAnsi="Times New Roman" w:cs="Times New Roman"/>
                <w:sz w:val="17"/>
                <w:szCs w:val="17"/>
              </w:rPr>
            </w:pPr>
            <w:r w:rsidRPr="00A729D1">
              <w:rPr>
                <w:rFonts w:ascii="Times New Roman" w:hAnsi="Times New Roman" w:cs="Times New Roman"/>
                <w:sz w:val="17"/>
                <w:szCs w:val="17"/>
              </w:rPr>
              <w:t xml:space="preserve">АЭС-ИСП </w:t>
            </w:r>
          </w:p>
        </w:tc>
      </w:tr>
      <w:tr w:rsidR="007E4D79" w:rsidRPr="00A729D1" w:rsidTr="00A1215C">
        <w:tblPrEx>
          <w:tblCellMar>
            <w:right w:w="191" w:type="dxa"/>
          </w:tblCellMar>
        </w:tblPrEx>
        <w:trPr>
          <w:trHeight w:val="525"/>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shd w:val="clear" w:color="auto" w:fill="auto"/>
          </w:tcPr>
          <w:p w:rsidR="007E4D79" w:rsidRPr="00A729D1" w:rsidRDefault="007E4D79" w:rsidP="00A1215C">
            <w:pPr>
              <w:spacing w:after="12"/>
              <w:ind w:left="171"/>
              <w:jc w:val="center"/>
              <w:rPr>
                <w:rFonts w:ascii="Times New Roman" w:hAnsi="Times New Roman" w:cs="Times New Roman"/>
                <w:sz w:val="17"/>
                <w:szCs w:val="17"/>
              </w:rPr>
            </w:pPr>
            <w:r w:rsidRPr="00A729D1">
              <w:rPr>
                <w:rFonts w:ascii="Times New Roman" w:hAnsi="Times New Roman" w:cs="Times New Roman"/>
                <w:sz w:val="17"/>
                <w:szCs w:val="17"/>
              </w:rPr>
              <w:t xml:space="preserve">ГОСТ 18165-2014  </w:t>
            </w:r>
          </w:p>
          <w:p w:rsidR="007E4D79" w:rsidRPr="00A729D1" w:rsidRDefault="007E4D79" w:rsidP="00A1215C">
            <w:pPr>
              <w:spacing w:after="0"/>
              <w:ind w:left="174"/>
              <w:jc w:val="center"/>
              <w:rPr>
                <w:rFonts w:ascii="Times New Roman" w:hAnsi="Times New Roman" w:cs="Times New Roman"/>
                <w:sz w:val="17"/>
                <w:szCs w:val="17"/>
              </w:rPr>
            </w:pPr>
            <w:r w:rsidRPr="00A729D1">
              <w:rPr>
                <w:rFonts w:ascii="Times New Roman" w:hAnsi="Times New Roman" w:cs="Times New Roman"/>
                <w:sz w:val="17"/>
                <w:szCs w:val="17"/>
              </w:rPr>
              <w:t xml:space="preserve">(метод Д) </w:t>
            </w:r>
          </w:p>
        </w:tc>
        <w:tc>
          <w:tcPr>
            <w:tcW w:w="2552" w:type="dxa"/>
            <w:shd w:val="clear" w:color="auto" w:fill="auto"/>
          </w:tcPr>
          <w:p w:rsidR="007E4D79" w:rsidRPr="00A729D1" w:rsidRDefault="007E4D79" w:rsidP="00A1215C">
            <w:pPr>
              <w:spacing w:after="0"/>
              <w:ind w:left="-64" w:firstLine="109"/>
              <w:jc w:val="center"/>
              <w:rPr>
                <w:rFonts w:ascii="Times New Roman" w:hAnsi="Times New Roman" w:cs="Times New Roman"/>
                <w:sz w:val="17"/>
                <w:szCs w:val="17"/>
              </w:rPr>
            </w:pPr>
            <w:r w:rsidRPr="00A729D1">
              <w:rPr>
                <w:rFonts w:ascii="Times New Roman" w:hAnsi="Times New Roman" w:cs="Times New Roman"/>
                <w:sz w:val="17"/>
                <w:szCs w:val="17"/>
              </w:rPr>
              <w:t xml:space="preserve">0,04 - 0,15 </w:t>
            </w:r>
          </w:p>
          <w:p w:rsidR="007E4D79" w:rsidRPr="00A729D1" w:rsidRDefault="007E4D79" w:rsidP="00A1215C">
            <w:pPr>
              <w:spacing w:after="0"/>
              <w:ind w:left="-64" w:firstLine="109"/>
              <w:jc w:val="center"/>
              <w:rPr>
                <w:rFonts w:ascii="Times New Roman" w:hAnsi="Times New Roman" w:cs="Times New Roman"/>
                <w:sz w:val="17"/>
                <w:szCs w:val="17"/>
              </w:rPr>
            </w:pPr>
            <w:r w:rsidRPr="00A729D1">
              <w:rPr>
                <w:rFonts w:ascii="Times New Roman" w:hAnsi="Times New Roman" w:cs="Times New Roman"/>
                <w:sz w:val="17"/>
                <w:szCs w:val="17"/>
              </w:rPr>
              <w:t>св. 0,15 - 0,56</w:t>
            </w:r>
          </w:p>
        </w:tc>
        <w:tc>
          <w:tcPr>
            <w:tcW w:w="1984" w:type="dxa"/>
            <w:shd w:val="clear" w:color="auto" w:fill="auto"/>
          </w:tcPr>
          <w:p w:rsidR="007E4D79" w:rsidRPr="00A729D1" w:rsidRDefault="007E4D79" w:rsidP="00A1215C">
            <w:pPr>
              <w:spacing w:after="0"/>
              <w:ind w:left="575" w:right="369"/>
              <w:jc w:val="center"/>
              <w:rPr>
                <w:rFonts w:ascii="Times New Roman" w:hAnsi="Times New Roman" w:cs="Times New Roman"/>
                <w:sz w:val="17"/>
                <w:szCs w:val="17"/>
              </w:rPr>
            </w:pPr>
            <w:r w:rsidRPr="00A729D1">
              <w:rPr>
                <w:rFonts w:ascii="Times New Roman" w:hAnsi="Times New Roman" w:cs="Times New Roman"/>
                <w:sz w:val="17"/>
                <w:szCs w:val="17"/>
              </w:rPr>
              <w:t xml:space="preserve">δ = 35 % δ = 20 % </w:t>
            </w:r>
          </w:p>
        </w:tc>
        <w:tc>
          <w:tcPr>
            <w:tcW w:w="2718" w:type="dxa"/>
            <w:shd w:val="clear" w:color="auto" w:fill="auto"/>
            <w:vAlign w:val="center"/>
          </w:tcPr>
          <w:p w:rsidR="007E4D79" w:rsidRPr="00A729D1" w:rsidRDefault="007E4D79" w:rsidP="00A1215C">
            <w:pPr>
              <w:spacing w:after="0"/>
              <w:ind w:left="167"/>
              <w:jc w:val="center"/>
              <w:rPr>
                <w:rFonts w:ascii="Times New Roman" w:hAnsi="Times New Roman" w:cs="Times New Roman"/>
                <w:sz w:val="17"/>
                <w:szCs w:val="17"/>
              </w:rPr>
            </w:pPr>
            <w:r w:rsidRPr="00A729D1">
              <w:rPr>
                <w:rFonts w:ascii="Times New Roman" w:hAnsi="Times New Roman" w:cs="Times New Roman"/>
                <w:sz w:val="17"/>
                <w:szCs w:val="17"/>
              </w:rPr>
              <w:t xml:space="preserve">фотометрический </w:t>
            </w:r>
          </w:p>
        </w:tc>
      </w:tr>
      <w:tr w:rsidR="007E4D79" w:rsidRPr="00A729D1" w:rsidTr="00A1215C">
        <w:tblPrEx>
          <w:tblCellMar>
            <w:right w:w="191" w:type="dxa"/>
          </w:tblCellMar>
        </w:tblPrEx>
        <w:trPr>
          <w:trHeight w:val="309"/>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vMerge w:val="restart"/>
            <w:shd w:val="clear" w:color="auto" w:fill="auto"/>
            <w:vAlign w:val="center"/>
          </w:tcPr>
          <w:p w:rsidR="007E4D79" w:rsidRPr="00A729D1" w:rsidRDefault="007E4D79" w:rsidP="00A1215C">
            <w:pPr>
              <w:spacing w:after="0"/>
              <w:ind w:left="171"/>
              <w:jc w:val="center"/>
              <w:rPr>
                <w:rFonts w:ascii="Times New Roman" w:hAnsi="Times New Roman" w:cs="Times New Roman"/>
                <w:sz w:val="17"/>
                <w:szCs w:val="17"/>
              </w:rPr>
            </w:pPr>
            <w:r w:rsidRPr="00A729D1">
              <w:rPr>
                <w:rFonts w:ascii="Times New Roman" w:hAnsi="Times New Roman" w:cs="Times New Roman"/>
                <w:sz w:val="17"/>
                <w:szCs w:val="17"/>
              </w:rPr>
              <w:t xml:space="preserve">ГОСТ 31870-2012 </w:t>
            </w:r>
          </w:p>
        </w:tc>
        <w:tc>
          <w:tcPr>
            <w:tcW w:w="2552" w:type="dxa"/>
            <w:shd w:val="clear" w:color="auto" w:fill="auto"/>
          </w:tcPr>
          <w:p w:rsidR="007E4D79" w:rsidRPr="00A729D1" w:rsidRDefault="007E4D79" w:rsidP="00A1215C">
            <w:pPr>
              <w:spacing w:after="0"/>
              <w:ind w:left="172"/>
              <w:jc w:val="center"/>
              <w:rPr>
                <w:rFonts w:ascii="Times New Roman" w:hAnsi="Times New Roman" w:cs="Times New Roman"/>
                <w:sz w:val="17"/>
                <w:szCs w:val="17"/>
              </w:rPr>
            </w:pPr>
            <w:r w:rsidRPr="00A729D1">
              <w:rPr>
                <w:rFonts w:ascii="Times New Roman" w:hAnsi="Times New Roman" w:cs="Times New Roman"/>
                <w:sz w:val="17"/>
                <w:szCs w:val="17"/>
              </w:rPr>
              <w:t xml:space="preserve">0,01 - 0,1 </w:t>
            </w:r>
          </w:p>
        </w:tc>
        <w:tc>
          <w:tcPr>
            <w:tcW w:w="1984" w:type="dxa"/>
            <w:shd w:val="clear" w:color="auto" w:fill="auto"/>
          </w:tcPr>
          <w:p w:rsidR="007E4D79" w:rsidRPr="00A729D1" w:rsidRDefault="007E4D79" w:rsidP="00A1215C">
            <w:pPr>
              <w:spacing w:after="0"/>
              <w:ind w:left="14"/>
              <w:jc w:val="center"/>
              <w:rPr>
                <w:rFonts w:ascii="Times New Roman" w:hAnsi="Times New Roman" w:cs="Times New Roman"/>
                <w:sz w:val="17"/>
                <w:szCs w:val="17"/>
              </w:rPr>
            </w:pPr>
            <w:r w:rsidRPr="00A729D1">
              <w:rPr>
                <w:rFonts w:ascii="Times New Roman" w:hAnsi="Times New Roman" w:cs="Times New Roman"/>
                <w:sz w:val="17"/>
                <w:szCs w:val="17"/>
              </w:rPr>
              <w:t>δ=40%</w:t>
            </w:r>
          </w:p>
        </w:tc>
        <w:tc>
          <w:tcPr>
            <w:tcW w:w="2718" w:type="dxa"/>
            <w:shd w:val="clear" w:color="auto" w:fill="auto"/>
          </w:tcPr>
          <w:p w:rsidR="007E4D79" w:rsidRPr="00A729D1" w:rsidRDefault="007E4D79" w:rsidP="00A1215C">
            <w:pPr>
              <w:spacing w:after="0"/>
              <w:ind w:left="168"/>
              <w:jc w:val="center"/>
              <w:rPr>
                <w:rFonts w:ascii="Times New Roman" w:hAnsi="Times New Roman" w:cs="Times New Roman"/>
                <w:sz w:val="17"/>
                <w:szCs w:val="17"/>
              </w:rPr>
            </w:pPr>
            <w:r w:rsidRPr="00A729D1">
              <w:rPr>
                <w:rFonts w:ascii="Times New Roman" w:hAnsi="Times New Roman" w:cs="Times New Roman"/>
                <w:sz w:val="17"/>
                <w:szCs w:val="17"/>
              </w:rPr>
              <w:t xml:space="preserve">ААС с ЭА </w:t>
            </w:r>
          </w:p>
        </w:tc>
      </w:tr>
      <w:tr w:rsidR="007E4D79" w:rsidRPr="00A729D1" w:rsidTr="00A1215C">
        <w:tblPrEx>
          <w:tblCellMar>
            <w:right w:w="191" w:type="dxa"/>
          </w:tblCellMar>
        </w:tblPrEx>
        <w:trPr>
          <w:trHeight w:val="642"/>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2552"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 xml:space="preserve">0,01 - 0,05 </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св.0,05 - 0,5</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св. 0,5 - 50</w:t>
            </w:r>
          </w:p>
        </w:tc>
        <w:tc>
          <w:tcPr>
            <w:tcW w:w="1984" w:type="dxa"/>
            <w:shd w:val="clear" w:color="auto" w:fill="auto"/>
          </w:tcPr>
          <w:p w:rsidR="007E4D79" w:rsidRPr="00A729D1" w:rsidRDefault="007E4D79" w:rsidP="00A1215C">
            <w:pPr>
              <w:spacing w:after="0"/>
              <w:ind w:left="14"/>
              <w:jc w:val="center"/>
              <w:rPr>
                <w:rFonts w:ascii="Times New Roman" w:hAnsi="Times New Roman" w:cs="Times New Roman"/>
                <w:sz w:val="17"/>
                <w:szCs w:val="17"/>
              </w:rPr>
            </w:pPr>
            <w:r w:rsidRPr="00A729D1">
              <w:rPr>
                <w:rFonts w:ascii="Times New Roman" w:hAnsi="Times New Roman" w:cs="Times New Roman"/>
                <w:sz w:val="17"/>
                <w:szCs w:val="17"/>
              </w:rPr>
              <w:t>δ=32%</w:t>
            </w:r>
          </w:p>
          <w:p w:rsidR="007E4D79" w:rsidRPr="00A729D1" w:rsidRDefault="007E4D79" w:rsidP="00A1215C">
            <w:pPr>
              <w:spacing w:after="0"/>
              <w:ind w:left="169"/>
              <w:jc w:val="center"/>
              <w:rPr>
                <w:rFonts w:ascii="Times New Roman" w:hAnsi="Times New Roman" w:cs="Times New Roman"/>
                <w:sz w:val="17"/>
                <w:szCs w:val="17"/>
              </w:rPr>
            </w:pPr>
            <w:r w:rsidRPr="00A729D1">
              <w:rPr>
                <w:rFonts w:ascii="Times New Roman" w:hAnsi="Times New Roman" w:cs="Times New Roman"/>
                <w:sz w:val="17"/>
                <w:szCs w:val="17"/>
              </w:rPr>
              <w:t xml:space="preserve">δ=24% </w:t>
            </w:r>
          </w:p>
          <w:p w:rsidR="007E4D79" w:rsidRPr="00A729D1" w:rsidRDefault="007E4D79" w:rsidP="00A1215C">
            <w:pPr>
              <w:spacing w:after="0"/>
              <w:ind w:left="14"/>
              <w:jc w:val="center"/>
              <w:rPr>
                <w:rFonts w:ascii="Times New Roman" w:hAnsi="Times New Roman" w:cs="Times New Roman"/>
                <w:sz w:val="17"/>
                <w:szCs w:val="17"/>
              </w:rPr>
            </w:pPr>
            <w:r w:rsidRPr="00A729D1">
              <w:rPr>
                <w:rFonts w:ascii="Times New Roman" w:hAnsi="Times New Roman" w:cs="Times New Roman"/>
                <w:sz w:val="17"/>
                <w:szCs w:val="17"/>
              </w:rPr>
              <w:t xml:space="preserve">δ=16% </w:t>
            </w:r>
          </w:p>
        </w:tc>
        <w:tc>
          <w:tcPr>
            <w:tcW w:w="2718" w:type="dxa"/>
            <w:shd w:val="clear" w:color="auto" w:fill="auto"/>
            <w:vAlign w:val="center"/>
          </w:tcPr>
          <w:p w:rsidR="007E4D79" w:rsidRPr="00A729D1" w:rsidRDefault="007E4D79" w:rsidP="00A1215C">
            <w:pPr>
              <w:spacing w:after="0"/>
              <w:ind w:left="164"/>
              <w:jc w:val="center"/>
              <w:rPr>
                <w:rFonts w:ascii="Times New Roman" w:hAnsi="Times New Roman" w:cs="Times New Roman"/>
                <w:sz w:val="17"/>
                <w:szCs w:val="17"/>
              </w:rPr>
            </w:pPr>
            <w:r w:rsidRPr="00A729D1">
              <w:rPr>
                <w:rFonts w:ascii="Times New Roman" w:hAnsi="Times New Roman" w:cs="Times New Roman"/>
                <w:sz w:val="17"/>
                <w:szCs w:val="17"/>
              </w:rPr>
              <w:t xml:space="preserve">АЭС с ИСП </w:t>
            </w:r>
          </w:p>
        </w:tc>
      </w:tr>
      <w:tr w:rsidR="007E4D79" w:rsidRPr="00A729D1" w:rsidTr="00A1215C">
        <w:tblPrEx>
          <w:tblCellMar>
            <w:right w:w="191" w:type="dxa"/>
          </w:tblCellMar>
        </w:tblPrEx>
        <w:trPr>
          <w:trHeight w:val="583"/>
        </w:trPr>
        <w:tc>
          <w:tcPr>
            <w:tcW w:w="710" w:type="dxa"/>
            <w:vMerge w:val="restart"/>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2 </w:t>
            </w:r>
          </w:p>
        </w:tc>
        <w:tc>
          <w:tcPr>
            <w:tcW w:w="4254" w:type="dxa"/>
            <w:vMerge w:val="restart"/>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Барий, мг/дм</w:t>
            </w:r>
            <w:r w:rsidRPr="00A729D1">
              <w:rPr>
                <w:rFonts w:ascii="Times New Roman" w:hAnsi="Times New Roman" w:cs="Times New Roman"/>
                <w:sz w:val="17"/>
                <w:szCs w:val="17"/>
                <w:vertAlign w:val="superscript"/>
              </w:rPr>
              <w:t>3</w:t>
            </w:r>
            <w:r w:rsidRPr="00A729D1">
              <w:rPr>
                <w:rFonts w:ascii="Times New Roman" w:hAnsi="Times New Roman" w:cs="Times New Roman"/>
                <w:sz w:val="17"/>
                <w:szCs w:val="17"/>
              </w:rPr>
              <w:t xml:space="preserve"> </w:t>
            </w:r>
          </w:p>
        </w:tc>
        <w:tc>
          <w:tcPr>
            <w:tcW w:w="3429" w:type="dxa"/>
            <w:vMerge w:val="restart"/>
            <w:shd w:val="clear" w:color="auto" w:fill="auto"/>
            <w:vAlign w:val="center"/>
          </w:tcPr>
          <w:p w:rsidR="007E4D79" w:rsidRPr="00A729D1" w:rsidRDefault="007E4D79" w:rsidP="00A1215C">
            <w:pPr>
              <w:spacing w:after="4"/>
              <w:ind w:left="174"/>
              <w:jc w:val="center"/>
              <w:rPr>
                <w:rFonts w:ascii="Times New Roman" w:hAnsi="Times New Roman" w:cs="Times New Roman"/>
                <w:sz w:val="17"/>
                <w:szCs w:val="17"/>
              </w:rPr>
            </w:pPr>
            <w:r w:rsidRPr="00A729D1">
              <w:rPr>
                <w:rFonts w:ascii="Times New Roman" w:hAnsi="Times New Roman" w:cs="Times New Roman"/>
                <w:sz w:val="17"/>
                <w:szCs w:val="17"/>
              </w:rPr>
              <w:t>ЦВ 3.19.08-2008</w:t>
            </w:r>
          </w:p>
          <w:p w:rsidR="007E4D79" w:rsidRPr="00A729D1" w:rsidRDefault="007E4D79" w:rsidP="00A1215C">
            <w:pPr>
              <w:spacing w:after="0"/>
              <w:ind w:left="174"/>
              <w:jc w:val="center"/>
              <w:rPr>
                <w:rFonts w:ascii="Times New Roman" w:hAnsi="Times New Roman" w:cs="Times New Roman"/>
                <w:sz w:val="17"/>
                <w:szCs w:val="17"/>
              </w:rPr>
            </w:pPr>
            <w:r w:rsidRPr="00A729D1">
              <w:rPr>
                <w:rFonts w:ascii="Times New Roman" w:hAnsi="Times New Roman" w:cs="Times New Roman"/>
                <w:sz w:val="17"/>
                <w:szCs w:val="17"/>
              </w:rPr>
              <w:t>ЦВ 3.18.05-2005</w:t>
            </w:r>
          </w:p>
        </w:tc>
        <w:tc>
          <w:tcPr>
            <w:tcW w:w="2552"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0,001 - 0,05</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св.0,05 - 0,5</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св. 0,5 - 500</w:t>
            </w:r>
          </w:p>
        </w:tc>
        <w:tc>
          <w:tcPr>
            <w:tcW w:w="1984" w:type="dxa"/>
            <w:shd w:val="clear" w:color="auto" w:fill="auto"/>
          </w:tcPr>
          <w:p w:rsidR="007E4D79" w:rsidRPr="00A729D1" w:rsidRDefault="007E4D79" w:rsidP="00A1215C">
            <w:pPr>
              <w:spacing w:after="0"/>
              <w:ind w:left="168"/>
              <w:jc w:val="center"/>
              <w:rPr>
                <w:rFonts w:ascii="Times New Roman" w:hAnsi="Times New Roman" w:cs="Times New Roman"/>
                <w:sz w:val="17"/>
                <w:szCs w:val="17"/>
              </w:rPr>
            </w:pPr>
            <w:r w:rsidRPr="00A729D1">
              <w:rPr>
                <w:rFonts w:ascii="Times New Roman" w:hAnsi="Times New Roman" w:cs="Times New Roman"/>
                <w:sz w:val="17"/>
                <w:szCs w:val="17"/>
              </w:rPr>
              <w:t xml:space="preserve">U = 26 % </w:t>
            </w:r>
          </w:p>
          <w:p w:rsidR="007E4D79" w:rsidRPr="00A729D1" w:rsidRDefault="007E4D79" w:rsidP="00A1215C">
            <w:pPr>
              <w:spacing w:after="0"/>
              <w:ind w:left="168"/>
              <w:jc w:val="center"/>
              <w:rPr>
                <w:rFonts w:ascii="Times New Roman" w:hAnsi="Times New Roman" w:cs="Times New Roman"/>
                <w:sz w:val="17"/>
                <w:szCs w:val="17"/>
              </w:rPr>
            </w:pPr>
            <w:r w:rsidRPr="00A729D1">
              <w:rPr>
                <w:rFonts w:ascii="Times New Roman" w:hAnsi="Times New Roman" w:cs="Times New Roman"/>
                <w:sz w:val="17"/>
                <w:szCs w:val="17"/>
              </w:rPr>
              <w:t xml:space="preserve">U = 20 % </w:t>
            </w:r>
          </w:p>
          <w:p w:rsidR="007E4D79" w:rsidRPr="00A729D1" w:rsidRDefault="007E4D79" w:rsidP="00A1215C">
            <w:pPr>
              <w:spacing w:after="0"/>
              <w:ind w:left="168"/>
              <w:jc w:val="center"/>
              <w:rPr>
                <w:rFonts w:ascii="Times New Roman" w:hAnsi="Times New Roman" w:cs="Times New Roman"/>
                <w:sz w:val="17"/>
                <w:szCs w:val="17"/>
              </w:rPr>
            </w:pPr>
            <w:r w:rsidRPr="00A729D1">
              <w:rPr>
                <w:rFonts w:ascii="Times New Roman" w:hAnsi="Times New Roman" w:cs="Times New Roman"/>
                <w:sz w:val="17"/>
                <w:szCs w:val="17"/>
              </w:rPr>
              <w:t xml:space="preserve">U = 15 % </w:t>
            </w:r>
          </w:p>
        </w:tc>
        <w:tc>
          <w:tcPr>
            <w:tcW w:w="2718" w:type="dxa"/>
            <w:vMerge w:val="restart"/>
            <w:shd w:val="clear" w:color="auto" w:fill="auto"/>
            <w:vAlign w:val="center"/>
          </w:tcPr>
          <w:p w:rsidR="007E4D79" w:rsidRPr="00A729D1" w:rsidRDefault="007E4D79" w:rsidP="00A1215C">
            <w:pPr>
              <w:spacing w:after="0"/>
              <w:ind w:left="295" w:right="90"/>
              <w:jc w:val="center"/>
              <w:rPr>
                <w:rFonts w:ascii="Times New Roman" w:hAnsi="Times New Roman" w:cs="Times New Roman"/>
                <w:sz w:val="17"/>
                <w:szCs w:val="17"/>
              </w:rPr>
            </w:pPr>
            <w:r w:rsidRPr="00A729D1">
              <w:rPr>
                <w:rFonts w:ascii="Times New Roman" w:hAnsi="Times New Roman" w:cs="Times New Roman"/>
                <w:sz w:val="17"/>
                <w:szCs w:val="17"/>
              </w:rPr>
              <w:t xml:space="preserve">АЭС-ИСП МС-ИСП </w:t>
            </w:r>
          </w:p>
        </w:tc>
      </w:tr>
      <w:tr w:rsidR="007E4D79" w:rsidRPr="00A729D1" w:rsidTr="00A1215C">
        <w:tblPrEx>
          <w:tblCellMar>
            <w:right w:w="191" w:type="dxa"/>
          </w:tblCellMar>
        </w:tblPrEx>
        <w:trPr>
          <w:trHeight w:val="650"/>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vMerge/>
            <w:shd w:val="clear" w:color="auto" w:fill="auto"/>
          </w:tcPr>
          <w:p w:rsidR="007E4D79" w:rsidRPr="00A729D1" w:rsidRDefault="007E4D79" w:rsidP="00A1215C">
            <w:pPr>
              <w:spacing w:after="123"/>
              <w:jc w:val="center"/>
              <w:rPr>
                <w:rFonts w:ascii="Times New Roman" w:hAnsi="Times New Roman" w:cs="Times New Roman"/>
                <w:sz w:val="17"/>
                <w:szCs w:val="17"/>
              </w:rPr>
            </w:pPr>
          </w:p>
        </w:tc>
        <w:tc>
          <w:tcPr>
            <w:tcW w:w="2552"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0,001 - 0,05</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св.0,05 - 0,5</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св.0,5 - 100</w:t>
            </w:r>
          </w:p>
        </w:tc>
        <w:tc>
          <w:tcPr>
            <w:tcW w:w="1984" w:type="dxa"/>
            <w:shd w:val="clear" w:color="auto" w:fill="auto"/>
          </w:tcPr>
          <w:p w:rsidR="007E4D79" w:rsidRPr="00A729D1" w:rsidRDefault="007E4D79" w:rsidP="00A1215C">
            <w:pPr>
              <w:spacing w:after="0"/>
              <w:ind w:left="14"/>
              <w:jc w:val="center"/>
              <w:rPr>
                <w:rFonts w:ascii="Times New Roman" w:hAnsi="Times New Roman" w:cs="Times New Roman"/>
                <w:sz w:val="17"/>
                <w:szCs w:val="17"/>
              </w:rPr>
            </w:pPr>
            <w:r w:rsidRPr="00A729D1">
              <w:rPr>
                <w:rFonts w:ascii="Times New Roman" w:hAnsi="Times New Roman" w:cs="Times New Roman"/>
                <w:sz w:val="17"/>
                <w:szCs w:val="17"/>
              </w:rPr>
              <w:t>δ=30%</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δ=20%</w:t>
            </w:r>
          </w:p>
          <w:p w:rsidR="007E4D79" w:rsidRPr="00A729D1" w:rsidRDefault="007E4D79" w:rsidP="00A1215C">
            <w:pPr>
              <w:spacing w:after="0"/>
              <w:ind w:left="14"/>
              <w:jc w:val="center"/>
              <w:rPr>
                <w:rFonts w:ascii="Times New Roman" w:hAnsi="Times New Roman" w:cs="Times New Roman"/>
                <w:sz w:val="17"/>
                <w:szCs w:val="17"/>
              </w:rPr>
            </w:pPr>
            <w:r w:rsidRPr="00A729D1">
              <w:rPr>
                <w:rFonts w:ascii="Times New Roman" w:hAnsi="Times New Roman" w:cs="Times New Roman"/>
                <w:sz w:val="17"/>
                <w:szCs w:val="17"/>
              </w:rPr>
              <w:t>δ=15%</w:t>
            </w:r>
          </w:p>
        </w:tc>
        <w:tc>
          <w:tcPr>
            <w:tcW w:w="2718" w:type="dxa"/>
            <w:vMerge/>
            <w:shd w:val="clear" w:color="auto" w:fill="auto"/>
          </w:tcPr>
          <w:p w:rsidR="007E4D79" w:rsidRPr="00A729D1" w:rsidRDefault="007E4D79" w:rsidP="00A1215C">
            <w:pPr>
              <w:spacing w:after="123"/>
              <w:rPr>
                <w:rFonts w:ascii="Times New Roman" w:hAnsi="Times New Roman" w:cs="Times New Roman"/>
                <w:sz w:val="17"/>
                <w:szCs w:val="17"/>
              </w:rPr>
            </w:pPr>
          </w:p>
        </w:tc>
      </w:tr>
      <w:tr w:rsidR="007E4D79" w:rsidRPr="00A729D1" w:rsidTr="00A1215C">
        <w:tblPrEx>
          <w:tblCellMar>
            <w:right w:w="191" w:type="dxa"/>
          </w:tblCellMar>
        </w:tblPrEx>
        <w:trPr>
          <w:trHeight w:val="590"/>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shd w:val="clear" w:color="auto" w:fill="auto"/>
            <w:vAlign w:val="center"/>
          </w:tcPr>
          <w:p w:rsidR="007E4D79" w:rsidRPr="00A729D1" w:rsidRDefault="007E4D79" w:rsidP="00A1215C">
            <w:pPr>
              <w:spacing w:after="0"/>
              <w:ind w:left="170"/>
              <w:jc w:val="center"/>
              <w:rPr>
                <w:rFonts w:ascii="Times New Roman" w:hAnsi="Times New Roman" w:cs="Times New Roman"/>
                <w:sz w:val="17"/>
                <w:szCs w:val="17"/>
              </w:rPr>
            </w:pPr>
            <w:r w:rsidRPr="00A729D1">
              <w:rPr>
                <w:rFonts w:ascii="Times New Roman" w:hAnsi="Times New Roman" w:cs="Times New Roman"/>
                <w:sz w:val="17"/>
                <w:szCs w:val="17"/>
              </w:rPr>
              <w:t xml:space="preserve">ПНД Ф 14.1:2:4.135 </w:t>
            </w:r>
          </w:p>
        </w:tc>
        <w:tc>
          <w:tcPr>
            <w:tcW w:w="2552"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0,001 - 0,05</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св. 0,05 - 0,5</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св. 0,5 - 500</w:t>
            </w:r>
          </w:p>
        </w:tc>
        <w:tc>
          <w:tcPr>
            <w:tcW w:w="1984" w:type="dxa"/>
            <w:shd w:val="clear" w:color="auto" w:fill="auto"/>
          </w:tcPr>
          <w:p w:rsidR="007E4D79" w:rsidRPr="00A729D1" w:rsidRDefault="007E4D79" w:rsidP="00A1215C">
            <w:pPr>
              <w:spacing w:after="0"/>
              <w:ind w:left="571" w:right="364"/>
              <w:jc w:val="center"/>
              <w:rPr>
                <w:rFonts w:ascii="Times New Roman" w:hAnsi="Times New Roman" w:cs="Times New Roman"/>
                <w:sz w:val="17"/>
                <w:szCs w:val="17"/>
              </w:rPr>
            </w:pPr>
            <w:r w:rsidRPr="00A729D1">
              <w:rPr>
                <w:rFonts w:ascii="Times New Roman" w:hAnsi="Times New Roman" w:cs="Times New Roman"/>
                <w:sz w:val="17"/>
                <w:szCs w:val="17"/>
              </w:rPr>
              <w:t xml:space="preserve">d = 26 % </w:t>
            </w:r>
          </w:p>
          <w:p w:rsidR="007E4D79" w:rsidRPr="00A729D1" w:rsidRDefault="007E4D79" w:rsidP="00A1215C">
            <w:pPr>
              <w:spacing w:after="0"/>
              <w:ind w:left="571" w:right="364"/>
              <w:jc w:val="center"/>
              <w:rPr>
                <w:rFonts w:ascii="Times New Roman" w:hAnsi="Times New Roman" w:cs="Times New Roman"/>
                <w:sz w:val="17"/>
                <w:szCs w:val="17"/>
              </w:rPr>
            </w:pPr>
            <w:r w:rsidRPr="00A729D1">
              <w:rPr>
                <w:rFonts w:ascii="Times New Roman" w:hAnsi="Times New Roman" w:cs="Times New Roman"/>
                <w:sz w:val="17"/>
                <w:szCs w:val="17"/>
              </w:rPr>
              <w:t xml:space="preserve">d = 20 % </w:t>
            </w:r>
          </w:p>
          <w:p w:rsidR="007E4D79" w:rsidRPr="00A729D1" w:rsidRDefault="007E4D79" w:rsidP="00A1215C">
            <w:pPr>
              <w:spacing w:after="0"/>
              <w:ind w:left="571" w:right="364"/>
              <w:jc w:val="center"/>
              <w:rPr>
                <w:rFonts w:ascii="Times New Roman" w:hAnsi="Times New Roman" w:cs="Times New Roman"/>
                <w:sz w:val="17"/>
                <w:szCs w:val="17"/>
              </w:rPr>
            </w:pPr>
            <w:r w:rsidRPr="00A729D1">
              <w:rPr>
                <w:rFonts w:ascii="Times New Roman" w:hAnsi="Times New Roman" w:cs="Times New Roman"/>
                <w:sz w:val="17"/>
                <w:szCs w:val="17"/>
              </w:rPr>
              <w:t xml:space="preserve">d = 15 % </w:t>
            </w:r>
          </w:p>
        </w:tc>
        <w:tc>
          <w:tcPr>
            <w:tcW w:w="2718" w:type="dxa"/>
            <w:shd w:val="clear" w:color="auto" w:fill="auto"/>
            <w:vAlign w:val="center"/>
          </w:tcPr>
          <w:p w:rsidR="007E4D79" w:rsidRPr="00A729D1" w:rsidRDefault="007E4D79" w:rsidP="00A1215C">
            <w:pPr>
              <w:spacing w:after="0"/>
              <w:ind w:left="165"/>
              <w:jc w:val="center"/>
              <w:rPr>
                <w:rFonts w:ascii="Times New Roman" w:hAnsi="Times New Roman" w:cs="Times New Roman"/>
                <w:sz w:val="17"/>
                <w:szCs w:val="17"/>
              </w:rPr>
            </w:pPr>
            <w:r w:rsidRPr="00A729D1">
              <w:rPr>
                <w:rFonts w:ascii="Times New Roman" w:hAnsi="Times New Roman" w:cs="Times New Roman"/>
                <w:sz w:val="17"/>
                <w:szCs w:val="17"/>
              </w:rPr>
              <w:t xml:space="preserve">АЭС-ИСП </w:t>
            </w:r>
          </w:p>
        </w:tc>
      </w:tr>
      <w:tr w:rsidR="007E4D79" w:rsidRPr="00A729D1" w:rsidTr="00A1215C">
        <w:tblPrEx>
          <w:tblCellMar>
            <w:right w:w="191" w:type="dxa"/>
          </w:tblCellMar>
        </w:tblPrEx>
        <w:trPr>
          <w:trHeight w:val="672"/>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shd w:val="clear" w:color="auto" w:fill="auto"/>
            <w:vAlign w:val="center"/>
          </w:tcPr>
          <w:p w:rsidR="007E4D79" w:rsidRPr="00A729D1" w:rsidRDefault="007E4D79" w:rsidP="00A1215C">
            <w:pPr>
              <w:spacing w:after="0"/>
              <w:ind w:left="174"/>
              <w:jc w:val="center"/>
              <w:rPr>
                <w:rFonts w:ascii="Times New Roman" w:hAnsi="Times New Roman" w:cs="Times New Roman"/>
                <w:sz w:val="17"/>
                <w:szCs w:val="17"/>
              </w:rPr>
            </w:pPr>
            <w:r w:rsidRPr="00A729D1">
              <w:rPr>
                <w:rFonts w:ascii="Times New Roman" w:hAnsi="Times New Roman" w:cs="Times New Roman"/>
                <w:sz w:val="17"/>
                <w:szCs w:val="17"/>
              </w:rPr>
              <w:t xml:space="preserve">ГОСТ 31870-12 </w:t>
            </w:r>
          </w:p>
        </w:tc>
        <w:tc>
          <w:tcPr>
            <w:tcW w:w="2552"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0,001 - 0,05</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св. 0,05 - 0,5</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св. 0,5 – 50</w:t>
            </w:r>
          </w:p>
        </w:tc>
        <w:tc>
          <w:tcPr>
            <w:tcW w:w="1984" w:type="dxa"/>
            <w:shd w:val="clear" w:color="auto" w:fill="auto"/>
          </w:tcPr>
          <w:p w:rsidR="007E4D79" w:rsidRPr="00A729D1" w:rsidRDefault="007E4D79" w:rsidP="00A1215C">
            <w:pPr>
              <w:spacing w:after="0"/>
              <w:ind w:left="168"/>
              <w:jc w:val="center"/>
              <w:rPr>
                <w:rFonts w:ascii="Times New Roman" w:hAnsi="Times New Roman" w:cs="Times New Roman"/>
                <w:sz w:val="17"/>
                <w:szCs w:val="17"/>
              </w:rPr>
            </w:pPr>
            <w:r w:rsidRPr="00A729D1">
              <w:rPr>
                <w:rFonts w:ascii="Times New Roman" w:hAnsi="Times New Roman" w:cs="Times New Roman"/>
                <w:sz w:val="17"/>
                <w:szCs w:val="17"/>
              </w:rPr>
              <w:t xml:space="preserve">U = 26 % </w:t>
            </w:r>
          </w:p>
          <w:p w:rsidR="007E4D79" w:rsidRPr="00A729D1" w:rsidRDefault="007E4D79" w:rsidP="00A1215C">
            <w:pPr>
              <w:spacing w:after="0"/>
              <w:ind w:left="168"/>
              <w:jc w:val="center"/>
              <w:rPr>
                <w:rFonts w:ascii="Times New Roman" w:hAnsi="Times New Roman" w:cs="Times New Roman"/>
                <w:sz w:val="17"/>
                <w:szCs w:val="17"/>
              </w:rPr>
            </w:pPr>
            <w:r w:rsidRPr="00A729D1">
              <w:rPr>
                <w:rFonts w:ascii="Times New Roman" w:hAnsi="Times New Roman" w:cs="Times New Roman"/>
                <w:sz w:val="17"/>
                <w:szCs w:val="17"/>
              </w:rPr>
              <w:t xml:space="preserve">U = 20 % </w:t>
            </w:r>
          </w:p>
          <w:p w:rsidR="007E4D79" w:rsidRPr="00A729D1" w:rsidRDefault="007E4D79" w:rsidP="00A1215C">
            <w:pPr>
              <w:spacing w:after="0"/>
              <w:ind w:left="168"/>
              <w:jc w:val="center"/>
              <w:rPr>
                <w:rFonts w:ascii="Times New Roman" w:hAnsi="Times New Roman" w:cs="Times New Roman"/>
                <w:sz w:val="17"/>
                <w:szCs w:val="17"/>
              </w:rPr>
            </w:pPr>
            <w:r w:rsidRPr="00A729D1">
              <w:rPr>
                <w:rFonts w:ascii="Times New Roman" w:hAnsi="Times New Roman" w:cs="Times New Roman"/>
                <w:sz w:val="17"/>
                <w:szCs w:val="17"/>
              </w:rPr>
              <w:t xml:space="preserve">U = 15 % </w:t>
            </w:r>
          </w:p>
        </w:tc>
        <w:tc>
          <w:tcPr>
            <w:tcW w:w="2718" w:type="dxa"/>
            <w:shd w:val="clear" w:color="auto" w:fill="auto"/>
            <w:vAlign w:val="center"/>
          </w:tcPr>
          <w:p w:rsidR="007E4D79" w:rsidRPr="00A729D1" w:rsidRDefault="007E4D79" w:rsidP="00A1215C">
            <w:pPr>
              <w:spacing w:after="0"/>
              <w:ind w:left="165"/>
              <w:jc w:val="center"/>
              <w:rPr>
                <w:rFonts w:ascii="Times New Roman" w:hAnsi="Times New Roman" w:cs="Times New Roman"/>
                <w:sz w:val="17"/>
                <w:szCs w:val="17"/>
              </w:rPr>
            </w:pPr>
            <w:r w:rsidRPr="00A729D1">
              <w:rPr>
                <w:rFonts w:ascii="Times New Roman" w:hAnsi="Times New Roman" w:cs="Times New Roman"/>
                <w:sz w:val="17"/>
                <w:szCs w:val="17"/>
              </w:rPr>
              <w:t xml:space="preserve">АЭС-ИСП </w:t>
            </w:r>
          </w:p>
        </w:tc>
      </w:tr>
      <w:tr w:rsidR="007E4D79" w:rsidRPr="00A729D1" w:rsidTr="00A1215C">
        <w:tblPrEx>
          <w:tblCellMar>
            <w:right w:w="191" w:type="dxa"/>
          </w:tblCellMar>
        </w:tblPrEx>
        <w:trPr>
          <w:trHeight w:val="898"/>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shd w:val="clear" w:color="auto" w:fill="auto"/>
            <w:vAlign w:val="center"/>
          </w:tcPr>
          <w:p w:rsidR="007E4D79" w:rsidRPr="00A729D1" w:rsidRDefault="007E4D79" w:rsidP="00A1215C">
            <w:pPr>
              <w:spacing w:after="0"/>
              <w:ind w:left="174"/>
              <w:jc w:val="center"/>
              <w:rPr>
                <w:rFonts w:ascii="Times New Roman" w:hAnsi="Times New Roman" w:cs="Times New Roman"/>
                <w:sz w:val="17"/>
                <w:szCs w:val="17"/>
              </w:rPr>
            </w:pPr>
            <w:r w:rsidRPr="00A729D1">
              <w:rPr>
                <w:rFonts w:ascii="Times New Roman" w:hAnsi="Times New Roman" w:cs="Times New Roman"/>
                <w:sz w:val="17"/>
                <w:szCs w:val="17"/>
              </w:rPr>
              <w:t xml:space="preserve">ГОСТ 31870-12 </w:t>
            </w:r>
          </w:p>
        </w:tc>
        <w:tc>
          <w:tcPr>
            <w:tcW w:w="2552" w:type="dxa"/>
            <w:shd w:val="clear" w:color="auto" w:fill="auto"/>
          </w:tcPr>
          <w:p w:rsidR="007E4D79" w:rsidRPr="00A729D1" w:rsidRDefault="007E4D79" w:rsidP="00A1215C">
            <w:pPr>
              <w:spacing w:after="8" w:line="251" w:lineRule="auto"/>
              <w:jc w:val="center"/>
              <w:rPr>
                <w:rFonts w:ascii="Times New Roman" w:hAnsi="Times New Roman" w:cs="Times New Roman"/>
                <w:sz w:val="17"/>
                <w:szCs w:val="17"/>
              </w:rPr>
            </w:pPr>
            <w:r w:rsidRPr="00A729D1">
              <w:rPr>
                <w:rFonts w:ascii="Times New Roman" w:hAnsi="Times New Roman" w:cs="Times New Roman"/>
                <w:sz w:val="17"/>
                <w:szCs w:val="17"/>
              </w:rPr>
              <w:t>0,0001 - 0,001</w:t>
            </w:r>
          </w:p>
          <w:p w:rsidR="007E4D79" w:rsidRPr="00A729D1" w:rsidRDefault="007E4D79" w:rsidP="00A1215C">
            <w:pPr>
              <w:spacing w:after="8" w:line="251" w:lineRule="auto"/>
              <w:jc w:val="center"/>
              <w:rPr>
                <w:rFonts w:ascii="Times New Roman" w:hAnsi="Times New Roman" w:cs="Times New Roman"/>
                <w:sz w:val="17"/>
                <w:szCs w:val="17"/>
              </w:rPr>
            </w:pPr>
            <w:r w:rsidRPr="00A729D1">
              <w:rPr>
                <w:rFonts w:ascii="Times New Roman" w:hAnsi="Times New Roman" w:cs="Times New Roman"/>
                <w:sz w:val="17"/>
                <w:szCs w:val="17"/>
              </w:rPr>
              <w:t>св. 0,001 - 0,05</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св. 0,05 - 0,5</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св. 0,5 -10</w:t>
            </w:r>
          </w:p>
        </w:tc>
        <w:tc>
          <w:tcPr>
            <w:tcW w:w="1984" w:type="dxa"/>
            <w:shd w:val="clear" w:color="auto" w:fill="auto"/>
          </w:tcPr>
          <w:p w:rsidR="007E4D79" w:rsidRPr="00A729D1" w:rsidRDefault="007E4D79" w:rsidP="00A1215C">
            <w:pPr>
              <w:spacing w:after="0"/>
              <w:ind w:left="591" w:right="383"/>
              <w:jc w:val="center"/>
              <w:rPr>
                <w:rFonts w:ascii="Times New Roman" w:hAnsi="Times New Roman" w:cs="Times New Roman"/>
                <w:sz w:val="17"/>
                <w:szCs w:val="17"/>
              </w:rPr>
            </w:pPr>
            <w:r w:rsidRPr="00A729D1">
              <w:rPr>
                <w:rFonts w:ascii="Times New Roman" w:hAnsi="Times New Roman" w:cs="Times New Roman"/>
                <w:sz w:val="17"/>
                <w:szCs w:val="17"/>
              </w:rPr>
              <w:t xml:space="preserve">d = 36 % d = 32 % d = 24% </w:t>
            </w:r>
          </w:p>
          <w:p w:rsidR="007E4D79" w:rsidRPr="00A729D1" w:rsidRDefault="007E4D79" w:rsidP="00A1215C">
            <w:pPr>
              <w:spacing w:after="0"/>
              <w:ind w:left="591" w:right="383"/>
              <w:jc w:val="center"/>
              <w:rPr>
                <w:rFonts w:ascii="Times New Roman" w:hAnsi="Times New Roman" w:cs="Times New Roman"/>
                <w:sz w:val="17"/>
                <w:szCs w:val="17"/>
              </w:rPr>
            </w:pPr>
            <w:r w:rsidRPr="00A729D1">
              <w:rPr>
                <w:rFonts w:ascii="Times New Roman" w:hAnsi="Times New Roman" w:cs="Times New Roman"/>
                <w:sz w:val="17"/>
                <w:szCs w:val="17"/>
              </w:rPr>
              <w:t xml:space="preserve">d = 15 % </w:t>
            </w:r>
          </w:p>
        </w:tc>
        <w:tc>
          <w:tcPr>
            <w:tcW w:w="2718" w:type="dxa"/>
            <w:shd w:val="clear" w:color="auto" w:fill="auto"/>
            <w:vAlign w:val="center"/>
          </w:tcPr>
          <w:p w:rsidR="007E4D79" w:rsidRPr="00A729D1" w:rsidRDefault="007E4D79" w:rsidP="00A1215C">
            <w:pPr>
              <w:spacing w:after="0"/>
              <w:ind w:left="165"/>
              <w:jc w:val="center"/>
              <w:rPr>
                <w:rFonts w:ascii="Times New Roman" w:hAnsi="Times New Roman" w:cs="Times New Roman"/>
                <w:sz w:val="17"/>
                <w:szCs w:val="17"/>
              </w:rPr>
            </w:pPr>
            <w:r w:rsidRPr="00A729D1">
              <w:rPr>
                <w:rFonts w:ascii="Times New Roman" w:hAnsi="Times New Roman" w:cs="Times New Roman"/>
                <w:sz w:val="17"/>
                <w:szCs w:val="17"/>
              </w:rPr>
              <w:t xml:space="preserve">АЭС-ИСП </w:t>
            </w:r>
          </w:p>
        </w:tc>
      </w:tr>
      <w:tr w:rsidR="007E4D79" w:rsidRPr="00A729D1" w:rsidTr="00A1215C">
        <w:tblPrEx>
          <w:tblCellMar>
            <w:right w:w="191" w:type="dxa"/>
          </w:tblCellMar>
        </w:tblPrEx>
        <w:trPr>
          <w:trHeight w:val="671"/>
        </w:trPr>
        <w:tc>
          <w:tcPr>
            <w:tcW w:w="710" w:type="dxa"/>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3 </w:t>
            </w:r>
          </w:p>
        </w:tc>
        <w:tc>
          <w:tcPr>
            <w:tcW w:w="4254" w:type="dxa"/>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Бор, мг/дм</w:t>
            </w:r>
            <w:r w:rsidRPr="00A729D1">
              <w:rPr>
                <w:rFonts w:ascii="Times New Roman" w:hAnsi="Times New Roman" w:cs="Times New Roman"/>
                <w:sz w:val="17"/>
                <w:szCs w:val="17"/>
                <w:vertAlign w:val="superscript"/>
              </w:rPr>
              <w:t>3</w:t>
            </w:r>
            <w:r w:rsidRPr="00A729D1">
              <w:rPr>
                <w:rFonts w:ascii="Times New Roman" w:hAnsi="Times New Roman" w:cs="Times New Roman"/>
                <w:sz w:val="17"/>
                <w:szCs w:val="17"/>
              </w:rPr>
              <w:t xml:space="preserve"> </w:t>
            </w:r>
          </w:p>
        </w:tc>
        <w:tc>
          <w:tcPr>
            <w:tcW w:w="3429" w:type="dxa"/>
            <w:shd w:val="clear" w:color="auto" w:fill="auto"/>
            <w:vAlign w:val="center"/>
          </w:tcPr>
          <w:p w:rsidR="007E4D79" w:rsidRPr="00A729D1" w:rsidRDefault="007E4D79" w:rsidP="00A1215C">
            <w:pPr>
              <w:spacing w:after="0"/>
              <w:ind w:left="174"/>
              <w:jc w:val="center"/>
              <w:rPr>
                <w:rFonts w:ascii="Times New Roman" w:hAnsi="Times New Roman" w:cs="Times New Roman"/>
                <w:sz w:val="17"/>
                <w:szCs w:val="17"/>
              </w:rPr>
            </w:pPr>
            <w:r w:rsidRPr="00A729D1">
              <w:rPr>
                <w:rFonts w:ascii="Times New Roman" w:hAnsi="Times New Roman" w:cs="Times New Roman"/>
                <w:sz w:val="17"/>
                <w:szCs w:val="17"/>
              </w:rPr>
              <w:t xml:space="preserve">ЦВ 3.19.08-2008 </w:t>
            </w:r>
          </w:p>
        </w:tc>
        <w:tc>
          <w:tcPr>
            <w:tcW w:w="2552" w:type="dxa"/>
            <w:shd w:val="clear" w:color="auto" w:fill="auto"/>
          </w:tcPr>
          <w:p w:rsidR="007E4D79" w:rsidRPr="00A729D1" w:rsidRDefault="007E4D79" w:rsidP="00A1215C">
            <w:pPr>
              <w:spacing w:after="0"/>
              <w:ind w:firstLine="2"/>
              <w:jc w:val="center"/>
              <w:rPr>
                <w:rFonts w:ascii="Times New Roman" w:hAnsi="Times New Roman" w:cs="Times New Roman"/>
                <w:sz w:val="17"/>
                <w:szCs w:val="17"/>
              </w:rPr>
            </w:pPr>
            <w:r w:rsidRPr="00A729D1">
              <w:rPr>
                <w:rFonts w:ascii="Times New Roman" w:hAnsi="Times New Roman" w:cs="Times New Roman"/>
                <w:sz w:val="17"/>
                <w:szCs w:val="17"/>
              </w:rPr>
              <w:t xml:space="preserve">0,01 - 0,05 </w:t>
            </w:r>
          </w:p>
          <w:p w:rsidR="007E4D79" w:rsidRPr="00A729D1" w:rsidRDefault="007E4D79" w:rsidP="00A1215C">
            <w:pPr>
              <w:spacing w:after="0"/>
              <w:ind w:firstLine="2"/>
              <w:jc w:val="center"/>
              <w:rPr>
                <w:rFonts w:ascii="Times New Roman" w:hAnsi="Times New Roman" w:cs="Times New Roman"/>
                <w:sz w:val="17"/>
                <w:szCs w:val="17"/>
              </w:rPr>
            </w:pPr>
            <w:r w:rsidRPr="00A729D1">
              <w:rPr>
                <w:rFonts w:ascii="Times New Roman" w:hAnsi="Times New Roman" w:cs="Times New Roman"/>
                <w:sz w:val="17"/>
                <w:szCs w:val="17"/>
              </w:rPr>
              <w:t>св.0,05 - 0,5</w:t>
            </w:r>
          </w:p>
          <w:p w:rsidR="007E4D79" w:rsidRPr="00A729D1" w:rsidRDefault="007E4D79" w:rsidP="00A1215C">
            <w:pPr>
              <w:spacing w:after="0"/>
              <w:ind w:firstLine="2"/>
              <w:jc w:val="center"/>
              <w:rPr>
                <w:rFonts w:ascii="Times New Roman" w:hAnsi="Times New Roman" w:cs="Times New Roman"/>
                <w:sz w:val="17"/>
                <w:szCs w:val="17"/>
              </w:rPr>
            </w:pPr>
            <w:r w:rsidRPr="00A729D1">
              <w:rPr>
                <w:rFonts w:ascii="Times New Roman" w:hAnsi="Times New Roman" w:cs="Times New Roman"/>
                <w:sz w:val="17"/>
                <w:szCs w:val="17"/>
              </w:rPr>
              <w:t>св. 0,5 - 1500</w:t>
            </w:r>
          </w:p>
        </w:tc>
        <w:tc>
          <w:tcPr>
            <w:tcW w:w="1984" w:type="dxa"/>
            <w:shd w:val="clear" w:color="auto" w:fill="auto"/>
          </w:tcPr>
          <w:p w:rsidR="007E4D79" w:rsidRPr="00A729D1" w:rsidRDefault="007E4D79" w:rsidP="00A1215C">
            <w:pPr>
              <w:spacing w:after="0"/>
              <w:ind w:left="168"/>
              <w:jc w:val="center"/>
              <w:rPr>
                <w:rFonts w:ascii="Times New Roman" w:hAnsi="Times New Roman" w:cs="Times New Roman"/>
                <w:sz w:val="17"/>
                <w:szCs w:val="17"/>
              </w:rPr>
            </w:pPr>
            <w:r w:rsidRPr="00A729D1">
              <w:rPr>
                <w:rFonts w:ascii="Times New Roman" w:hAnsi="Times New Roman" w:cs="Times New Roman"/>
                <w:sz w:val="17"/>
                <w:szCs w:val="17"/>
              </w:rPr>
              <w:t xml:space="preserve">U = 34 % </w:t>
            </w:r>
          </w:p>
          <w:p w:rsidR="007E4D79" w:rsidRPr="00A729D1" w:rsidRDefault="007E4D79" w:rsidP="00A1215C">
            <w:pPr>
              <w:spacing w:after="0"/>
              <w:ind w:left="168"/>
              <w:jc w:val="center"/>
              <w:rPr>
                <w:rFonts w:ascii="Times New Roman" w:hAnsi="Times New Roman" w:cs="Times New Roman"/>
                <w:sz w:val="17"/>
                <w:szCs w:val="17"/>
              </w:rPr>
            </w:pPr>
            <w:r w:rsidRPr="00A729D1">
              <w:rPr>
                <w:rFonts w:ascii="Times New Roman" w:hAnsi="Times New Roman" w:cs="Times New Roman"/>
                <w:sz w:val="17"/>
                <w:szCs w:val="17"/>
              </w:rPr>
              <w:t xml:space="preserve">U = 24 % </w:t>
            </w:r>
          </w:p>
          <w:p w:rsidR="007E4D79" w:rsidRPr="00A729D1" w:rsidRDefault="007E4D79" w:rsidP="00A1215C">
            <w:pPr>
              <w:spacing w:after="0"/>
              <w:ind w:left="168"/>
              <w:jc w:val="center"/>
              <w:rPr>
                <w:rFonts w:ascii="Times New Roman" w:hAnsi="Times New Roman" w:cs="Times New Roman"/>
                <w:sz w:val="17"/>
                <w:szCs w:val="17"/>
              </w:rPr>
            </w:pPr>
            <w:r w:rsidRPr="00A729D1">
              <w:rPr>
                <w:rFonts w:ascii="Times New Roman" w:hAnsi="Times New Roman" w:cs="Times New Roman"/>
                <w:sz w:val="17"/>
                <w:szCs w:val="17"/>
              </w:rPr>
              <w:t xml:space="preserve">U = 15 % </w:t>
            </w:r>
          </w:p>
        </w:tc>
        <w:tc>
          <w:tcPr>
            <w:tcW w:w="2718" w:type="dxa"/>
            <w:shd w:val="clear" w:color="auto" w:fill="auto"/>
            <w:vAlign w:val="center"/>
          </w:tcPr>
          <w:p w:rsidR="007E4D79" w:rsidRPr="00A729D1" w:rsidRDefault="007E4D79" w:rsidP="00A1215C">
            <w:pPr>
              <w:spacing w:after="10"/>
              <w:ind w:left="165"/>
              <w:jc w:val="center"/>
              <w:rPr>
                <w:rFonts w:ascii="Times New Roman" w:hAnsi="Times New Roman" w:cs="Times New Roman"/>
                <w:sz w:val="17"/>
                <w:szCs w:val="17"/>
              </w:rPr>
            </w:pPr>
            <w:r w:rsidRPr="00A729D1">
              <w:rPr>
                <w:rFonts w:ascii="Times New Roman" w:hAnsi="Times New Roman" w:cs="Times New Roman"/>
                <w:sz w:val="17"/>
                <w:szCs w:val="17"/>
              </w:rPr>
              <w:t xml:space="preserve">АЭС-ИСП </w:t>
            </w:r>
          </w:p>
          <w:p w:rsidR="007E4D79" w:rsidRPr="00A729D1" w:rsidRDefault="007E4D79" w:rsidP="00A1215C">
            <w:pPr>
              <w:spacing w:after="0"/>
              <w:ind w:left="165"/>
              <w:jc w:val="center"/>
              <w:rPr>
                <w:rFonts w:ascii="Times New Roman" w:hAnsi="Times New Roman" w:cs="Times New Roman"/>
                <w:sz w:val="17"/>
                <w:szCs w:val="17"/>
              </w:rPr>
            </w:pPr>
            <w:r w:rsidRPr="00A729D1">
              <w:rPr>
                <w:rFonts w:ascii="Times New Roman" w:hAnsi="Times New Roman" w:cs="Times New Roman"/>
                <w:sz w:val="17"/>
                <w:szCs w:val="17"/>
              </w:rPr>
              <w:t xml:space="preserve">АЭС-ИСП </w:t>
            </w:r>
          </w:p>
        </w:tc>
      </w:tr>
      <w:tr w:rsidR="007E4D79" w:rsidRPr="00A729D1" w:rsidTr="00A1215C">
        <w:tblPrEx>
          <w:tblCellMar>
            <w:top w:w="16" w:type="dxa"/>
            <w:left w:w="0" w:type="dxa"/>
            <w:right w:w="147" w:type="dxa"/>
          </w:tblCellMar>
        </w:tblPrEx>
        <w:trPr>
          <w:trHeight w:val="413"/>
        </w:trPr>
        <w:tc>
          <w:tcPr>
            <w:tcW w:w="710" w:type="dxa"/>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shd w:val="clear" w:color="auto" w:fill="auto"/>
            <w:vAlign w:val="center"/>
          </w:tcPr>
          <w:p w:rsidR="007E4D79" w:rsidRPr="00A729D1" w:rsidRDefault="007E4D79" w:rsidP="00A1215C">
            <w:pPr>
              <w:spacing w:after="0"/>
              <w:ind w:left="195"/>
              <w:jc w:val="center"/>
              <w:rPr>
                <w:rFonts w:ascii="Times New Roman" w:hAnsi="Times New Roman" w:cs="Times New Roman"/>
                <w:sz w:val="17"/>
                <w:szCs w:val="17"/>
              </w:rPr>
            </w:pPr>
            <w:r w:rsidRPr="00A729D1">
              <w:rPr>
                <w:rFonts w:ascii="Times New Roman" w:hAnsi="Times New Roman" w:cs="Times New Roman"/>
                <w:sz w:val="17"/>
                <w:szCs w:val="17"/>
              </w:rPr>
              <w:t xml:space="preserve">ПНД Ф 14.1:2:4.36-95 </w:t>
            </w:r>
          </w:p>
        </w:tc>
        <w:tc>
          <w:tcPr>
            <w:tcW w:w="2552"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 xml:space="preserve">5 - 0,25 </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св 0,25 -5</w:t>
            </w:r>
          </w:p>
        </w:tc>
        <w:tc>
          <w:tcPr>
            <w:tcW w:w="1984" w:type="dxa"/>
            <w:shd w:val="clear" w:color="auto" w:fill="auto"/>
          </w:tcPr>
          <w:p w:rsidR="007E4D79" w:rsidRPr="00A729D1" w:rsidRDefault="007E4D79" w:rsidP="00A1215C">
            <w:pPr>
              <w:spacing w:after="0"/>
              <w:ind w:left="636" w:right="408"/>
              <w:jc w:val="center"/>
              <w:rPr>
                <w:rFonts w:ascii="Times New Roman" w:hAnsi="Times New Roman" w:cs="Times New Roman"/>
                <w:sz w:val="17"/>
                <w:szCs w:val="17"/>
              </w:rPr>
            </w:pPr>
            <w:r w:rsidRPr="00A729D1">
              <w:rPr>
                <w:rFonts w:ascii="Times New Roman" w:hAnsi="Times New Roman" w:cs="Times New Roman"/>
                <w:sz w:val="17"/>
                <w:szCs w:val="17"/>
              </w:rPr>
              <w:t xml:space="preserve">d = 30 % </w:t>
            </w:r>
          </w:p>
          <w:p w:rsidR="007E4D79" w:rsidRPr="00A729D1" w:rsidRDefault="007E4D79" w:rsidP="00A1215C">
            <w:pPr>
              <w:spacing w:after="0"/>
              <w:ind w:left="636" w:right="408"/>
              <w:jc w:val="center"/>
              <w:rPr>
                <w:rFonts w:ascii="Times New Roman" w:hAnsi="Times New Roman" w:cs="Times New Roman"/>
                <w:sz w:val="17"/>
                <w:szCs w:val="17"/>
              </w:rPr>
            </w:pPr>
            <w:r w:rsidRPr="00A729D1">
              <w:rPr>
                <w:rFonts w:ascii="Times New Roman" w:hAnsi="Times New Roman" w:cs="Times New Roman"/>
                <w:sz w:val="17"/>
                <w:szCs w:val="17"/>
              </w:rPr>
              <w:t xml:space="preserve">d = 20 % </w:t>
            </w:r>
          </w:p>
        </w:tc>
        <w:tc>
          <w:tcPr>
            <w:tcW w:w="2718" w:type="dxa"/>
            <w:shd w:val="clear" w:color="auto" w:fill="auto"/>
            <w:vAlign w:val="center"/>
          </w:tcPr>
          <w:p w:rsidR="007E4D79" w:rsidRPr="00A729D1" w:rsidRDefault="007E4D79" w:rsidP="00A1215C">
            <w:pPr>
              <w:spacing w:after="0"/>
              <w:ind w:left="186"/>
              <w:jc w:val="center"/>
              <w:rPr>
                <w:rFonts w:ascii="Times New Roman" w:hAnsi="Times New Roman" w:cs="Times New Roman"/>
                <w:sz w:val="17"/>
                <w:szCs w:val="17"/>
              </w:rPr>
            </w:pPr>
            <w:r w:rsidRPr="00A729D1">
              <w:rPr>
                <w:rFonts w:ascii="Times New Roman" w:hAnsi="Times New Roman" w:cs="Times New Roman"/>
                <w:sz w:val="17"/>
                <w:szCs w:val="17"/>
              </w:rPr>
              <w:t xml:space="preserve">флуориметрический </w:t>
            </w:r>
          </w:p>
        </w:tc>
      </w:tr>
      <w:tr w:rsidR="007E4D79" w:rsidRPr="00A729D1" w:rsidTr="00A1215C">
        <w:tblPrEx>
          <w:tblCellMar>
            <w:top w:w="16" w:type="dxa"/>
            <w:left w:w="0" w:type="dxa"/>
            <w:right w:w="147" w:type="dxa"/>
          </w:tblCellMar>
        </w:tblPrEx>
        <w:trPr>
          <w:trHeight w:val="363"/>
        </w:trPr>
        <w:tc>
          <w:tcPr>
            <w:tcW w:w="710" w:type="dxa"/>
            <w:vMerge w:val="restart"/>
            <w:shd w:val="clear" w:color="auto" w:fill="auto"/>
            <w:vAlign w:val="center"/>
          </w:tcPr>
          <w:p w:rsidR="007E4D79" w:rsidRPr="00A729D1" w:rsidRDefault="007E4D79" w:rsidP="00A1215C">
            <w:pPr>
              <w:spacing w:after="0"/>
              <w:ind w:left="64"/>
              <w:rPr>
                <w:rFonts w:ascii="Times New Roman" w:hAnsi="Times New Roman" w:cs="Times New Roman"/>
                <w:sz w:val="17"/>
                <w:szCs w:val="17"/>
              </w:rPr>
            </w:pPr>
            <w:r w:rsidRPr="00A729D1">
              <w:rPr>
                <w:rFonts w:ascii="Times New Roman" w:hAnsi="Times New Roman" w:cs="Times New Roman"/>
                <w:sz w:val="17"/>
                <w:szCs w:val="17"/>
              </w:rPr>
              <w:t xml:space="preserve">4 </w:t>
            </w:r>
          </w:p>
        </w:tc>
        <w:tc>
          <w:tcPr>
            <w:tcW w:w="4254" w:type="dxa"/>
            <w:vMerge w:val="restart"/>
            <w:shd w:val="clear" w:color="auto" w:fill="auto"/>
            <w:vAlign w:val="center"/>
          </w:tcPr>
          <w:p w:rsidR="007E4D79" w:rsidRPr="00A729D1" w:rsidRDefault="007E4D79" w:rsidP="00A1215C">
            <w:pPr>
              <w:spacing w:after="123"/>
              <w:rPr>
                <w:rFonts w:ascii="Times New Roman" w:hAnsi="Times New Roman" w:cs="Times New Roman"/>
                <w:sz w:val="17"/>
                <w:szCs w:val="17"/>
              </w:rPr>
            </w:pPr>
            <w:r w:rsidRPr="00A729D1">
              <w:rPr>
                <w:rFonts w:ascii="Times New Roman" w:hAnsi="Times New Roman" w:cs="Times New Roman"/>
                <w:sz w:val="17"/>
                <w:szCs w:val="17"/>
              </w:rPr>
              <w:t>Железо, мг/дм</w:t>
            </w:r>
            <w:r w:rsidRPr="00A729D1">
              <w:rPr>
                <w:rFonts w:ascii="Times New Roman" w:hAnsi="Times New Roman" w:cs="Times New Roman"/>
                <w:sz w:val="17"/>
                <w:szCs w:val="17"/>
                <w:vertAlign w:val="superscript"/>
              </w:rPr>
              <w:t>3</w:t>
            </w:r>
            <w:r w:rsidRPr="00A729D1">
              <w:rPr>
                <w:rFonts w:ascii="Times New Roman" w:hAnsi="Times New Roman" w:cs="Times New Roman"/>
                <w:sz w:val="17"/>
                <w:szCs w:val="17"/>
              </w:rPr>
              <w:t xml:space="preserve"> </w:t>
            </w:r>
          </w:p>
        </w:tc>
        <w:tc>
          <w:tcPr>
            <w:tcW w:w="3429" w:type="dxa"/>
            <w:vMerge w:val="restart"/>
            <w:shd w:val="clear" w:color="auto" w:fill="auto"/>
            <w:vAlign w:val="center"/>
          </w:tcPr>
          <w:p w:rsidR="007E4D79" w:rsidRPr="00A729D1" w:rsidRDefault="007E4D79" w:rsidP="00A1215C">
            <w:pPr>
              <w:spacing w:after="1" w:line="263" w:lineRule="auto"/>
              <w:ind w:left="414" w:right="183"/>
              <w:jc w:val="center"/>
              <w:rPr>
                <w:rFonts w:ascii="Times New Roman" w:hAnsi="Times New Roman" w:cs="Times New Roman"/>
                <w:sz w:val="17"/>
                <w:szCs w:val="17"/>
              </w:rPr>
            </w:pPr>
            <w:r w:rsidRPr="00A729D1">
              <w:rPr>
                <w:rFonts w:ascii="Times New Roman" w:hAnsi="Times New Roman" w:cs="Times New Roman"/>
                <w:sz w:val="17"/>
                <w:szCs w:val="17"/>
              </w:rPr>
              <w:t>ЦВ 1.04.46-00 «А»</w:t>
            </w:r>
          </w:p>
          <w:p w:rsidR="007E4D79" w:rsidRPr="00A729D1" w:rsidRDefault="007E4D79" w:rsidP="00A1215C">
            <w:pPr>
              <w:spacing w:after="1" w:line="263" w:lineRule="auto"/>
              <w:ind w:left="414" w:right="183"/>
              <w:jc w:val="center"/>
              <w:rPr>
                <w:rFonts w:ascii="Times New Roman" w:hAnsi="Times New Roman" w:cs="Times New Roman"/>
                <w:sz w:val="17"/>
                <w:szCs w:val="17"/>
              </w:rPr>
            </w:pPr>
            <w:r w:rsidRPr="00A729D1">
              <w:rPr>
                <w:rFonts w:ascii="Times New Roman" w:hAnsi="Times New Roman" w:cs="Times New Roman"/>
                <w:sz w:val="17"/>
                <w:szCs w:val="17"/>
              </w:rPr>
              <w:t xml:space="preserve">ЦВ 3.19.08-2008 </w:t>
            </w:r>
          </w:p>
          <w:p w:rsidR="007E4D79" w:rsidRPr="00A729D1" w:rsidRDefault="007E4D79" w:rsidP="00A1215C">
            <w:pPr>
              <w:spacing w:after="0"/>
              <w:ind w:left="194"/>
              <w:jc w:val="center"/>
              <w:rPr>
                <w:rFonts w:ascii="Times New Roman" w:hAnsi="Times New Roman" w:cs="Times New Roman"/>
                <w:sz w:val="17"/>
                <w:szCs w:val="17"/>
              </w:rPr>
            </w:pPr>
            <w:r w:rsidRPr="00A729D1">
              <w:rPr>
                <w:rFonts w:ascii="Times New Roman" w:hAnsi="Times New Roman" w:cs="Times New Roman"/>
                <w:sz w:val="17"/>
                <w:szCs w:val="17"/>
              </w:rPr>
              <w:t xml:space="preserve">ЦВ 3.18.05-2005 </w:t>
            </w:r>
          </w:p>
        </w:tc>
        <w:tc>
          <w:tcPr>
            <w:tcW w:w="2552" w:type="dxa"/>
            <w:shd w:val="clear" w:color="auto" w:fill="auto"/>
          </w:tcPr>
          <w:p w:rsidR="007E4D79" w:rsidRPr="00A729D1" w:rsidRDefault="007E4D79" w:rsidP="00A1215C">
            <w:pPr>
              <w:spacing w:after="0"/>
              <w:ind w:firstLine="90"/>
              <w:jc w:val="center"/>
              <w:rPr>
                <w:rFonts w:ascii="Times New Roman" w:hAnsi="Times New Roman" w:cs="Times New Roman"/>
                <w:sz w:val="17"/>
                <w:szCs w:val="17"/>
              </w:rPr>
            </w:pPr>
            <w:r w:rsidRPr="00A729D1">
              <w:rPr>
                <w:rFonts w:ascii="Times New Roman" w:hAnsi="Times New Roman" w:cs="Times New Roman"/>
                <w:sz w:val="17"/>
                <w:szCs w:val="17"/>
              </w:rPr>
              <w:t>0,05 - 0,5</w:t>
            </w:r>
          </w:p>
          <w:p w:rsidR="007E4D79" w:rsidRPr="00A729D1" w:rsidRDefault="007E4D79" w:rsidP="00A1215C">
            <w:pPr>
              <w:spacing w:after="0"/>
              <w:ind w:firstLine="90"/>
              <w:jc w:val="center"/>
              <w:rPr>
                <w:rFonts w:ascii="Times New Roman" w:hAnsi="Times New Roman" w:cs="Times New Roman"/>
                <w:sz w:val="17"/>
                <w:szCs w:val="17"/>
              </w:rPr>
            </w:pPr>
            <w:r w:rsidRPr="00A729D1">
              <w:rPr>
                <w:rFonts w:ascii="Times New Roman" w:hAnsi="Times New Roman" w:cs="Times New Roman"/>
                <w:sz w:val="17"/>
                <w:szCs w:val="17"/>
              </w:rPr>
              <w:t>св. 0,5 - 200</w:t>
            </w:r>
          </w:p>
        </w:tc>
        <w:tc>
          <w:tcPr>
            <w:tcW w:w="1984" w:type="dxa"/>
            <w:shd w:val="clear" w:color="auto" w:fill="auto"/>
          </w:tcPr>
          <w:p w:rsidR="007E4D79" w:rsidRPr="00A729D1" w:rsidRDefault="007E4D79" w:rsidP="00A1215C">
            <w:pPr>
              <w:spacing w:after="0"/>
              <w:ind w:left="228"/>
              <w:jc w:val="center"/>
              <w:rPr>
                <w:rFonts w:ascii="Times New Roman" w:hAnsi="Times New Roman" w:cs="Times New Roman"/>
                <w:sz w:val="17"/>
                <w:szCs w:val="17"/>
              </w:rPr>
            </w:pPr>
            <w:r w:rsidRPr="00A729D1">
              <w:rPr>
                <w:rFonts w:ascii="Times New Roman" w:hAnsi="Times New Roman" w:cs="Times New Roman"/>
                <w:sz w:val="17"/>
                <w:szCs w:val="17"/>
              </w:rPr>
              <w:t>U=24%</w:t>
            </w:r>
          </w:p>
          <w:p w:rsidR="007E4D79" w:rsidRPr="00A729D1" w:rsidRDefault="007E4D79" w:rsidP="00A1215C">
            <w:pPr>
              <w:spacing w:after="0"/>
              <w:ind w:left="192"/>
              <w:jc w:val="center"/>
              <w:rPr>
                <w:rFonts w:ascii="Times New Roman" w:hAnsi="Times New Roman" w:cs="Times New Roman"/>
                <w:sz w:val="17"/>
                <w:szCs w:val="17"/>
              </w:rPr>
            </w:pPr>
            <w:r w:rsidRPr="00A729D1">
              <w:rPr>
                <w:rFonts w:ascii="Times New Roman" w:hAnsi="Times New Roman" w:cs="Times New Roman"/>
                <w:sz w:val="17"/>
                <w:szCs w:val="17"/>
              </w:rPr>
              <w:t>U=18%</w:t>
            </w:r>
          </w:p>
        </w:tc>
        <w:tc>
          <w:tcPr>
            <w:tcW w:w="2718" w:type="dxa"/>
            <w:vMerge w:val="restart"/>
            <w:shd w:val="clear" w:color="auto" w:fill="auto"/>
            <w:vAlign w:val="center"/>
          </w:tcPr>
          <w:p w:rsidR="007E4D79" w:rsidRPr="00A729D1" w:rsidRDefault="007E4D79" w:rsidP="00A1215C">
            <w:pPr>
              <w:spacing w:after="10"/>
              <w:ind w:left="190"/>
              <w:jc w:val="center"/>
              <w:rPr>
                <w:rFonts w:ascii="Times New Roman" w:hAnsi="Times New Roman" w:cs="Times New Roman"/>
                <w:sz w:val="17"/>
                <w:szCs w:val="17"/>
              </w:rPr>
            </w:pPr>
            <w:r w:rsidRPr="00A729D1">
              <w:rPr>
                <w:rFonts w:ascii="Times New Roman" w:hAnsi="Times New Roman" w:cs="Times New Roman"/>
                <w:sz w:val="17"/>
                <w:szCs w:val="17"/>
              </w:rPr>
              <w:t xml:space="preserve">ФМ </w:t>
            </w:r>
          </w:p>
          <w:p w:rsidR="007E4D79" w:rsidRPr="00A729D1" w:rsidRDefault="007E4D79" w:rsidP="00A1215C">
            <w:pPr>
              <w:spacing w:after="11"/>
              <w:ind w:left="186"/>
              <w:jc w:val="center"/>
              <w:rPr>
                <w:rFonts w:ascii="Times New Roman" w:hAnsi="Times New Roman" w:cs="Times New Roman"/>
                <w:sz w:val="17"/>
                <w:szCs w:val="17"/>
              </w:rPr>
            </w:pPr>
            <w:r w:rsidRPr="00A729D1">
              <w:rPr>
                <w:rFonts w:ascii="Times New Roman" w:hAnsi="Times New Roman" w:cs="Times New Roman"/>
                <w:sz w:val="17"/>
                <w:szCs w:val="17"/>
              </w:rPr>
              <w:t xml:space="preserve">АЭС-ИСП </w:t>
            </w:r>
          </w:p>
          <w:p w:rsidR="007E4D79" w:rsidRPr="00A729D1" w:rsidRDefault="007E4D79" w:rsidP="00A1215C">
            <w:pPr>
              <w:spacing w:after="0"/>
              <w:ind w:left="186"/>
              <w:jc w:val="center"/>
              <w:rPr>
                <w:rFonts w:ascii="Times New Roman" w:hAnsi="Times New Roman" w:cs="Times New Roman"/>
                <w:sz w:val="17"/>
                <w:szCs w:val="17"/>
              </w:rPr>
            </w:pPr>
            <w:r w:rsidRPr="00A729D1">
              <w:rPr>
                <w:rFonts w:ascii="Times New Roman" w:hAnsi="Times New Roman" w:cs="Times New Roman"/>
                <w:sz w:val="17"/>
                <w:szCs w:val="17"/>
              </w:rPr>
              <w:t xml:space="preserve">МС-ИСП </w:t>
            </w:r>
          </w:p>
        </w:tc>
      </w:tr>
      <w:tr w:rsidR="007E4D79" w:rsidRPr="00A729D1" w:rsidTr="00A1215C">
        <w:tblPrEx>
          <w:tblCellMar>
            <w:top w:w="16" w:type="dxa"/>
            <w:left w:w="0" w:type="dxa"/>
            <w:right w:w="147" w:type="dxa"/>
          </w:tblCellMar>
        </w:tblPrEx>
        <w:trPr>
          <w:trHeight w:val="313"/>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2552" w:type="dxa"/>
            <w:shd w:val="clear" w:color="auto" w:fill="auto"/>
          </w:tcPr>
          <w:p w:rsidR="007E4D79" w:rsidRPr="00A729D1" w:rsidRDefault="007E4D79" w:rsidP="00A1215C">
            <w:pPr>
              <w:spacing w:after="0"/>
              <w:ind w:firstLine="127"/>
              <w:jc w:val="center"/>
              <w:rPr>
                <w:rFonts w:ascii="Times New Roman" w:hAnsi="Times New Roman" w:cs="Times New Roman"/>
                <w:sz w:val="17"/>
                <w:szCs w:val="17"/>
              </w:rPr>
            </w:pPr>
            <w:r w:rsidRPr="00A729D1">
              <w:rPr>
                <w:rFonts w:ascii="Times New Roman" w:hAnsi="Times New Roman" w:cs="Times New Roman"/>
                <w:sz w:val="17"/>
                <w:szCs w:val="17"/>
              </w:rPr>
              <w:t>0,05 - 0,5</w:t>
            </w:r>
          </w:p>
          <w:p w:rsidR="007E4D79" w:rsidRPr="00A729D1" w:rsidRDefault="007E4D79" w:rsidP="00A1215C">
            <w:pPr>
              <w:spacing w:after="0"/>
              <w:ind w:firstLine="127"/>
              <w:jc w:val="center"/>
              <w:rPr>
                <w:rFonts w:ascii="Times New Roman" w:hAnsi="Times New Roman" w:cs="Times New Roman"/>
                <w:sz w:val="17"/>
                <w:szCs w:val="17"/>
              </w:rPr>
            </w:pPr>
            <w:r w:rsidRPr="00A729D1">
              <w:rPr>
                <w:rFonts w:ascii="Times New Roman" w:hAnsi="Times New Roman" w:cs="Times New Roman"/>
                <w:sz w:val="17"/>
                <w:szCs w:val="17"/>
              </w:rPr>
              <w:t>св. 0,5 - 5000</w:t>
            </w:r>
          </w:p>
        </w:tc>
        <w:tc>
          <w:tcPr>
            <w:tcW w:w="1984" w:type="dxa"/>
            <w:shd w:val="clear" w:color="auto" w:fill="auto"/>
          </w:tcPr>
          <w:p w:rsidR="007E4D79" w:rsidRPr="00A729D1" w:rsidRDefault="007E4D79" w:rsidP="00A1215C">
            <w:pPr>
              <w:spacing w:after="0"/>
              <w:ind w:left="189"/>
              <w:jc w:val="center"/>
              <w:rPr>
                <w:rFonts w:ascii="Times New Roman" w:hAnsi="Times New Roman" w:cs="Times New Roman"/>
                <w:sz w:val="17"/>
                <w:szCs w:val="17"/>
              </w:rPr>
            </w:pPr>
            <w:r w:rsidRPr="00A729D1">
              <w:rPr>
                <w:rFonts w:ascii="Times New Roman" w:hAnsi="Times New Roman" w:cs="Times New Roman"/>
                <w:sz w:val="17"/>
                <w:szCs w:val="17"/>
              </w:rPr>
              <w:t xml:space="preserve">U = 24 % </w:t>
            </w:r>
          </w:p>
          <w:p w:rsidR="007E4D79" w:rsidRPr="00A729D1" w:rsidRDefault="007E4D79" w:rsidP="00A1215C">
            <w:pPr>
              <w:spacing w:after="0"/>
              <w:ind w:left="189"/>
              <w:jc w:val="center"/>
              <w:rPr>
                <w:rFonts w:ascii="Times New Roman" w:hAnsi="Times New Roman" w:cs="Times New Roman"/>
                <w:sz w:val="17"/>
                <w:szCs w:val="17"/>
              </w:rPr>
            </w:pPr>
            <w:r w:rsidRPr="00A729D1">
              <w:rPr>
                <w:rFonts w:ascii="Times New Roman" w:hAnsi="Times New Roman" w:cs="Times New Roman"/>
                <w:sz w:val="17"/>
                <w:szCs w:val="17"/>
              </w:rPr>
              <w:t xml:space="preserve">U = 15 % </w:t>
            </w:r>
          </w:p>
        </w:tc>
        <w:tc>
          <w:tcPr>
            <w:tcW w:w="2718" w:type="dxa"/>
            <w:vMerge/>
            <w:shd w:val="clear" w:color="auto" w:fill="auto"/>
          </w:tcPr>
          <w:p w:rsidR="007E4D79" w:rsidRPr="00A729D1" w:rsidRDefault="007E4D79" w:rsidP="00A1215C">
            <w:pPr>
              <w:spacing w:after="123"/>
              <w:rPr>
                <w:rFonts w:ascii="Times New Roman" w:hAnsi="Times New Roman" w:cs="Times New Roman"/>
                <w:sz w:val="17"/>
                <w:szCs w:val="17"/>
              </w:rPr>
            </w:pPr>
          </w:p>
        </w:tc>
      </w:tr>
      <w:tr w:rsidR="007E4D79" w:rsidRPr="00A729D1" w:rsidTr="00A1215C">
        <w:tblPrEx>
          <w:tblCellMar>
            <w:top w:w="16" w:type="dxa"/>
            <w:left w:w="0" w:type="dxa"/>
            <w:right w:w="147" w:type="dxa"/>
          </w:tblCellMar>
        </w:tblPrEx>
        <w:trPr>
          <w:trHeight w:val="546"/>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2552" w:type="dxa"/>
            <w:shd w:val="clear" w:color="auto" w:fill="auto"/>
          </w:tcPr>
          <w:p w:rsidR="007E4D79" w:rsidRPr="00A729D1" w:rsidRDefault="007E4D79" w:rsidP="00A1215C">
            <w:pPr>
              <w:spacing w:after="0"/>
              <w:ind w:firstLine="2"/>
              <w:jc w:val="center"/>
              <w:rPr>
                <w:rFonts w:ascii="Times New Roman" w:hAnsi="Times New Roman" w:cs="Times New Roman"/>
                <w:sz w:val="17"/>
                <w:szCs w:val="17"/>
              </w:rPr>
            </w:pPr>
            <w:r w:rsidRPr="00A729D1">
              <w:rPr>
                <w:rFonts w:ascii="Times New Roman" w:hAnsi="Times New Roman" w:cs="Times New Roman"/>
                <w:sz w:val="17"/>
                <w:szCs w:val="17"/>
              </w:rPr>
              <w:t>0,01 - 0,1</w:t>
            </w:r>
          </w:p>
          <w:p w:rsidR="007E4D79" w:rsidRPr="00A729D1" w:rsidRDefault="007E4D79" w:rsidP="00A1215C">
            <w:pPr>
              <w:spacing w:after="0"/>
              <w:ind w:firstLine="2"/>
              <w:jc w:val="center"/>
              <w:rPr>
                <w:rFonts w:ascii="Times New Roman" w:hAnsi="Times New Roman" w:cs="Times New Roman"/>
                <w:sz w:val="17"/>
                <w:szCs w:val="17"/>
              </w:rPr>
            </w:pPr>
            <w:r w:rsidRPr="00A729D1">
              <w:rPr>
                <w:rFonts w:ascii="Times New Roman" w:hAnsi="Times New Roman" w:cs="Times New Roman"/>
                <w:sz w:val="17"/>
                <w:szCs w:val="17"/>
              </w:rPr>
              <w:t xml:space="preserve">св.0,1 - 1,0  </w:t>
            </w:r>
          </w:p>
          <w:p w:rsidR="007E4D79" w:rsidRPr="00A729D1" w:rsidRDefault="007E4D79" w:rsidP="00A1215C">
            <w:pPr>
              <w:spacing w:after="0"/>
              <w:ind w:firstLine="2"/>
              <w:jc w:val="center"/>
              <w:rPr>
                <w:rFonts w:ascii="Times New Roman" w:hAnsi="Times New Roman" w:cs="Times New Roman"/>
                <w:sz w:val="17"/>
                <w:szCs w:val="17"/>
              </w:rPr>
            </w:pPr>
            <w:r w:rsidRPr="00A729D1">
              <w:rPr>
                <w:rFonts w:ascii="Times New Roman" w:hAnsi="Times New Roman" w:cs="Times New Roman"/>
                <w:sz w:val="17"/>
                <w:szCs w:val="17"/>
              </w:rPr>
              <w:t>св.1,0 -5000</w:t>
            </w:r>
          </w:p>
        </w:tc>
        <w:tc>
          <w:tcPr>
            <w:tcW w:w="1984" w:type="dxa"/>
            <w:shd w:val="clear" w:color="auto" w:fill="auto"/>
          </w:tcPr>
          <w:p w:rsidR="007E4D79" w:rsidRPr="00A729D1" w:rsidRDefault="007E4D79" w:rsidP="00A1215C">
            <w:pPr>
              <w:spacing w:after="0"/>
              <w:ind w:left="14"/>
              <w:jc w:val="center"/>
              <w:rPr>
                <w:rFonts w:ascii="Times New Roman" w:hAnsi="Times New Roman" w:cs="Times New Roman"/>
                <w:sz w:val="17"/>
                <w:szCs w:val="17"/>
              </w:rPr>
            </w:pPr>
            <w:r w:rsidRPr="00A729D1">
              <w:rPr>
                <w:rFonts w:ascii="Times New Roman" w:hAnsi="Times New Roman" w:cs="Times New Roman"/>
                <w:sz w:val="17"/>
                <w:szCs w:val="17"/>
              </w:rPr>
              <w:t>δ=30%</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δ=25%</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δ=15%</w:t>
            </w:r>
          </w:p>
        </w:tc>
        <w:tc>
          <w:tcPr>
            <w:tcW w:w="2718" w:type="dxa"/>
            <w:vMerge/>
            <w:shd w:val="clear" w:color="auto" w:fill="auto"/>
          </w:tcPr>
          <w:p w:rsidR="007E4D79" w:rsidRPr="00A729D1" w:rsidRDefault="007E4D79" w:rsidP="00A1215C">
            <w:pPr>
              <w:spacing w:after="123"/>
              <w:rPr>
                <w:rFonts w:ascii="Times New Roman" w:hAnsi="Times New Roman" w:cs="Times New Roman"/>
                <w:sz w:val="17"/>
                <w:szCs w:val="17"/>
              </w:rPr>
            </w:pPr>
          </w:p>
        </w:tc>
      </w:tr>
      <w:tr w:rsidR="007E4D79" w:rsidRPr="00A729D1" w:rsidTr="00A1215C">
        <w:tblPrEx>
          <w:tblCellMar>
            <w:top w:w="16" w:type="dxa"/>
            <w:left w:w="0" w:type="dxa"/>
            <w:right w:w="147" w:type="dxa"/>
          </w:tblCellMar>
        </w:tblPrEx>
        <w:trPr>
          <w:trHeight w:val="346"/>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shd w:val="clear" w:color="auto" w:fill="auto"/>
            <w:vAlign w:val="center"/>
          </w:tcPr>
          <w:p w:rsidR="007E4D79" w:rsidRPr="00A729D1" w:rsidRDefault="007E4D79" w:rsidP="00A1215C">
            <w:pPr>
              <w:spacing w:after="0"/>
              <w:ind w:left="191"/>
              <w:jc w:val="center"/>
              <w:rPr>
                <w:rFonts w:ascii="Times New Roman" w:hAnsi="Times New Roman" w:cs="Times New Roman"/>
                <w:sz w:val="17"/>
                <w:szCs w:val="17"/>
              </w:rPr>
            </w:pPr>
            <w:r w:rsidRPr="00A729D1">
              <w:rPr>
                <w:rFonts w:ascii="Times New Roman" w:hAnsi="Times New Roman" w:cs="Times New Roman"/>
                <w:sz w:val="17"/>
                <w:szCs w:val="17"/>
              </w:rPr>
              <w:t xml:space="preserve">ПНД Ф 14.1:2:4.135 </w:t>
            </w:r>
          </w:p>
        </w:tc>
        <w:tc>
          <w:tcPr>
            <w:tcW w:w="2552" w:type="dxa"/>
            <w:shd w:val="clear" w:color="auto" w:fill="auto"/>
          </w:tcPr>
          <w:p w:rsidR="007E4D79" w:rsidRPr="00A729D1" w:rsidRDefault="007E4D79" w:rsidP="00A1215C">
            <w:pPr>
              <w:spacing w:after="0"/>
              <w:ind w:firstLine="127"/>
              <w:jc w:val="center"/>
              <w:rPr>
                <w:rFonts w:ascii="Times New Roman" w:hAnsi="Times New Roman" w:cs="Times New Roman"/>
                <w:sz w:val="17"/>
                <w:szCs w:val="17"/>
              </w:rPr>
            </w:pPr>
            <w:r w:rsidRPr="00A729D1">
              <w:rPr>
                <w:rFonts w:ascii="Times New Roman" w:hAnsi="Times New Roman" w:cs="Times New Roman"/>
                <w:sz w:val="17"/>
                <w:szCs w:val="17"/>
              </w:rPr>
              <w:t>0,05 - 0,5</w:t>
            </w:r>
          </w:p>
          <w:p w:rsidR="007E4D79" w:rsidRPr="00A729D1" w:rsidRDefault="007E4D79" w:rsidP="00A1215C">
            <w:pPr>
              <w:spacing w:after="0"/>
              <w:ind w:firstLine="127"/>
              <w:jc w:val="center"/>
              <w:rPr>
                <w:rFonts w:ascii="Times New Roman" w:hAnsi="Times New Roman" w:cs="Times New Roman"/>
                <w:sz w:val="17"/>
                <w:szCs w:val="17"/>
              </w:rPr>
            </w:pPr>
            <w:r w:rsidRPr="00A729D1">
              <w:rPr>
                <w:rFonts w:ascii="Times New Roman" w:hAnsi="Times New Roman" w:cs="Times New Roman"/>
                <w:sz w:val="17"/>
                <w:szCs w:val="17"/>
              </w:rPr>
              <w:t>св. 0,5 - 5000</w:t>
            </w:r>
          </w:p>
        </w:tc>
        <w:tc>
          <w:tcPr>
            <w:tcW w:w="1984" w:type="dxa"/>
            <w:shd w:val="clear" w:color="auto" w:fill="auto"/>
          </w:tcPr>
          <w:p w:rsidR="007E4D79" w:rsidRPr="00A729D1" w:rsidRDefault="007E4D79" w:rsidP="00A1215C">
            <w:pPr>
              <w:spacing w:after="0"/>
              <w:ind w:left="189"/>
              <w:jc w:val="center"/>
              <w:rPr>
                <w:rFonts w:ascii="Times New Roman" w:hAnsi="Times New Roman" w:cs="Times New Roman"/>
                <w:sz w:val="17"/>
                <w:szCs w:val="17"/>
              </w:rPr>
            </w:pPr>
            <w:r w:rsidRPr="00A729D1">
              <w:rPr>
                <w:rFonts w:ascii="Times New Roman" w:hAnsi="Times New Roman" w:cs="Times New Roman"/>
                <w:sz w:val="17"/>
                <w:szCs w:val="17"/>
              </w:rPr>
              <w:t xml:space="preserve">U = 24 % </w:t>
            </w:r>
          </w:p>
          <w:p w:rsidR="007E4D79" w:rsidRPr="00A729D1" w:rsidRDefault="007E4D79" w:rsidP="00A1215C">
            <w:pPr>
              <w:spacing w:after="0"/>
              <w:ind w:left="189"/>
              <w:jc w:val="center"/>
              <w:rPr>
                <w:rFonts w:ascii="Times New Roman" w:hAnsi="Times New Roman" w:cs="Times New Roman"/>
                <w:sz w:val="17"/>
                <w:szCs w:val="17"/>
              </w:rPr>
            </w:pPr>
            <w:r w:rsidRPr="00A729D1">
              <w:rPr>
                <w:rFonts w:ascii="Times New Roman" w:hAnsi="Times New Roman" w:cs="Times New Roman"/>
                <w:sz w:val="17"/>
                <w:szCs w:val="17"/>
              </w:rPr>
              <w:t xml:space="preserve">U = 15 % </w:t>
            </w:r>
          </w:p>
        </w:tc>
        <w:tc>
          <w:tcPr>
            <w:tcW w:w="2718" w:type="dxa"/>
            <w:shd w:val="clear" w:color="auto" w:fill="auto"/>
            <w:vAlign w:val="center"/>
          </w:tcPr>
          <w:p w:rsidR="007E4D79" w:rsidRPr="00A729D1" w:rsidRDefault="007E4D79" w:rsidP="00A1215C">
            <w:pPr>
              <w:spacing w:after="0"/>
              <w:ind w:left="186"/>
              <w:jc w:val="center"/>
              <w:rPr>
                <w:rFonts w:ascii="Times New Roman" w:hAnsi="Times New Roman" w:cs="Times New Roman"/>
                <w:sz w:val="17"/>
                <w:szCs w:val="17"/>
              </w:rPr>
            </w:pPr>
            <w:r w:rsidRPr="00A729D1">
              <w:rPr>
                <w:rFonts w:ascii="Times New Roman" w:hAnsi="Times New Roman" w:cs="Times New Roman"/>
                <w:sz w:val="17"/>
                <w:szCs w:val="17"/>
              </w:rPr>
              <w:t xml:space="preserve">АЭС-ИСП </w:t>
            </w:r>
          </w:p>
        </w:tc>
      </w:tr>
      <w:tr w:rsidR="007E4D79" w:rsidRPr="00A729D1" w:rsidTr="00A1215C">
        <w:tblPrEx>
          <w:tblCellMar>
            <w:top w:w="16" w:type="dxa"/>
            <w:left w:w="0" w:type="dxa"/>
            <w:right w:w="147" w:type="dxa"/>
          </w:tblCellMar>
        </w:tblPrEx>
        <w:trPr>
          <w:trHeight w:val="402"/>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shd w:val="clear" w:color="auto" w:fill="auto"/>
            <w:vAlign w:val="center"/>
          </w:tcPr>
          <w:p w:rsidR="007E4D79" w:rsidRPr="00A729D1" w:rsidRDefault="007E4D79" w:rsidP="00A1215C">
            <w:pPr>
              <w:spacing w:after="0"/>
              <w:ind w:left="191"/>
              <w:jc w:val="center"/>
              <w:rPr>
                <w:rFonts w:ascii="Times New Roman" w:hAnsi="Times New Roman" w:cs="Times New Roman"/>
                <w:sz w:val="17"/>
                <w:szCs w:val="17"/>
              </w:rPr>
            </w:pPr>
            <w:r w:rsidRPr="00A729D1">
              <w:rPr>
                <w:rFonts w:ascii="Times New Roman" w:hAnsi="Times New Roman" w:cs="Times New Roman"/>
                <w:sz w:val="17"/>
                <w:szCs w:val="17"/>
              </w:rPr>
              <w:t xml:space="preserve">ПНД Ф 14.1:2:4.214 </w:t>
            </w:r>
          </w:p>
        </w:tc>
        <w:tc>
          <w:tcPr>
            <w:tcW w:w="2552" w:type="dxa"/>
            <w:shd w:val="clear" w:color="auto" w:fill="auto"/>
          </w:tcPr>
          <w:p w:rsidR="007E4D79" w:rsidRPr="00A729D1" w:rsidRDefault="007E4D79" w:rsidP="00A1215C">
            <w:pPr>
              <w:spacing w:after="0"/>
              <w:ind w:left="-64"/>
              <w:jc w:val="center"/>
              <w:rPr>
                <w:rFonts w:ascii="Times New Roman" w:hAnsi="Times New Roman" w:cs="Times New Roman"/>
                <w:sz w:val="17"/>
                <w:szCs w:val="17"/>
              </w:rPr>
            </w:pPr>
            <w:r w:rsidRPr="00A729D1">
              <w:rPr>
                <w:rFonts w:ascii="Times New Roman" w:hAnsi="Times New Roman" w:cs="Times New Roman"/>
                <w:sz w:val="17"/>
                <w:szCs w:val="17"/>
              </w:rPr>
              <w:t>0,01 - 0,025</w:t>
            </w:r>
          </w:p>
          <w:p w:rsidR="007E4D79" w:rsidRPr="00A729D1" w:rsidRDefault="007E4D79" w:rsidP="00A1215C">
            <w:pPr>
              <w:spacing w:after="0"/>
              <w:ind w:left="-64"/>
              <w:jc w:val="center"/>
              <w:rPr>
                <w:rFonts w:ascii="Times New Roman" w:hAnsi="Times New Roman" w:cs="Times New Roman"/>
                <w:sz w:val="17"/>
                <w:szCs w:val="17"/>
              </w:rPr>
            </w:pPr>
            <w:r w:rsidRPr="00A729D1">
              <w:rPr>
                <w:rFonts w:ascii="Times New Roman" w:hAnsi="Times New Roman" w:cs="Times New Roman"/>
                <w:sz w:val="17"/>
                <w:szCs w:val="17"/>
              </w:rPr>
              <w:t>0,025 -10</w:t>
            </w:r>
          </w:p>
        </w:tc>
        <w:tc>
          <w:tcPr>
            <w:tcW w:w="1984"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 xml:space="preserve">U = 30 % </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 xml:space="preserve">U = 20 % </w:t>
            </w:r>
          </w:p>
        </w:tc>
        <w:tc>
          <w:tcPr>
            <w:tcW w:w="2718" w:type="dxa"/>
            <w:shd w:val="clear" w:color="auto" w:fill="auto"/>
            <w:vAlign w:val="center"/>
          </w:tcPr>
          <w:p w:rsidR="007E4D79" w:rsidRPr="00A729D1" w:rsidRDefault="007E4D79" w:rsidP="00A1215C">
            <w:pPr>
              <w:spacing w:after="0"/>
              <w:ind w:left="188"/>
              <w:jc w:val="center"/>
              <w:rPr>
                <w:rFonts w:ascii="Times New Roman" w:hAnsi="Times New Roman" w:cs="Times New Roman"/>
                <w:sz w:val="17"/>
                <w:szCs w:val="17"/>
              </w:rPr>
            </w:pPr>
            <w:r w:rsidRPr="00A729D1">
              <w:rPr>
                <w:rFonts w:ascii="Times New Roman" w:hAnsi="Times New Roman" w:cs="Times New Roman"/>
                <w:sz w:val="17"/>
                <w:szCs w:val="17"/>
              </w:rPr>
              <w:t xml:space="preserve">ААС-пламя </w:t>
            </w:r>
          </w:p>
        </w:tc>
      </w:tr>
      <w:tr w:rsidR="007E4D79" w:rsidRPr="00A729D1" w:rsidTr="00A1215C">
        <w:tblPrEx>
          <w:tblCellMar>
            <w:top w:w="16" w:type="dxa"/>
            <w:left w:w="0" w:type="dxa"/>
            <w:right w:w="147" w:type="dxa"/>
          </w:tblCellMar>
        </w:tblPrEx>
        <w:trPr>
          <w:trHeight w:val="210"/>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shd w:val="clear" w:color="auto" w:fill="auto"/>
          </w:tcPr>
          <w:p w:rsidR="007E4D79" w:rsidRPr="00A729D1" w:rsidRDefault="007E4D79" w:rsidP="00A1215C">
            <w:pPr>
              <w:spacing w:after="0"/>
              <w:ind w:left="195"/>
              <w:jc w:val="center"/>
              <w:rPr>
                <w:rFonts w:ascii="Times New Roman" w:hAnsi="Times New Roman" w:cs="Times New Roman"/>
                <w:sz w:val="17"/>
                <w:szCs w:val="17"/>
              </w:rPr>
            </w:pPr>
            <w:r w:rsidRPr="00A729D1">
              <w:rPr>
                <w:rFonts w:ascii="Times New Roman" w:hAnsi="Times New Roman" w:cs="Times New Roman"/>
                <w:sz w:val="17"/>
                <w:szCs w:val="17"/>
              </w:rPr>
              <w:t xml:space="preserve">ГОСТ 4011-72 </w:t>
            </w:r>
          </w:p>
        </w:tc>
        <w:tc>
          <w:tcPr>
            <w:tcW w:w="2552" w:type="dxa"/>
            <w:shd w:val="clear" w:color="auto" w:fill="auto"/>
          </w:tcPr>
          <w:p w:rsidR="007E4D79" w:rsidRPr="00A729D1" w:rsidRDefault="007E4D79" w:rsidP="00A1215C">
            <w:pPr>
              <w:spacing w:after="0"/>
              <w:ind w:left="-64"/>
              <w:jc w:val="center"/>
              <w:rPr>
                <w:rFonts w:ascii="Times New Roman" w:hAnsi="Times New Roman" w:cs="Times New Roman"/>
                <w:sz w:val="17"/>
                <w:szCs w:val="17"/>
              </w:rPr>
            </w:pPr>
            <w:r w:rsidRPr="00A729D1">
              <w:rPr>
                <w:rFonts w:ascii="Times New Roman" w:hAnsi="Times New Roman" w:cs="Times New Roman"/>
                <w:sz w:val="17"/>
                <w:szCs w:val="17"/>
              </w:rPr>
              <w:t>0,1-2,0</w:t>
            </w:r>
          </w:p>
        </w:tc>
        <w:tc>
          <w:tcPr>
            <w:tcW w:w="1984"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 xml:space="preserve">δ = 25 % </w:t>
            </w:r>
          </w:p>
        </w:tc>
        <w:tc>
          <w:tcPr>
            <w:tcW w:w="2718" w:type="dxa"/>
            <w:shd w:val="clear" w:color="auto" w:fill="auto"/>
          </w:tcPr>
          <w:p w:rsidR="007E4D79" w:rsidRPr="00A729D1" w:rsidRDefault="007E4D79" w:rsidP="00A1215C">
            <w:pPr>
              <w:spacing w:after="0"/>
              <w:ind w:left="188"/>
              <w:jc w:val="center"/>
              <w:rPr>
                <w:rFonts w:ascii="Times New Roman" w:hAnsi="Times New Roman" w:cs="Times New Roman"/>
                <w:sz w:val="17"/>
                <w:szCs w:val="17"/>
              </w:rPr>
            </w:pPr>
            <w:r w:rsidRPr="00A729D1">
              <w:rPr>
                <w:rFonts w:ascii="Times New Roman" w:hAnsi="Times New Roman" w:cs="Times New Roman"/>
                <w:sz w:val="17"/>
                <w:szCs w:val="17"/>
              </w:rPr>
              <w:t xml:space="preserve">фотометрический </w:t>
            </w:r>
          </w:p>
        </w:tc>
      </w:tr>
      <w:tr w:rsidR="007E4D79" w:rsidRPr="00A729D1" w:rsidTr="00A1215C">
        <w:tblPrEx>
          <w:tblCellMar>
            <w:top w:w="16" w:type="dxa"/>
            <w:left w:w="0" w:type="dxa"/>
            <w:right w:w="147" w:type="dxa"/>
          </w:tblCellMar>
        </w:tblPrEx>
        <w:trPr>
          <w:trHeight w:val="172"/>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vMerge w:val="restart"/>
            <w:shd w:val="clear" w:color="auto" w:fill="auto"/>
            <w:vAlign w:val="center"/>
          </w:tcPr>
          <w:p w:rsidR="007E4D79" w:rsidRPr="00A729D1" w:rsidRDefault="007E4D79" w:rsidP="00A1215C">
            <w:pPr>
              <w:spacing w:after="0"/>
              <w:ind w:left="193"/>
              <w:jc w:val="center"/>
              <w:rPr>
                <w:rFonts w:ascii="Times New Roman" w:hAnsi="Times New Roman" w:cs="Times New Roman"/>
                <w:sz w:val="17"/>
                <w:szCs w:val="17"/>
              </w:rPr>
            </w:pPr>
            <w:r w:rsidRPr="00A729D1">
              <w:rPr>
                <w:rFonts w:ascii="Times New Roman" w:hAnsi="Times New Roman" w:cs="Times New Roman"/>
                <w:sz w:val="17"/>
                <w:szCs w:val="17"/>
              </w:rPr>
              <w:t xml:space="preserve">ГОСТ 31870-2012 </w:t>
            </w:r>
          </w:p>
        </w:tc>
        <w:tc>
          <w:tcPr>
            <w:tcW w:w="2552" w:type="dxa"/>
            <w:shd w:val="clear" w:color="auto" w:fill="auto"/>
          </w:tcPr>
          <w:p w:rsidR="007E4D79" w:rsidRPr="00A729D1" w:rsidRDefault="007E4D79" w:rsidP="00A1215C">
            <w:pPr>
              <w:spacing w:after="0"/>
              <w:ind w:left="-64"/>
              <w:jc w:val="center"/>
              <w:rPr>
                <w:rFonts w:ascii="Times New Roman" w:hAnsi="Times New Roman" w:cs="Times New Roman"/>
                <w:sz w:val="17"/>
                <w:szCs w:val="17"/>
              </w:rPr>
            </w:pPr>
            <w:r w:rsidRPr="00A729D1">
              <w:rPr>
                <w:rFonts w:ascii="Times New Roman" w:hAnsi="Times New Roman" w:cs="Times New Roman"/>
                <w:sz w:val="17"/>
                <w:szCs w:val="17"/>
              </w:rPr>
              <w:t>0,04 - 0,25</w:t>
            </w:r>
          </w:p>
        </w:tc>
        <w:tc>
          <w:tcPr>
            <w:tcW w:w="1984"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 xml:space="preserve">δ = 20 % </w:t>
            </w:r>
          </w:p>
        </w:tc>
        <w:tc>
          <w:tcPr>
            <w:tcW w:w="2718" w:type="dxa"/>
            <w:shd w:val="clear" w:color="auto" w:fill="auto"/>
          </w:tcPr>
          <w:p w:rsidR="007E4D79" w:rsidRPr="00A729D1" w:rsidRDefault="007E4D79" w:rsidP="00A1215C">
            <w:pPr>
              <w:spacing w:after="0"/>
              <w:ind w:left="190"/>
              <w:jc w:val="center"/>
              <w:rPr>
                <w:rFonts w:ascii="Times New Roman" w:hAnsi="Times New Roman" w:cs="Times New Roman"/>
                <w:sz w:val="17"/>
                <w:szCs w:val="17"/>
              </w:rPr>
            </w:pPr>
            <w:r w:rsidRPr="00A729D1">
              <w:rPr>
                <w:rFonts w:ascii="Times New Roman" w:hAnsi="Times New Roman" w:cs="Times New Roman"/>
                <w:sz w:val="17"/>
                <w:szCs w:val="17"/>
              </w:rPr>
              <w:t xml:space="preserve">ААС с ЭА </w:t>
            </w:r>
          </w:p>
        </w:tc>
      </w:tr>
      <w:tr w:rsidR="007E4D79" w:rsidRPr="00A729D1" w:rsidTr="00A1215C">
        <w:tblPrEx>
          <w:tblCellMar>
            <w:top w:w="16" w:type="dxa"/>
            <w:left w:w="0" w:type="dxa"/>
            <w:right w:w="147" w:type="dxa"/>
          </w:tblCellMar>
        </w:tblPrEx>
        <w:trPr>
          <w:trHeight w:val="559"/>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2552" w:type="dxa"/>
            <w:shd w:val="clear" w:color="auto" w:fill="auto"/>
          </w:tcPr>
          <w:p w:rsidR="007E4D79" w:rsidRPr="00A729D1" w:rsidRDefault="007E4D79" w:rsidP="00A1215C">
            <w:pPr>
              <w:spacing w:after="0"/>
              <w:ind w:left="-64"/>
              <w:jc w:val="center"/>
              <w:rPr>
                <w:rFonts w:ascii="Times New Roman" w:hAnsi="Times New Roman" w:cs="Times New Roman"/>
                <w:sz w:val="17"/>
                <w:szCs w:val="17"/>
              </w:rPr>
            </w:pPr>
            <w:r w:rsidRPr="00A729D1">
              <w:rPr>
                <w:rFonts w:ascii="Times New Roman" w:hAnsi="Times New Roman" w:cs="Times New Roman"/>
                <w:sz w:val="17"/>
                <w:szCs w:val="17"/>
              </w:rPr>
              <w:t xml:space="preserve">0,05 - 0,5 </w:t>
            </w:r>
          </w:p>
          <w:p w:rsidR="007E4D79" w:rsidRPr="00A729D1" w:rsidRDefault="007E4D79" w:rsidP="00A1215C">
            <w:pPr>
              <w:spacing w:after="0"/>
              <w:ind w:left="-64"/>
              <w:jc w:val="center"/>
              <w:rPr>
                <w:rFonts w:ascii="Times New Roman" w:hAnsi="Times New Roman" w:cs="Times New Roman"/>
                <w:sz w:val="17"/>
                <w:szCs w:val="17"/>
              </w:rPr>
            </w:pPr>
            <w:r w:rsidRPr="00A729D1">
              <w:rPr>
                <w:rFonts w:ascii="Times New Roman" w:hAnsi="Times New Roman" w:cs="Times New Roman"/>
                <w:sz w:val="17"/>
                <w:szCs w:val="17"/>
              </w:rPr>
              <w:t xml:space="preserve">св. 0,5 – 5,0 </w:t>
            </w:r>
          </w:p>
          <w:p w:rsidR="007E4D79" w:rsidRPr="00A729D1" w:rsidRDefault="007E4D79" w:rsidP="00A1215C">
            <w:pPr>
              <w:spacing w:after="0"/>
              <w:ind w:left="-64"/>
              <w:jc w:val="center"/>
              <w:rPr>
                <w:rFonts w:ascii="Times New Roman" w:hAnsi="Times New Roman" w:cs="Times New Roman"/>
                <w:sz w:val="17"/>
                <w:szCs w:val="17"/>
              </w:rPr>
            </w:pPr>
            <w:r w:rsidRPr="00A729D1">
              <w:rPr>
                <w:rFonts w:ascii="Times New Roman" w:hAnsi="Times New Roman" w:cs="Times New Roman"/>
                <w:sz w:val="17"/>
                <w:szCs w:val="17"/>
              </w:rPr>
              <w:t>св. 5,0 - 50</w:t>
            </w:r>
          </w:p>
        </w:tc>
        <w:tc>
          <w:tcPr>
            <w:tcW w:w="1984"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δ=25%</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δ=15%</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δ=10%</w:t>
            </w:r>
          </w:p>
        </w:tc>
        <w:tc>
          <w:tcPr>
            <w:tcW w:w="2718" w:type="dxa"/>
            <w:shd w:val="clear" w:color="auto" w:fill="auto"/>
            <w:vAlign w:val="center"/>
          </w:tcPr>
          <w:p w:rsidR="007E4D79" w:rsidRPr="00A729D1" w:rsidRDefault="007E4D79" w:rsidP="00A1215C">
            <w:pPr>
              <w:spacing w:after="0"/>
              <w:ind w:left="186"/>
              <w:jc w:val="center"/>
              <w:rPr>
                <w:rFonts w:ascii="Times New Roman" w:hAnsi="Times New Roman" w:cs="Times New Roman"/>
                <w:sz w:val="17"/>
                <w:szCs w:val="17"/>
              </w:rPr>
            </w:pPr>
            <w:r w:rsidRPr="00A729D1">
              <w:rPr>
                <w:rFonts w:ascii="Times New Roman" w:hAnsi="Times New Roman" w:cs="Times New Roman"/>
                <w:sz w:val="17"/>
                <w:szCs w:val="17"/>
              </w:rPr>
              <w:t xml:space="preserve">АЭС с ИСП </w:t>
            </w:r>
          </w:p>
        </w:tc>
      </w:tr>
      <w:tr w:rsidR="007E4D79" w:rsidRPr="00A729D1" w:rsidTr="00A1215C">
        <w:tblPrEx>
          <w:tblCellMar>
            <w:top w:w="16" w:type="dxa"/>
            <w:left w:w="0" w:type="dxa"/>
            <w:right w:w="147" w:type="dxa"/>
          </w:tblCellMar>
        </w:tblPrEx>
        <w:trPr>
          <w:trHeight w:val="568"/>
        </w:trPr>
        <w:tc>
          <w:tcPr>
            <w:tcW w:w="710" w:type="dxa"/>
            <w:vMerge w:val="restart"/>
            <w:shd w:val="clear" w:color="auto" w:fill="auto"/>
            <w:vAlign w:val="center"/>
          </w:tcPr>
          <w:p w:rsidR="007E4D79" w:rsidRPr="00A729D1" w:rsidRDefault="007E4D79" w:rsidP="00A1215C">
            <w:pPr>
              <w:spacing w:after="0"/>
              <w:ind w:left="64"/>
              <w:rPr>
                <w:rFonts w:ascii="Times New Roman" w:hAnsi="Times New Roman" w:cs="Times New Roman"/>
                <w:sz w:val="17"/>
                <w:szCs w:val="17"/>
              </w:rPr>
            </w:pPr>
            <w:r w:rsidRPr="00A729D1">
              <w:rPr>
                <w:rFonts w:ascii="Times New Roman" w:hAnsi="Times New Roman" w:cs="Times New Roman"/>
                <w:sz w:val="17"/>
                <w:szCs w:val="17"/>
              </w:rPr>
              <w:t xml:space="preserve">5 </w:t>
            </w:r>
          </w:p>
        </w:tc>
        <w:tc>
          <w:tcPr>
            <w:tcW w:w="4254" w:type="dxa"/>
            <w:vMerge w:val="restart"/>
            <w:shd w:val="clear" w:color="auto" w:fill="auto"/>
            <w:vAlign w:val="center"/>
          </w:tcPr>
          <w:p w:rsidR="007E4D79" w:rsidRPr="00A729D1" w:rsidRDefault="007E4D79" w:rsidP="00A1215C">
            <w:pPr>
              <w:spacing w:after="123"/>
              <w:rPr>
                <w:rFonts w:ascii="Times New Roman" w:hAnsi="Times New Roman" w:cs="Times New Roman"/>
                <w:sz w:val="17"/>
                <w:szCs w:val="17"/>
              </w:rPr>
            </w:pPr>
            <w:r w:rsidRPr="00A729D1">
              <w:rPr>
                <w:rFonts w:ascii="Times New Roman" w:hAnsi="Times New Roman" w:cs="Times New Roman"/>
                <w:sz w:val="17"/>
                <w:szCs w:val="17"/>
              </w:rPr>
              <w:t>Марганец, мг/дм</w:t>
            </w:r>
            <w:r w:rsidRPr="00A729D1">
              <w:rPr>
                <w:rFonts w:ascii="Times New Roman" w:hAnsi="Times New Roman" w:cs="Times New Roman"/>
                <w:sz w:val="17"/>
                <w:szCs w:val="17"/>
                <w:vertAlign w:val="superscript"/>
              </w:rPr>
              <w:t>3</w:t>
            </w:r>
            <w:r w:rsidRPr="00A729D1">
              <w:rPr>
                <w:rFonts w:ascii="Times New Roman" w:hAnsi="Times New Roman" w:cs="Times New Roman"/>
                <w:sz w:val="17"/>
                <w:szCs w:val="17"/>
              </w:rPr>
              <w:t xml:space="preserve"> </w:t>
            </w:r>
          </w:p>
        </w:tc>
        <w:tc>
          <w:tcPr>
            <w:tcW w:w="3429" w:type="dxa"/>
            <w:vMerge w:val="restart"/>
            <w:shd w:val="clear" w:color="auto" w:fill="auto"/>
            <w:vAlign w:val="center"/>
          </w:tcPr>
          <w:p w:rsidR="007E4D79" w:rsidRPr="00A729D1" w:rsidRDefault="007E4D79" w:rsidP="00A1215C">
            <w:pPr>
              <w:spacing w:after="4"/>
              <w:ind w:left="194"/>
              <w:jc w:val="center"/>
              <w:rPr>
                <w:rFonts w:ascii="Times New Roman" w:hAnsi="Times New Roman" w:cs="Times New Roman"/>
                <w:sz w:val="17"/>
                <w:szCs w:val="17"/>
              </w:rPr>
            </w:pPr>
            <w:r w:rsidRPr="00A729D1">
              <w:rPr>
                <w:rFonts w:ascii="Times New Roman" w:hAnsi="Times New Roman" w:cs="Times New Roman"/>
                <w:sz w:val="17"/>
                <w:szCs w:val="17"/>
              </w:rPr>
              <w:t xml:space="preserve">ЦВ 3.19.08-2008 </w:t>
            </w:r>
          </w:p>
          <w:p w:rsidR="007E4D79" w:rsidRPr="00A729D1" w:rsidRDefault="007E4D79" w:rsidP="00A1215C">
            <w:pPr>
              <w:spacing w:after="0"/>
              <w:ind w:left="194"/>
              <w:jc w:val="center"/>
              <w:rPr>
                <w:rFonts w:ascii="Times New Roman" w:hAnsi="Times New Roman" w:cs="Times New Roman"/>
                <w:sz w:val="17"/>
                <w:szCs w:val="17"/>
              </w:rPr>
            </w:pPr>
            <w:r w:rsidRPr="00A729D1">
              <w:rPr>
                <w:rFonts w:ascii="Times New Roman" w:hAnsi="Times New Roman" w:cs="Times New Roman"/>
                <w:sz w:val="17"/>
                <w:szCs w:val="17"/>
              </w:rPr>
              <w:t xml:space="preserve">ЦВ 3.18.05-2005 </w:t>
            </w:r>
          </w:p>
        </w:tc>
        <w:tc>
          <w:tcPr>
            <w:tcW w:w="2552" w:type="dxa"/>
            <w:shd w:val="clear" w:color="auto" w:fill="auto"/>
          </w:tcPr>
          <w:p w:rsidR="007E4D79" w:rsidRPr="00A729D1" w:rsidRDefault="007E4D79" w:rsidP="00A1215C">
            <w:pPr>
              <w:spacing w:after="0"/>
              <w:ind w:left="-64"/>
              <w:jc w:val="center"/>
              <w:rPr>
                <w:rFonts w:ascii="Times New Roman" w:hAnsi="Times New Roman" w:cs="Times New Roman"/>
                <w:sz w:val="17"/>
                <w:szCs w:val="17"/>
              </w:rPr>
            </w:pPr>
            <w:r w:rsidRPr="00A729D1">
              <w:rPr>
                <w:rFonts w:ascii="Times New Roman" w:hAnsi="Times New Roman" w:cs="Times New Roman"/>
                <w:sz w:val="17"/>
                <w:szCs w:val="17"/>
              </w:rPr>
              <w:t xml:space="preserve">0,001 - 0,05 </w:t>
            </w:r>
          </w:p>
          <w:p w:rsidR="007E4D79" w:rsidRPr="00A729D1" w:rsidRDefault="007E4D79" w:rsidP="00A1215C">
            <w:pPr>
              <w:spacing w:after="0"/>
              <w:ind w:left="-64"/>
              <w:jc w:val="center"/>
              <w:rPr>
                <w:rFonts w:ascii="Times New Roman" w:hAnsi="Times New Roman" w:cs="Times New Roman"/>
                <w:sz w:val="17"/>
                <w:szCs w:val="17"/>
              </w:rPr>
            </w:pPr>
            <w:r w:rsidRPr="00A729D1">
              <w:rPr>
                <w:rFonts w:ascii="Times New Roman" w:hAnsi="Times New Roman" w:cs="Times New Roman"/>
                <w:sz w:val="17"/>
                <w:szCs w:val="17"/>
              </w:rPr>
              <w:t xml:space="preserve">св.0,05 - 0,5 </w:t>
            </w:r>
          </w:p>
          <w:p w:rsidR="007E4D79" w:rsidRPr="00A729D1" w:rsidRDefault="007E4D79" w:rsidP="00A1215C">
            <w:pPr>
              <w:spacing w:after="0"/>
              <w:ind w:left="-64"/>
              <w:jc w:val="center"/>
              <w:rPr>
                <w:rFonts w:ascii="Times New Roman" w:hAnsi="Times New Roman" w:cs="Times New Roman"/>
                <w:sz w:val="17"/>
                <w:szCs w:val="17"/>
              </w:rPr>
            </w:pPr>
            <w:r w:rsidRPr="00A729D1">
              <w:rPr>
                <w:rFonts w:ascii="Times New Roman" w:hAnsi="Times New Roman" w:cs="Times New Roman"/>
                <w:sz w:val="17"/>
                <w:szCs w:val="17"/>
              </w:rPr>
              <w:t xml:space="preserve"> св. 0,5 - 1000</w:t>
            </w:r>
          </w:p>
        </w:tc>
        <w:tc>
          <w:tcPr>
            <w:tcW w:w="1984"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 xml:space="preserve">U = 32 % </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 xml:space="preserve">U = 24 % </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 xml:space="preserve">U = 18% </w:t>
            </w:r>
          </w:p>
        </w:tc>
        <w:tc>
          <w:tcPr>
            <w:tcW w:w="2718" w:type="dxa"/>
            <w:vMerge w:val="restart"/>
            <w:shd w:val="clear" w:color="auto" w:fill="auto"/>
            <w:vAlign w:val="center"/>
          </w:tcPr>
          <w:p w:rsidR="007E4D79" w:rsidRPr="00A729D1" w:rsidRDefault="007E4D79" w:rsidP="00A1215C">
            <w:pPr>
              <w:spacing w:after="0"/>
              <w:ind w:left="360" w:right="133"/>
              <w:jc w:val="center"/>
              <w:rPr>
                <w:rFonts w:ascii="Times New Roman" w:hAnsi="Times New Roman" w:cs="Times New Roman"/>
                <w:sz w:val="17"/>
                <w:szCs w:val="17"/>
              </w:rPr>
            </w:pPr>
            <w:r w:rsidRPr="00A729D1">
              <w:rPr>
                <w:rFonts w:ascii="Times New Roman" w:hAnsi="Times New Roman" w:cs="Times New Roman"/>
                <w:sz w:val="17"/>
                <w:szCs w:val="17"/>
              </w:rPr>
              <w:t xml:space="preserve">АЭС-ИСП МС-ИСП </w:t>
            </w:r>
          </w:p>
        </w:tc>
      </w:tr>
      <w:tr w:rsidR="007E4D79" w:rsidRPr="00A729D1" w:rsidTr="00A1215C">
        <w:tblPrEx>
          <w:tblCellMar>
            <w:top w:w="16" w:type="dxa"/>
            <w:left w:w="0" w:type="dxa"/>
            <w:right w:w="147" w:type="dxa"/>
          </w:tblCellMar>
        </w:tblPrEx>
        <w:trPr>
          <w:trHeight w:val="875"/>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2552" w:type="dxa"/>
            <w:shd w:val="clear" w:color="auto" w:fill="auto"/>
          </w:tcPr>
          <w:p w:rsidR="007E4D79" w:rsidRPr="00A729D1" w:rsidRDefault="007E4D79" w:rsidP="00A1215C">
            <w:pPr>
              <w:spacing w:after="1" w:line="237" w:lineRule="auto"/>
              <w:ind w:left="-64"/>
              <w:jc w:val="center"/>
              <w:rPr>
                <w:rFonts w:ascii="Times New Roman" w:hAnsi="Times New Roman" w:cs="Times New Roman"/>
                <w:sz w:val="17"/>
                <w:szCs w:val="17"/>
              </w:rPr>
            </w:pPr>
            <w:r w:rsidRPr="00A729D1">
              <w:rPr>
                <w:rFonts w:ascii="Times New Roman" w:hAnsi="Times New Roman" w:cs="Times New Roman"/>
                <w:sz w:val="17"/>
                <w:szCs w:val="17"/>
              </w:rPr>
              <w:t>0,0001 - 0,001</w:t>
            </w:r>
          </w:p>
          <w:p w:rsidR="007E4D79" w:rsidRPr="00A729D1" w:rsidRDefault="007E4D79" w:rsidP="00A1215C">
            <w:pPr>
              <w:spacing w:after="1" w:line="237" w:lineRule="auto"/>
              <w:ind w:left="-64"/>
              <w:jc w:val="center"/>
              <w:rPr>
                <w:rFonts w:ascii="Times New Roman" w:hAnsi="Times New Roman" w:cs="Times New Roman"/>
                <w:sz w:val="17"/>
                <w:szCs w:val="17"/>
              </w:rPr>
            </w:pPr>
            <w:r w:rsidRPr="00A729D1">
              <w:rPr>
                <w:rFonts w:ascii="Times New Roman" w:hAnsi="Times New Roman" w:cs="Times New Roman"/>
                <w:sz w:val="17"/>
                <w:szCs w:val="17"/>
              </w:rPr>
              <w:t>св. 0,001 - 0,05</w:t>
            </w:r>
          </w:p>
          <w:p w:rsidR="007E4D79" w:rsidRPr="00A729D1" w:rsidRDefault="007E4D79" w:rsidP="00A1215C">
            <w:pPr>
              <w:spacing w:after="0"/>
              <w:ind w:left="-64"/>
              <w:jc w:val="center"/>
              <w:rPr>
                <w:rFonts w:ascii="Times New Roman" w:hAnsi="Times New Roman" w:cs="Times New Roman"/>
                <w:sz w:val="17"/>
                <w:szCs w:val="17"/>
              </w:rPr>
            </w:pPr>
            <w:r w:rsidRPr="00A729D1">
              <w:rPr>
                <w:rFonts w:ascii="Times New Roman" w:hAnsi="Times New Roman" w:cs="Times New Roman"/>
                <w:sz w:val="17"/>
                <w:szCs w:val="17"/>
              </w:rPr>
              <w:t>св. 0,05 - 0,5</w:t>
            </w:r>
          </w:p>
          <w:p w:rsidR="007E4D79" w:rsidRPr="00A729D1" w:rsidRDefault="007E4D79" w:rsidP="00A1215C">
            <w:pPr>
              <w:spacing w:after="0"/>
              <w:ind w:left="-64"/>
              <w:jc w:val="center"/>
              <w:rPr>
                <w:rFonts w:ascii="Times New Roman" w:hAnsi="Times New Roman" w:cs="Times New Roman"/>
                <w:sz w:val="17"/>
                <w:szCs w:val="17"/>
              </w:rPr>
            </w:pPr>
            <w:r w:rsidRPr="00A729D1">
              <w:rPr>
                <w:rFonts w:ascii="Times New Roman" w:hAnsi="Times New Roman" w:cs="Times New Roman"/>
                <w:sz w:val="17"/>
                <w:szCs w:val="17"/>
              </w:rPr>
              <w:t>св. 0,5 - 100</w:t>
            </w:r>
          </w:p>
        </w:tc>
        <w:tc>
          <w:tcPr>
            <w:tcW w:w="1984"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δ=50%</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δ=30%</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δ=20%</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δ=15%</w:t>
            </w:r>
          </w:p>
        </w:tc>
        <w:tc>
          <w:tcPr>
            <w:tcW w:w="2718" w:type="dxa"/>
            <w:vMerge/>
            <w:shd w:val="clear" w:color="auto" w:fill="auto"/>
          </w:tcPr>
          <w:p w:rsidR="007E4D79" w:rsidRPr="00A729D1" w:rsidRDefault="007E4D79" w:rsidP="00A1215C">
            <w:pPr>
              <w:spacing w:after="123"/>
              <w:rPr>
                <w:rFonts w:ascii="Times New Roman" w:hAnsi="Times New Roman" w:cs="Times New Roman"/>
                <w:sz w:val="17"/>
                <w:szCs w:val="17"/>
              </w:rPr>
            </w:pPr>
          </w:p>
        </w:tc>
      </w:tr>
      <w:tr w:rsidR="007E4D79" w:rsidRPr="00A729D1" w:rsidTr="00A1215C">
        <w:tblPrEx>
          <w:tblCellMar>
            <w:top w:w="16" w:type="dxa"/>
            <w:left w:w="0" w:type="dxa"/>
            <w:right w:w="147" w:type="dxa"/>
          </w:tblCellMar>
        </w:tblPrEx>
        <w:trPr>
          <w:trHeight w:val="632"/>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shd w:val="clear" w:color="auto" w:fill="auto"/>
            <w:vAlign w:val="center"/>
          </w:tcPr>
          <w:p w:rsidR="007E4D79" w:rsidRPr="00A729D1" w:rsidRDefault="007E4D79" w:rsidP="00A1215C">
            <w:pPr>
              <w:spacing w:after="0"/>
              <w:ind w:left="191"/>
              <w:jc w:val="center"/>
              <w:rPr>
                <w:rFonts w:ascii="Times New Roman" w:hAnsi="Times New Roman" w:cs="Times New Roman"/>
                <w:sz w:val="17"/>
                <w:szCs w:val="17"/>
              </w:rPr>
            </w:pPr>
            <w:r w:rsidRPr="00A729D1">
              <w:rPr>
                <w:rFonts w:ascii="Times New Roman" w:hAnsi="Times New Roman" w:cs="Times New Roman"/>
                <w:sz w:val="17"/>
                <w:szCs w:val="17"/>
              </w:rPr>
              <w:t xml:space="preserve">ПНД Ф 14.1:2:4.135 </w:t>
            </w:r>
          </w:p>
        </w:tc>
        <w:tc>
          <w:tcPr>
            <w:tcW w:w="2552" w:type="dxa"/>
            <w:shd w:val="clear" w:color="auto" w:fill="auto"/>
          </w:tcPr>
          <w:p w:rsidR="007E4D79" w:rsidRPr="00A729D1" w:rsidRDefault="007E4D79" w:rsidP="00A1215C">
            <w:pPr>
              <w:spacing w:after="0"/>
              <w:ind w:left="-64"/>
              <w:jc w:val="center"/>
              <w:rPr>
                <w:rFonts w:ascii="Times New Roman" w:hAnsi="Times New Roman" w:cs="Times New Roman"/>
                <w:sz w:val="17"/>
                <w:szCs w:val="17"/>
              </w:rPr>
            </w:pPr>
            <w:r w:rsidRPr="00A729D1">
              <w:rPr>
                <w:rFonts w:ascii="Times New Roman" w:hAnsi="Times New Roman" w:cs="Times New Roman"/>
                <w:sz w:val="17"/>
                <w:szCs w:val="17"/>
              </w:rPr>
              <w:t xml:space="preserve">0,001 - 0,05 </w:t>
            </w:r>
          </w:p>
          <w:p w:rsidR="007E4D79" w:rsidRPr="00A729D1" w:rsidRDefault="007E4D79" w:rsidP="00A1215C">
            <w:pPr>
              <w:spacing w:after="0"/>
              <w:ind w:left="-64"/>
              <w:jc w:val="center"/>
              <w:rPr>
                <w:rFonts w:ascii="Times New Roman" w:hAnsi="Times New Roman" w:cs="Times New Roman"/>
                <w:sz w:val="17"/>
                <w:szCs w:val="17"/>
              </w:rPr>
            </w:pPr>
            <w:r w:rsidRPr="00A729D1">
              <w:rPr>
                <w:rFonts w:ascii="Times New Roman" w:hAnsi="Times New Roman" w:cs="Times New Roman"/>
                <w:sz w:val="17"/>
                <w:szCs w:val="17"/>
              </w:rPr>
              <w:t xml:space="preserve">св.0,05 - 0,5  </w:t>
            </w:r>
          </w:p>
          <w:p w:rsidR="007E4D79" w:rsidRPr="00A729D1" w:rsidRDefault="007E4D79" w:rsidP="00A1215C">
            <w:pPr>
              <w:spacing w:after="0"/>
              <w:ind w:left="-64"/>
              <w:jc w:val="center"/>
              <w:rPr>
                <w:rFonts w:ascii="Times New Roman" w:hAnsi="Times New Roman" w:cs="Times New Roman"/>
                <w:sz w:val="17"/>
                <w:szCs w:val="17"/>
              </w:rPr>
            </w:pPr>
            <w:r w:rsidRPr="00A729D1">
              <w:rPr>
                <w:rFonts w:ascii="Times New Roman" w:hAnsi="Times New Roman" w:cs="Times New Roman"/>
                <w:sz w:val="17"/>
                <w:szCs w:val="17"/>
              </w:rPr>
              <w:t>св. 0,5 - 1000</w:t>
            </w:r>
          </w:p>
        </w:tc>
        <w:tc>
          <w:tcPr>
            <w:tcW w:w="1984"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 xml:space="preserve">U = 32 % </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 xml:space="preserve">U = 24 % </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 xml:space="preserve">U = 18 % </w:t>
            </w:r>
          </w:p>
        </w:tc>
        <w:tc>
          <w:tcPr>
            <w:tcW w:w="2718" w:type="dxa"/>
            <w:shd w:val="clear" w:color="auto" w:fill="auto"/>
            <w:vAlign w:val="center"/>
          </w:tcPr>
          <w:p w:rsidR="007E4D79" w:rsidRPr="00A729D1" w:rsidRDefault="007E4D79" w:rsidP="00A1215C">
            <w:pPr>
              <w:spacing w:after="0"/>
              <w:ind w:left="186"/>
              <w:jc w:val="center"/>
              <w:rPr>
                <w:rFonts w:ascii="Times New Roman" w:hAnsi="Times New Roman" w:cs="Times New Roman"/>
                <w:sz w:val="17"/>
                <w:szCs w:val="17"/>
              </w:rPr>
            </w:pPr>
            <w:r w:rsidRPr="00A729D1">
              <w:rPr>
                <w:rFonts w:ascii="Times New Roman" w:hAnsi="Times New Roman" w:cs="Times New Roman"/>
                <w:sz w:val="17"/>
                <w:szCs w:val="17"/>
              </w:rPr>
              <w:t xml:space="preserve">АЭС-ИСП </w:t>
            </w:r>
          </w:p>
        </w:tc>
      </w:tr>
      <w:tr w:rsidR="007E4D79" w:rsidRPr="00A729D1" w:rsidTr="00A1215C">
        <w:tblPrEx>
          <w:tblCellMar>
            <w:top w:w="16" w:type="dxa"/>
            <w:left w:w="0" w:type="dxa"/>
            <w:right w:w="147" w:type="dxa"/>
          </w:tblCellMar>
        </w:tblPrEx>
        <w:trPr>
          <w:trHeight w:val="588"/>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shd w:val="clear" w:color="auto" w:fill="auto"/>
            <w:vAlign w:val="center"/>
          </w:tcPr>
          <w:p w:rsidR="007E4D79" w:rsidRPr="00A729D1" w:rsidRDefault="007E4D79" w:rsidP="00A1215C">
            <w:pPr>
              <w:spacing w:after="0"/>
              <w:ind w:left="191"/>
              <w:jc w:val="center"/>
              <w:rPr>
                <w:rFonts w:ascii="Times New Roman" w:hAnsi="Times New Roman" w:cs="Times New Roman"/>
                <w:sz w:val="17"/>
                <w:szCs w:val="17"/>
              </w:rPr>
            </w:pPr>
            <w:r w:rsidRPr="00A729D1">
              <w:rPr>
                <w:rFonts w:ascii="Times New Roman" w:hAnsi="Times New Roman" w:cs="Times New Roman"/>
                <w:sz w:val="17"/>
                <w:szCs w:val="17"/>
              </w:rPr>
              <w:t xml:space="preserve">ПНД Ф 14.1:2:4.214 </w:t>
            </w:r>
          </w:p>
        </w:tc>
        <w:tc>
          <w:tcPr>
            <w:tcW w:w="2552" w:type="dxa"/>
            <w:shd w:val="clear" w:color="auto" w:fill="auto"/>
          </w:tcPr>
          <w:p w:rsidR="007E4D79" w:rsidRPr="00A729D1" w:rsidRDefault="007E4D79" w:rsidP="00A1215C">
            <w:pPr>
              <w:spacing w:after="0"/>
              <w:ind w:left="-64"/>
              <w:jc w:val="center"/>
              <w:rPr>
                <w:rFonts w:ascii="Times New Roman" w:hAnsi="Times New Roman" w:cs="Times New Roman"/>
                <w:sz w:val="17"/>
                <w:szCs w:val="17"/>
              </w:rPr>
            </w:pPr>
            <w:r w:rsidRPr="00A729D1">
              <w:rPr>
                <w:rFonts w:ascii="Times New Roman" w:hAnsi="Times New Roman" w:cs="Times New Roman"/>
                <w:sz w:val="17"/>
                <w:szCs w:val="17"/>
              </w:rPr>
              <w:t>0,001-0,01</w:t>
            </w:r>
          </w:p>
          <w:p w:rsidR="007E4D79" w:rsidRPr="00A729D1" w:rsidRDefault="007E4D79" w:rsidP="00A1215C">
            <w:pPr>
              <w:spacing w:after="0"/>
              <w:ind w:left="-64"/>
              <w:jc w:val="center"/>
              <w:rPr>
                <w:rFonts w:ascii="Times New Roman" w:hAnsi="Times New Roman" w:cs="Times New Roman"/>
                <w:sz w:val="17"/>
                <w:szCs w:val="17"/>
              </w:rPr>
            </w:pPr>
            <w:r w:rsidRPr="00A729D1">
              <w:rPr>
                <w:rFonts w:ascii="Times New Roman" w:hAnsi="Times New Roman" w:cs="Times New Roman"/>
                <w:sz w:val="17"/>
                <w:szCs w:val="17"/>
              </w:rPr>
              <w:t>0,01 - 0,025</w:t>
            </w:r>
          </w:p>
          <w:p w:rsidR="007E4D79" w:rsidRPr="00A729D1" w:rsidRDefault="007E4D79" w:rsidP="00A1215C">
            <w:pPr>
              <w:spacing w:after="0"/>
              <w:ind w:left="-64"/>
              <w:jc w:val="center"/>
              <w:rPr>
                <w:rFonts w:ascii="Times New Roman" w:hAnsi="Times New Roman" w:cs="Times New Roman"/>
                <w:sz w:val="17"/>
                <w:szCs w:val="17"/>
              </w:rPr>
            </w:pPr>
            <w:r w:rsidRPr="00A729D1">
              <w:rPr>
                <w:rFonts w:ascii="Times New Roman" w:hAnsi="Times New Roman" w:cs="Times New Roman"/>
                <w:sz w:val="17"/>
                <w:szCs w:val="17"/>
              </w:rPr>
              <w:t>0,05 -10</w:t>
            </w:r>
          </w:p>
        </w:tc>
        <w:tc>
          <w:tcPr>
            <w:tcW w:w="1984"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 xml:space="preserve"> U = 42 % </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 xml:space="preserve">U = 30 % </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 xml:space="preserve">U = 20 % </w:t>
            </w:r>
          </w:p>
        </w:tc>
        <w:tc>
          <w:tcPr>
            <w:tcW w:w="2718" w:type="dxa"/>
            <w:shd w:val="clear" w:color="auto" w:fill="auto"/>
            <w:vAlign w:val="center"/>
          </w:tcPr>
          <w:p w:rsidR="007E4D79" w:rsidRPr="00A729D1" w:rsidRDefault="007E4D79" w:rsidP="00A1215C">
            <w:pPr>
              <w:spacing w:after="0"/>
              <w:ind w:left="188"/>
              <w:jc w:val="center"/>
              <w:rPr>
                <w:rFonts w:ascii="Times New Roman" w:hAnsi="Times New Roman" w:cs="Times New Roman"/>
                <w:sz w:val="17"/>
                <w:szCs w:val="17"/>
              </w:rPr>
            </w:pPr>
            <w:r w:rsidRPr="00A729D1">
              <w:rPr>
                <w:rFonts w:ascii="Times New Roman" w:hAnsi="Times New Roman" w:cs="Times New Roman"/>
                <w:sz w:val="17"/>
                <w:szCs w:val="17"/>
              </w:rPr>
              <w:t xml:space="preserve">ААС-пламя </w:t>
            </w:r>
          </w:p>
        </w:tc>
      </w:tr>
      <w:tr w:rsidR="007E4D79" w:rsidRPr="00A729D1" w:rsidTr="00A1215C">
        <w:tblPrEx>
          <w:tblCellMar>
            <w:top w:w="16" w:type="dxa"/>
            <w:left w:w="0" w:type="dxa"/>
            <w:right w:w="147" w:type="dxa"/>
          </w:tblCellMar>
        </w:tblPrEx>
        <w:trPr>
          <w:trHeight w:val="143"/>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vMerge w:val="restart"/>
            <w:shd w:val="clear" w:color="auto" w:fill="auto"/>
            <w:vAlign w:val="center"/>
          </w:tcPr>
          <w:p w:rsidR="007E4D79" w:rsidRPr="00A729D1" w:rsidRDefault="007E4D79" w:rsidP="00A1215C">
            <w:pPr>
              <w:spacing w:after="0"/>
              <w:ind w:left="193"/>
              <w:jc w:val="center"/>
              <w:rPr>
                <w:rFonts w:ascii="Times New Roman" w:hAnsi="Times New Roman" w:cs="Times New Roman"/>
                <w:sz w:val="17"/>
                <w:szCs w:val="17"/>
              </w:rPr>
            </w:pPr>
            <w:r w:rsidRPr="00A729D1">
              <w:rPr>
                <w:rFonts w:ascii="Times New Roman" w:hAnsi="Times New Roman" w:cs="Times New Roman"/>
                <w:sz w:val="17"/>
                <w:szCs w:val="17"/>
              </w:rPr>
              <w:t xml:space="preserve">ГОСТ 31870-2012 </w:t>
            </w:r>
          </w:p>
        </w:tc>
        <w:tc>
          <w:tcPr>
            <w:tcW w:w="2552" w:type="dxa"/>
            <w:shd w:val="clear" w:color="auto" w:fill="auto"/>
          </w:tcPr>
          <w:p w:rsidR="007E4D79" w:rsidRPr="00A729D1" w:rsidRDefault="007E4D79" w:rsidP="00A1215C">
            <w:pPr>
              <w:spacing w:after="0"/>
              <w:ind w:left="-64"/>
              <w:jc w:val="center"/>
              <w:rPr>
                <w:rFonts w:ascii="Times New Roman" w:hAnsi="Times New Roman" w:cs="Times New Roman"/>
                <w:sz w:val="17"/>
                <w:szCs w:val="17"/>
              </w:rPr>
            </w:pPr>
            <w:r w:rsidRPr="00A729D1">
              <w:rPr>
                <w:rFonts w:ascii="Times New Roman" w:hAnsi="Times New Roman" w:cs="Times New Roman"/>
                <w:sz w:val="17"/>
                <w:szCs w:val="17"/>
              </w:rPr>
              <w:t xml:space="preserve">0,001-0,05 </w:t>
            </w:r>
          </w:p>
        </w:tc>
        <w:tc>
          <w:tcPr>
            <w:tcW w:w="1984" w:type="dxa"/>
            <w:shd w:val="clear" w:color="auto" w:fill="auto"/>
          </w:tcPr>
          <w:p w:rsidR="007E4D79" w:rsidRPr="00A729D1" w:rsidRDefault="007E4D79" w:rsidP="00A1215C">
            <w:pPr>
              <w:spacing w:after="0"/>
              <w:ind w:left="190"/>
              <w:jc w:val="center"/>
              <w:rPr>
                <w:rFonts w:ascii="Times New Roman" w:hAnsi="Times New Roman" w:cs="Times New Roman"/>
                <w:sz w:val="17"/>
                <w:szCs w:val="17"/>
              </w:rPr>
            </w:pPr>
            <w:r w:rsidRPr="00A729D1">
              <w:rPr>
                <w:rFonts w:ascii="Times New Roman" w:hAnsi="Times New Roman" w:cs="Times New Roman"/>
                <w:sz w:val="17"/>
                <w:szCs w:val="17"/>
              </w:rPr>
              <w:t>δ=20%</w:t>
            </w:r>
          </w:p>
        </w:tc>
        <w:tc>
          <w:tcPr>
            <w:tcW w:w="2718" w:type="dxa"/>
            <w:shd w:val="clear" w:color="auto" w:fill="auto"/>
          </w:tcPr>
          <w:p w:rsidR="007E4D79" w:rsidRPr="00A729D1" w:rsidRDefault="007E4D79" w:rsidP="00A1215C">
            <w:pPr>
              <w:spacing w:after="0"/>
              <w:ind w:left="190"/>
              <w:jc w:val="center"/>
              <w:rPr>
                <w:rFonts w:ascii="Times New Roman" w:hAnsi="Times New Roman" w:cs="Times New Roman"/>
                <w:sz w:val="17"/>
                <w:szCs w:val="17"/>
              </w:rPr>
            </w:pPr>
            <w:r w:rsidRPr="00A729D1">
              <w:rPr>
                <w:rFonts w:ascii="Times New Roman" w:hAnsi="Times New Roman" w:cs="Times New Roman"/>
                <w:sz w:val="17"/>
                <w:szCs w:val="17"/>
              </w:rPr>
              <w:t xml:space="preserve">ААС с ЭА </w:t>
            </w:r>
          </w:p>
        </w:tc>
      </w:tr>
      <w:tr w:rsidR="007E4D79" w:rsidRPr="00A729D1" w:rsidTr="00A1215C">
        <w:tblPrEx>
          <w:tblCellMar>
            <w:top w:w="16" w:type="dxa"/>
            <w:left w:w="0" w:type="dxa"/>
            <w:right w:w="147" w:type="dxa"/>
          </w:tblCellMar>
        </w:tblPrEx>
        <w:trPr>
          <w:trHeight w:val="556"/>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2552" w:type="dxa"/>
            <w:shd w:val="clear" w:color="auto" w:fill="auto"/>
          </w:tcPr>
          <w:p w:rsidR="007E4D79" w:rsidRPr="00A729D1" w:rsidRDefault="007E4D79" w:rsidP="00A1215C">
            <w:pPr>
              <w:spacing w:after="30" w:line="237" w:lineRule="auto"/>
              <w:ind w:left="-64"/>
              <w:jc w:val="center"/>
              <w:rPr>
                <w:rFonts w:ascii="Times New Roman" w:hAnsi="Times New Roman" w:cs="Times New Roman"/>
                <w:sz w:val="17"/>
                <w:szCs w:val="17"/>
              </w:rPr>
            </w:pPr>
            <w:r w:rsidRPr="00A729D1">
              <w:rPr>
                <w:rFonts w:ascii="Times New Roman" w:hAnsi="Times New Roman" w:cs="Times New Roman"/>
                <w:sz w:val="17"/>
                <w:szCs w:val="17"/>
              </w:rPr>
              <w:t xml:space="preserve">0,001 - 0,05 </w:t>
            </w:r>
          </w:p>
          <w:p w:rsidR="007E4D79" w:rsidRPr="00A729D1" w:rsidRDefault="007E4D79" w:rsidP="00A1215C">
            <w:pPr>
              <w:spacing w:after="30" w:line="237" w:lineRule="auto"/>
              <w:ind w:left="-64"/>
              <w:jc w:val="center"/>
              <w:rPr>
                <w:rFonts w:ascii="Times New Roman" w:hAnsi="Times New Roman" w:cs="Times New Roman"/>
                <w:sz w:val="17"/>
                <w:szCs w:val="17"/>
              </w:rPr>
            </w:pPr>
            <w:r w:rsidRPr="00A729D1">
              <w:rPr>
                <w:rFonts w:ascii="Times New Roman" w:hAnsi="Times New Roman" w:cs="Times New Roman"/>
                <w:sz w:val="17"/>
                <w:szCs w:val="17"/>
              </w:rPr>
              <w:t xml:space="preserve">св. 0,05 - 0,5  </w:t>
            </w:r>
          </w:p>
          <w:p w:rsidR="007E4D79" w:rsidRPr="00A729D1" w:rsidRDefault="007E4D79" w:rsidP="00A1215C">
            <w:pPr>
              <w:spacing w:after="0"/>
              <w:ind w:left="-64"/>
              <w:jc w:val="center"/>
              <w:rPr>
                <w:rFonts w:ascii="Times New Roman" w:hAnsi="Times New Roman" w:cs="Times New Roman"/>
                <w:sz w:val="17"/>
                <w:szCs w:val="17"/>
              </w:rPr>
            </w:pPr>
            <w:r w:rsidRPr="00A729D1">
              <w:rPr>
                <w:rFonts w:ascii="Times New Roman" w:hAnsi="Times New Roman" w:cs="Times New Roman"/>
                <w:sz w:val="17"/>
                <w:szCs w:val="17"/>
              </w:rPr>
              <w:t xml:space="preserve">св. 0,5 - 10 </w:t>
            </w:r>
          </w:p>
        </w:tc>
        <w:tc>
          <w:tcPr>
            <w:tcW w:w="1984"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 xml:space="preserve"> δ=32%</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δ=24%</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δ=18%</w:t>
            </w:r>
          </w:p>
        </w:tc>
        <w:tc>
          <w:tcPr>
            <w:tcW w:w="2718" w:type="dxa"/>
            <w:shd w:val="clear" w:color="auto" w:fill="auto"/>
            <w:vAlign w:val="center"/>
          </w:tcPr>
          <w:p w:rsidR="007E4D79" w:rsidRPr="00A729D1" w:rsidRDefault="007E4D79" w:rsidP="00A1215C">
            <w:pPr>
              <w:spacing w:after="0"/>
              <w:ind w:left="186"/>
              <w:jc w:val="center"/>
              <w:rPr>
                <w:rFonts w:ascii="Times New Roman" w:hAnsi="Times New Roman" w:cs="Times New Roman"/>
                <w:sz w:val="17"/>
                <w:szCs w:val="17"/>
              </w:rPr>
            </w:pPr>
            <w:r w:rsidRPr="00A729D1">
              <w:rPr>
                <w:rFonts w:ascii="Times New Roman" w:hAnsi="Times New Roman" w:cs="Times New Roman"/>
                <w:sz w:val="17"/>
                <w:szCs w:val="17"/>
              </w:rPr>
              <w:t xml:space="preserve">АЭС с ИСП </w:t>
            </w:r>
          </w:p>
        </w:tc>
      </w:tr>
      <w:tr w:rsidR="007E4D79" w:rsidRPr="00A729D1" w:rsidTr="00A1215C">
        <w:tblPrEx>
          <w:tblCellMar>
            <w:top w:w="16" w:type="dxa"/>
            <w:left w:w="0" w:type="dxa"/>
            <w:right w:w="147" w:type="dxa"/>
          </w:tblCellMar>
        </w:tblPrEx>
        <w:trPr>
          <w:trHeight w:val="269"/>
        </w:trPr>
        <w:tc>
          <w:tcPr>
            <w:tcW w:w="710" w:type="dxa"/>
            <w:shd w:val="clear" w:color="auto" w:fill="auto"/>
          </w:tcPr>
          <w:p w:rsidR="007E4D79" w:rsidRPr="00A729D1" w:rsidRDefault="007E4D79" w:rsidP="00A1215C">
            <w:pPr>
              <w:spacing w:after="0"/>
              <w:ind w:left="64"/>
              <w:rPr>
                <w:rFonts w:ascii="Times New Roman" w:hAnsi="Times New Roman" w:cs="Times New Roman"/>
                <w:sz w:val="17"/>
                <w:szCs w:val="17"/>
              </w:rPr>
            </w:pPr>
            <w:r w:rsidRPr="00A729D1">
              <w:rPr>
                <w:rFonts w:ascii="Times New Roman" w:hAnsi="Times New Roman" w:cs="Times New Roman"/>
                <w:sz w:val="17"/>
                <w:szCs w:val="17"/>
              </w:rPr>
              <w:t xml:space="preserve">6 </w:t>
            </w:r>
          </w:p>
        </w:tc>
        <w:tc>
          <w:tcPr>
            <w:tcW w:w="4254" w:type="dxa"/>
            <w:shd w:val="clear" w:color="auto" w:fill="auto"/>
          </w:tcPr>
          <w:p w:rsidR="007E4D79" w:rsidRPr="00A729D1" w:rsidRDefault="007E4D79" w:rsidP="00A1215C">
            <w:pPr>
              <w:spacing w:after="123"/>
              <w:rPr>
                <w:rFonts w:ascii="Times New Roman" w:hAnsi="Times New Roman" w:cs="Times New Roman"/>
                <w:sz w:val="17"/>
                <w:szCs w:val="17"/>
              </w:rPr>
            </w:pPr>
            <w:r w:rsidRPr="00A729D1">
              <w:rPr>
                <w:rFonts w:ascii="Times New Roman" w:hAnsi="Times New Roman" w:cs="Times New Roman"/>
                <w:sz w:val="17"/>
                <w:szCs w:val="17"/>
              </w:rPr>
              <w:t>Нитрат-ионы, мг/дм</w:t>
            </w:r>
            <w:r w:rsidRPr="00A729D1">
              <w:rPr>
                <w:rFonts w:ascii="Times New Roman" w:hAnsi="Times New Roman" w:cs="Times New Roman"/>
                <w:sz w:val="17"/>
                <w:szCs w:val="17"/>
                <w:vertAlign w:val="superscript"/>
              </w:rPr>
              <w:t>3</w:t>
            </w:r>
            <w:r w:rsidRPr="00A729D1">
              <w:rPr>
                <w:rFonts w:ascii="Times New Roman" w:hAnsi="Times New Roman" w:cs="Times New Roman"/>
                <w:sz w:val="17"/>
                <w:szCs w:val="17"/>
              </w:rPr>
              <w:t xml:space="preserve"> </w:t>
            </w:r>
          </w:p>
        </w:tc>
        <w:tc>
          <w:tcPr>
            <w:tcW w:w="3429" w:type="dxa"/>
            <w:shd w:val="clear" w:color="auto" w:fill="auto"/>
          </w:tcPr>
          <w:p w:rsidR="007E4D79" w:rsidRPr="00A729D1" w:rsidRDefault="007E4D79" w:rsidP="00A1215C">
            <w:pPr>
              <w:spacing w:after="0"/>
              <w:ind w:left="193"/>
              <w:jc w:val="center"/>
              <w:rPr>
                <w:rFonts w:ascii="Times New Roman" w:hAnsi="Times New Roman" w:cs="Times New Roman"/>
                <w:sz w:val="17"/>
                <w:szCs w:val="17"/>
              </w:rPr>
            </w:pPr>
            <w:r w:rsidRPr="00A729D1">
              <w:rPr>
                <w:rFonts w:ascii="Times New Roman" w:hAnsi="Times New Roman" w:cs="Times New Roman"/>
                <w:sz w:val="17"/>
                <w:szCs w:val="17"/>
              </w:rPr>
              <w:t xml:space="preserve">ЦВ 1.23.48-01 «А» </w:t>
            </w:r>
          </w:p>
        </w:tc>
        <w:tc>
          <w:tcPr>
            <w:tcW w:w="2552" w:type="dxa"/>
            <w:shd w:val="clear" w:color="auto" w:fill="auto"/>
          </w:tcPr>
          <w:p w:rsidR="007E4D79" w:rsidRPr="00A729D1" w:rsidRDefault="007E4D79" w:rsidP="00A1215C">
            <w:pPr>
              <w:spacing w:after="0"/>
              <w:ind w:left="-64"/>
              <w:jc w:val="center"/>
              <w:rPr>
                <w:rFonts w:ascii="Times New Roman" w:hAnsi="Times New Roman" w:cs="Times New Roman"/>
                <w:sz w:val="17"/>
                <w:szCs w:val="17"/>
              </w:rPr>
            </w:pPr>
            <w:r w:rsidRPr="00A729D1">
              <w:rPr>
                <w:rFonts w:ascii="Times New Roman" w:hAnsi="Times New Roman" w:cs="Times New Roman"/>
                <w:sz w:val="17"/>
                <w:szCs w:val="17"/>
              </w:rPr>
              <w:t xml:space="preserve">0,5 - 5000 </w:t>
            </w:r>
          </w:p>
        </w:tc>
        <w:tc>
          <w:tcPr>
            <w:tcW w:w="1984"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δ=15%</w:t>
            </w:r>
          </w:p>
        </w:tc>
        <w:tc>
          <w:tcPr>
            <w:tcW w:w="2718" w:type="dxa"/>
            <w:shd w:val="clear" w:color="auto" w:fill="auto"/>
          </w:tcPr>
          <w:p w:rsidR="007E4D79" w:rsidRPr="00A729D1" w:rsidRDefault="007E4D79" w:rsidP="00A1215C">
            <w:pPr>
              <w:spacing w:after="0"/>
              <w:ind w:left="190"/>
              <w:jc w:val="center"/>
              <w:rPr>
                <w:rFonts w:ascii="Times New Roman" w:hAnsi="Times New Roman" w:cs="Times New Roman"/>
                <w:sz w:val="17"/>
                <w:szCs w:val="17"/>
              </w:rPr>
            </w:pPr>
            <w:r w:rsidRPr="00A729D1">
              <w:rPr>
                <w:rFonts w:ascii="Times New Roman" w:hAnsi="Times New Roman" w:cs="Times New Roman"/>
                <w:sz w:val="17"/>
                <w:szCs w:val="17"/>
              </w:rPr>
              <w:t xml:space="preserve">ЭФК </w:t>
            </w:r>
          </w:p>
        </w:tc>
      </w:tr>
      <w:tr w:rsidR="007E4D79" w:rsidRPr="00A729D1" w:rsidTr="00A1215C">
        <w:tblPrEx>
          <w:tblCellMar>
            <w:right w:w="61" w:type="dxa"/>
          </w:tblCellMar>
        </w:tblPrEx>
        <w:trPr>
          <w:trHeight w:val="347"/>
        </w:trPr>
        <w:tc>
          <w:tcPr>
            <w:tcW w:w="710" w:type="dxa"/>
            <w:shd w:val="clear" w:color="auto" w:fill="auto"/>
          </w:tcPr>
          <w:p w:rsidR="007E4D79" w:rsidRPr="00A729D1" w:rsidRDefault="007E4D79" w:rsidP="00A1215C">
            <w:pPr>
              <w:spacing w:after="0" w:line="240" w:lineRule="auto"/>
              <w:rPr>
                <w:rFonts w:ascii="Times New Roman" w:hAnsi="Times New Roman" w:cs="Times New Roman"/>
                <w:sz w:val="17"/>
                <w:szCs w:val="17"/>
              </w:rPr>
            </w:pPr>
          </w:p>
        </w:tc>
        <w:tc>
          <w:tcPr>
            <w:tcW w:w="4254" w:type="dxa"/>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shd w:val="clear" w:color="auto" w:fill="auto"/>
            <w:vAlign w:val="center"/>
          </w:tcPr>
          <w:p w:rsidR="007E4D79" w:rsidRPr="00A729D1" w:rsidRDefault="007E4D79" w:rsidP="00A1215C">
            <w:pPr>
              <w:spacing w:after="0"/>
              <w:ind w:left="41"/>
              <w:jc w:val="center"/>
              <w:rPr>
                <w:rFonts w:ascii="Times New Roman" w:hAnsi="Times New Roman" w:cs="Times New Roman"/>
                <w:sz w:val="17"/>
                <w:szCs w:val="17"/>
              </w:rPr>
            </w:pPr>
            <w:r w:rsidRPr="00A729D1">
              <w:rPr>
                <w:rFonts w:ascii="Times New Roman" w:hAnsi="Times New Roman" w:cs="Times New Roman"/>
                <w:sz w:val="17"/>
                <w:szCs w:val="17"/>
              </w:rPr>
              <w:t xml:space="preserve">ГОСТ 33045 </w:t>
            </w:r>
          </w:p>
        </w:tc>
        <w:tc>
          <w:tcPr>
            <w:tcW w:w="2552" w:type="dxa"/>
            <w:shd w:val="clear" w:color="auto" w:fill="auto"/>
          </w:tcPr>
          <w:p w:rsidR="007E4D79" w:rsidRPr="00A729D1" w:rsidRDefault="007E4D79" w:rsidP="00A1215C">
            <w:pPr>
              <w:spacing w:after="0"/>
              <w:ind w:left="-64"/>
              <w:jc w:val="center"/>
              <w:rPr>
                <w:rFonts w:ascii="Times New Roman" w:hAnsi="Times New Roman" w:cs="Times New Roman"/>
                <w:sz w:val="17"/>
                <w:szCs w:val="17"/>
              </w:rPr>
            </w:pPr>
            <w:r w:rsidRPr="00A729D1">
              <w:rPr>
                <w:rFonts w:ascii="Times New Roman" w:hAnsi="Times New Roman" w:cs="Times New Roman"/>
                <w:sz w:val="17"/>
                <w:szCs w:val="17"/>
              </w:rPr>
              <w:t xml:space="preserve">0,1 - 2,0 </w:t>
            </w:r>
          </w:p>
          <w:p w:rsidR="007E4D79" w:rsidRPr="00A729D1" w:rsidRDefault="007E4D79" w:rsidP="00A1215C">
            <w:pPr>
              <w:spacing w:after="0"/>
              <w:ind w:left="-64"/>
              <w:jc w:val="center"/>
              <w:rPr>
                <w:rFonts w:ascii="Times New Roman" w:hAnsi="Times New Roman" w:cs="Times New Roman"/>
                <w:sz w:val="17"/>
                <w:szCs w:val="17"/>
              </w:rPr>
            </w:pPr>
            <w:r w:rsidRPr="00A729D1">
              <w:rPr>
                <w:rFonts w:ascii="Times New Roman" w:hAnsi="Times New Roman" w:cs="Times New Roman"/>
                <w:sz w:val="17"/>
                <w:szCs w:val="17"/>
              </w:rPr>
              <w:t xml:space="preserve">св 2,0 -200 </w:t>
            </w:r>
          </w:p>
        </w:tc>
        <w:tc>
          <w:tcPr>
            <w:tcW w:w="1984" w:type="dxa"/>
            <w:shd w:val="clear" w:color="auto" w:fill="auto"/>
          </w:tcPr>
          <w:p w:rsidR="007E4D79" w:rsidRPr="00A729D1" w:rsidRDefault="007E4D79" w:rsidP="00A1215C">
            <w:pPr>
              <w:spacing w:after="0"/>
              <w:ind w:left="37"/>
              <w:jc w:val="center"/>
              <w:rPr>
                <w:rFonts w:ascii="Times New Roman" w:hAnsi="Times New Roman" w:cs="Times New Roman"/>
                <w:sz w:val="17"/>
                <w:szCs w:val="17"/>
              </w:rPr>
            </w:pPr>
            <w:r w:rsidRPr="00A729D1">
              <w:rPr>
                <w:rFonts w:ascii="Times New Roman" w:hAnsi="Times New Roman" w:cs="Times New Roman"/>
                <w:sz w:val="17"/>
                <w:szCs w:val="17"/>
              </w:rPr>
              <w:t xml:space="preserve">d = 20 % </w:t>
            </w:r>
          </w:p>
          <w:p w:rsidR="007E4D79" w:rsidRPr="00A729D1" w:rsidRDefault="007E4D79" w:rsidP="00A1215C">
            <w:pPr>
              <w:spacing w:after="0"/>
              <w:ind w:left="36"/>
              <w:jc w:val="center"/>
              <w:rPr>
                <w:rFonts w:ascii="Times New Roman" w:hAnsi="Times New Roman" w:cs="Times New Roman"/>
                <w:sz w:val="17"/>
                <w:szCs w:val="17"/>
              </w:rPr>
            </w:pPr>
            <w:r w:rsidRPr="00A729D1">
              <w:rPr>
                <w:rFonts w:ascii="Times New Roman" w:hAnsi="Times New Roman" w:cs="Times New Roman"/>
                <w:sz w:val="17"/>
                <w:szCs w:val="17"/>
              </w:rPr>
              <w:t xml:space="preserve">d = 15 </w:t>
            </w:r>
          </w:p>
        </w:tc>
        <w:tc>
          <w:tcPr>
            <w:tcW w:w="2718" w:type="dxa"/>
            <w:shd w:val="clear" w:color="auto" w:fill="auto"/>
            <w:vAlign w:val="center"/>
          </w:tcPr>
          <w:p w:rsidR="007E4D79" w:rsidRPr="00A729D1" w:rsidRDefault="007E4D79" w:rsidP="00A1215C">
            <w:pPr>
              <w:spacing w:after="0"/>
              <w:ind w:left="38"/>
              <w:jc w:val="center"/>
              <w:rPr>
                <w:rFonts w:ascii="Times New Roman" w:hAnsi="Times New Roman" w:cs="Times New Roman"/>
                <w:sz w:val="17"/>
                <w:szCs w:val="17"/>
              </w:rPr>
            </w:pPr>
            <w:r w:rsidRPr="00A729D1">
              <w:rPr>
                <w:rFonts w:ascii="Times New Roman" w:hAnsi="Times New Roman" w:cs="Times New Roman"/>
                <w:sz w:val="17"/>
                <w:szCs w:val="17"/>
              </w:rPr>
              <w:t xml:space="preserve">ФМ </w:t>
            </w:r>
          </w:p>
        </w:tc>
      </w:tr>
      <w:tr w:rsidR="007E4D79" w:rsidRPr="00A729D1" w:rsidTr="00A1215C">
        <w:tblPrEx>
          <w:tblCellMar>
            <w:right w:w="61" w:type="dxa"/>
          </w:tblCellMar>
        </w:tblPrEx>
        <w:trPr>
          <w:trHeight w:val="241"/>
        </w:trPr>
        <w:tc>
          <w:tcPr>
            <w:tcW w:w="710" w:type="dxa"/>
            <w:vMerge w:val="restart"/>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7 </w:t>
            </w:r>
          </w:p>
        </w:tc>
        <w:tc>
          <w:tcPr>
            <w:tcW w:w="4254" w:type="dxa"/>
            <w:vMerge w:val="restart"/>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Сульфат-ионы, мг/дм</w:t>
            </w:r>
            <w:r w:rsidRPr="00A729D1">
              <w:rPr>
                <w:rFonts w:ascii="Times New Roman" w:hAnsi="Times New Roman" w:cs="Times New Roman"/>
                <w:sz w:val="17"/>
                <w:szCs w:val="17"/>
                <w:vertAlign w:val="superscript"/>
              </w:rPr>
              <w:t>3</w:t>
            </w:r>
            <w:r w:rsidRPr="00A729D1">
              <w:rPr>
                <w:rFonts w:ascii="Times New Roman" w:hAnsi="Times New Roman" w:cs="Times New Roman"/>
                <w:sz w:val="17"/>
                <w:szCs w:val="17"/>
              </w:rPr>
              <w:t xml:space="preserve"> </w:t>
            </w:r>
          </w:p>
        </w:tc>
        <w:tc>
          <w:tcPr>
            <w:tcW w:w="3429" w:type="dxa"/>
            <w:shd w:val="clear" w:color="auto" w:fill="auto"/>
          </w:tcPr>
          <w:p w:rsidR="007E4D79" w:rsidRPr="00A729D1" w:rsidRDefault="007E4D79" w:rsidP="00A1215C">
            <w:pPr>
              <w:spacing w:after="0"/>
              <w:ind w:left="42"/>
              <w:jc w:val="center"/>
              <w:rPr>
                <w:rFonts w:ascii="Times New Roman" w:hAnsi="Times New Roman" w:cs="Times New Roman"/>
                <w:sz w:val="17"/>
                <w:szCs w:val="17"/>
              </w:rPr>
            </w:pPr>
            <w:r w:rsidRPr="00A729D1">
              <w:rPr>
                <w:rFonts w:ascii="Times New Roman" w:hAnsi="Times New Roman" w:cs="Times New Roman"/>
                <w:sz w:val="17"/>
                <w:szCs w:val="17"/>
              </w:rPr>
              <w:t xml:space="preserve">ЦВ 1.23.48-01 «А» </w:t>
            </w:r>
          </w:p>
        </w:tc>
        <w:tc>
          <w:tcPr>
            <w:tcW w:w="2552" w:type="dxa"/>
            <w:shd w:val="clear" w:color="auto" w:fill="auto"/>
          </w:tcPr>
          <w:p w:rsidR="007E4D79" w:rsidRPr="00A729D1" w:rsidRDefault="007E4D79" w:rsidP="00A1215C">
            <w:pPr>
              <w:spacing w:after="0"/>
              <w:ind w:left="-64"/>
              <w:jc w:val="center"/>
              <w:rPr>
                <w:rFonts w:ascii="Times New Roman" w:hAnsi="Times New Roman" w:cs="Times New Roman"/>
                <w:sz w:val="17"/>
                <w:szCs w:val="17"/>
              </w:rPr>
            </w:pPr>
            <w:r w:rsidRPr="00A729D1">
              <w:rPr>
                <w:rFonts w:ascii="Times New Roman" w:hAnsi="Times New Roman" w:cs="Times New Roman"/>
                <w:sz w:val="17"/>
                <w:szCs w:val="17"/>
              </w:rPr>
              <w:t xml:space="preserve">0,5 - 10000 </w:t>
            </w:r>
          </w:p>
        </w:tc>
        <w:tc>
          <w:tcPr>
            <w:tcW w:w="1984"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δ=20%</w:t>
            </w:r>
          </w:p>
        </w:tc>
        <w:tc>
          <w:tcPr>
            <w:tcW w:w="2718" w:type="dxa"/>
            <w:shd w:val="clear" w:color="auto" w:fill="auto"/>
          </w:tcPr>
          <w:p w:rsidR="007E4D79" w:rsidRPr="00A729D1" w:rsidRDefault="007E4D79" w:rsidP="00A1215C">
            <w:pPr>
              <w:spacing w:after="0"/>
              <w:ind w:left="39"/>
              <w:jc w:val="center"/>
              <w:rPr>
                <w:rFonts w:ascii="Times New Roman" w:hAnsi="Times New Roman" w:cs="Times New Roman"/>
                <w:sz w:val="17"/>
                <w:szCs w:val="17"/>
              </w:rPr>
            </w:pPr>
            <w:r w:rsidRPr="00A729D1">
              <w:rPr>
                <w:rFonts w:ascii="Times New Roman" w:hAnsi="Times New Roman" w:cs="Times New Roman"/>
                <w:sz w:val="17"/>
                <w:szCs w:val="17"/>
              </w:rPr>
              <w:t xml:space="preserve">ЭФК </w:t>
            </w:r>
          </w:p>
        </w:tc>
      </w:tr>
      <w:tr w:rsidR="007E4D79" w:rsidRPr="00A729D1" w:rsidTr="00A1215C">
        <w:tblPrEx>
          <w:tblCellMar>
            <w:right w:w="61" w:type="dxa"/>
          </w:tblCellMar>
        </w:tblPrEx>
        <w:trPr>
          <w:trHeight w:val="587"/>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shd w:val="clear" w:color="auto" w:fill="auto"/>
            <w:vAlign w:val="center"/>
          </w:tcPr>
          <w:p w:rsidR="007E4D79" w:rsidRPr="00A729D1" w:rsidRDefault="007E4D79" w:rsidP="00A1215C">
            <w:pPr>
              <w:spacing w:after="0"/>
              <w:ind w:left="41"/>
              <w:jc w:val="center"/>
              <w:rPr>
                <w:rFonts w:ascii="Times New Roman" w:hAnsi="Times New Roman" w:cs="Times New Roman"/>
                <w:sz w:val="17"/>
                <w:szCs w:val="17"/>
              </w:rPr>
            </w:pPr>
            <w:r w:rsidRPr="00A729D1">
              <w:rPr>
                <w:rFonts w:ascii="Times New Roman" w:hAnsi="Times New Roman" w:cs="Times New Roman"/>
                <w:sz w:val="17"/>
                <w:szCs w:val="17"/>
              </w:rPr>
              <w:t xml:space="preserve">ГОСТ 31940-2012 </w:t>
            </w:r>
          </w:p>
        </w:tc>
        <w:tc>
          <w:tcPr>
            <w:tcW w:w="2552" w:type="dxa"/>
            <w:shd w:val="clear" w:color="auto" w:fill="auto"/>
          </w:tcPr>
          <w:p w:rsidR="007E4D79" w:rsidRPr="00A729D1" w:rsidRDefault="007E4D79" w:rsidP="00A1215C">
            <w:pPr>
              <w:spacing w:after="2"/>
              <w:ind w:left="-64"/>
              <w:jc w:val="center"/>
              <w:rPr>
                <w:rFonts w:ascii="Times New Roman" w:hAnsi="Times New Roman" w:cs="Times New Roman"/>
                <w:sz w:val="17"/>
                <w:szCs w:val="17"/>
              </w:rPr>
            </w:pPr>
            <w:r w:rsidRPr="00A729D1">
              <w:rPr>
                <w:rFonts w:ascii="Times New Roman" w:hAnsi="Times New Roman" w:cs="Times New Roman"/>
                <w:sz w:val="17"/>
                <w:szCs w:val="17"/>
              </w:rPr>
              <w:t xml:space="preserve">от 2-5 </w:t>
            </w:r>
          </w:p>
          <w:p w:rsidR="007E4D79" w:rsidRPr="00A729D1" w:rsidRDefault="007E4D79" w:rsidP="00A1215C">
            <w:pPr>
              <w:spacing w:after="0"/>
              <w:ind w:left="-64"/>
              <w:jc w:val="center"/>
              <w:rPr>
                <w:rFonts w:ascii="Times New Roman" w:hAnsi="Times New Roman" w:cs="Times New Roman"/>
                <w:sz w:val="17"/>
                <w:szCs w:val="17"/>
              </w:rPr>
            </w:pPr>
            <w:r w:rsidRPr="00A729D1">
              <w:rPr>
                <w:rFonts w:ascii="Times New Roman" w:hAnsi="Times New Roman" w:cs="Times New Roman"/>
                <w:sz w:val="17"/>
                <w:szCs w:val="17"/>
              </w:rPr>
              <w:t xml:space="preserve">св. 5-25 </w:t>
            </w:r>
          </w:p>
          <w:p w:rsidR="007E4D79" w:rsidRPr="00A729D1" w:rsidRDefault="007E4D79" w:rsidP="00A1215C">
            <w:pPr>
              <w:spacing w:after="0"/>
              <w:ind w:left="-64"/>
              <w:jc w:val="center"/>
              <w:rPr>
                <w:rFonts w:ascii="Times New Roman" w:hAnsi="Times New Roman" w:cs="Times New Roman"/>
                <w:sz w:val="17"/>
                <w:szCs w:val="17"/>
              </w:rPr>
            </w:pPr>
            <w:r w:rsidRPr="00A729D1">
              <w:rPr>
                <w:rFonts w:ascii="Times New Roman" w:hAnsi="Times New Roman" w:cs="Times New Roman"/>
                <w:sz w:val="17"/>
                <w:szCs w:val="17"/>
              </w:rPr>
              <w:t xml:space="preserve">св. 25 - 50 </w:t>
            </w:r>
          </w:p>
        </w:tc>
        <w:tc>
          <w:tcPr>
            <w:tcW w:w="1984" w:type="dxa"/>
            <w:shd w:val="clear" w:color="auto" w:fill="auto"/>
          </w:tcPr>
          <w:p w:rsidR="007E4D79" w:rsidRPr="00A729D1" w:rsidRDefault="007E4D79" w:rsidP="00A1215C">
            <w:pPr>
              <w:spacing w:after="0"/>
              <w:ind w:left="591" w:right="513"/>
              <w:jc w:val="center"/>
              <w:rPr>
                <w:rFonts w:ascii="Times New Roman" w:hAnsi="Times New Roman" w:cs="Times New Roman"/>
                <w:sz w:val="17"/>
                <w:szCs w:val="17"/>
              </w:rPr>
            </w:pPr>
            <w:r w:rsidRPr="00A729D1">
              <w:rPr>
                <w:rFonts w:ascii="Times New Roman" w:hAnsi="Times New Roman" w:cs="Times New Roman"/>
                <w:sz w:val="17"/>
                <w:szCs w:val="17"/>
              </w:rPr>
              <w:t xml:space="preserve">d = 28 % d = 20% </w:t>
            </w:r>
          </w:p>
          <w:p w:rsidR="007E4D79" w:rsidRPr="00A729D1" w:rsidRDefault="007E4D79" w:rsidP="00A1215C">
            <w:pPr>
              <w:spacing w:after="0"/>
              <w:ind w:left="591" w:right="513"/>
              <w:jc w:val="center"/>
              <w:rPr>
                <w:rFonts w:ascii="Times New Roman" w:hAnsi="Times New Roman" w:cs="Times New Roman"/>
                <w:sz w:val="17"/>
                <w:szCs w:val="17"/>
              </w:rPr>
            </w:pPr>
            <w:r w:rsidRPr="00A729D1">
              <w:rPr>
                <w:rFonts w:ascii="Times New Roman" w:hAnsi="Times New Roman" w:cs="Times New Roman"/>
                <w:sz w:val="17"/>
                <w:szCs w:val="17"/>
              </w:rPr>
              <w:t xml:space="preserve">d = 11 % </w:t>
            </w:r>
          </w:p>
        </w:tc>
        <w:tc>
          <w:tcPr>
            <w:tcW w:w="2718" w:type="dxa"/>
            <w:shd w:val="clear" w:color="auto" w:fill="auto"/>
            <w:vAlign w:val="center"/>
          </w:tcPr>
          <w:p w:rsidR="007E4D79" w:rsidRPr="00A729D1" w:rsidRDefault="007E4D79" w:rsidP="00A1215C">
            <w:pPr>
              <w:spacing w:after="0"/>
              <w:ind w:left="36"/>
              <w:jc w:val="center"/>
              <w:rPr>
                <w:rFonts w:ascii="Times New Roman" w:hAnsi="Times New Roman" w:cs="Times New Roman"/>
                <w:sz w:val="17"/>
                <w:szCs w:val="17"/>
              </w:rPr>
            </w:pPr>
            <w:r w:rsidRPr="00A729D1">
              <w:rPr>
                <w:rFonts w:ascii="Times New Roman" w:hAnsi="Times New Roman" w:cs="Times New Roman"/>
                <w:sz w:val="17"/>
                <w:szCs w:val="17"/>
              </w:rPr>
              <w:t xml:space="preserve">турбодиметрия </w:t>
            </w:r>
          </w:p>
        </w:tc>
      </w:tr>
      <w:tr w:rsidR="007E4D79" w:rsidRPr="00A729D1" w:rsidTr="00A1215C">
        <w:tblPrEx>
          <w:tblCellMar>
            <w:right w:w="61" w:type="dxa"/>
          </w:tblCellMar>
        </w:tblPrEx>
        <w:trPr>
          <w:trHeight w:val="325"/>
        </w:trPr>
        <w:tc>
          <w:tcPr>
            <w:tcW w:w="710" w:type="dxa"/>
            <w:vMerge w:val="restart"/>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8 </w:t>
            </w:r>
          </w:p>
        </w:tc>
        <w:tc>
          <w:tcPr>
            <w:tcW w:w="4254" w:type="dxa"/>
            <w:vMerge w:val="restart"/>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Фторид-ионы, мг/дм</w:t>
            </w:r>
            <w:r w:rsidRPr="00A729D1">
              <w:rPr>
                <w:rFonts w:ascii="Times New Roman" w:hAnsi="Times New Roman" w:cs="Times New Roman"/>
                <w:sz w:val="17"/>
                <w:szCs w:val="17"/>
                <w:vertAlign w:val="superscript"/>
              </w:rPr>
              <w:t>3</w:t>
            </w:r>
            <w:r w:rsidRPr="00A729D1">
              <w:rPr>
                <w:rFonts w:ascii="Times New Roman" w:hAnsi="Times New Roman" w:cs="Times New Roman"/>
                <w:sz w:val="17"/>
                <w:szCs w:val="17"/>
              </w:rPr>
              <w:t xml:space="preserve">  </w:t>
            </w:r>
          </w:p>
        </w:tc>
        <w:tc>
          <w:tcPr>
            <w:tcW w:w="3429" w:type="dxa"/>
            <w:shd w:val="clear" w:color="auto" w:fill="auto"/>
            <w:vAlign w:val="center"/>
          </w:tcPr>
          <w:p w:rsidR="007E4D79" w:rsidRPr="00A729D1" w:rsidRDefault="007E4D79" w:rsidP="00A1215C">
            <w:pPr>
              <w:spacing w:after="0"/>
              <w:ind w:left="42"/>
              <w:jc w:val="center"/>
              <w:rPr>
                <w:rFonts w:ascii="Times New Roman" w:hAnsi="Times New Roman" w:cs="Times New Roman"/>
                <w:sz w:val="17"/>
                <w:szCs w:val="17"/>
              </w:rPr>
            </w:pPr>
            <w:r w:rsidRPr="00A729D1">
              <w:rPr>
                <w:rFonts w:ascii="Times New Roman" w:hAnsi="Times New Roman" w:cs="Times New Roman"/>
                <w:sz w:val="17"/>
                <w:szCs w:val="17"/>
              </w:rPr>
              <w:t xml:space="preserve">ЦВ 1.23.48-01 «А» </w:t>
            </w:r>
          </w:p>
        </w:tc>
        <w:tc>
          <w:tcPr>
            <w:tcW w:w="2552" w:type="dxa"/>
            <w:shd w:val="clear" w:color="auto" w:fill="auto"/>
          </w:tcPr>
          <w:p w:rsidR="007E4D79" w:rsidRPr="00A729D1" w:rsidRDefault="007E4D79" w:rsidP="00A1215C">
            <w:pPr>
              <w:spacing w:after="0"/>
              <w:ind w:left="-64"/>
              <w:jc w:val="center"/>
              <w:rPr>
                <w:rFonts w:ascii="Times New Roman" w:hAnsi="Times New Roman" w:cs="Times New Roman"/>
                <w:sz w:val="17"/>
                <w:szCs w:val="17"/>
              </w:rPr>
            </w:pPr>
            <w:r w:rsidRPr="00A729D1">
              <w:rPr>
                <w:rFonts w:ascii="Times New Roman" w:hAnsi="Times New Roman" w:cs="Times New Roman"/>
                <w:sz w:val="17"/>
                <w:szCs w:val="17"/>
              </w:rPr>
              <w:t xml:space="preserve">0,3 - 1,0 </w:t>
            </w:r>
          </w:p>
          <w:p w:rsidR="007E4D79" w:rsidRPr="00A729D1" w:rsidRDefault="007E4D79" w:rsidP="00A1215C">
            <w:pPr>
              <w:spacing w:after="0"/>
              <w:ind w:left="-64"/>
              <w:jc w:val="center"/>
              <w:rPr>
                <w:rFonts w:ascii="Times New Roman" w:hAnsi="Times New Roman" w:cs="Times New Roman"/>
                <w:sz w:val="17"/>
                <w:szCs w:val="17"/>
              </w:rPr>
            </w:pPr>
            <w:r w:rsidRPr="00A729D1">
              <w:rPr>
                <w:rFonts w:ascii="Times New Roman" w:hAnsi="Times New Roman" w:cs="Times New Roman"/>
                <w:sz w:val="17"/>
                <w:szCs w:val="17"/>
              </w:rPr>
              <w:t xml:space="preserve">св. 1,0 - 20 </w:t>
            </w:r>
          </w:p>
        </w:tc>
        <w:tc>
          <w:tcPr>
            <w:tcW w:w="1984"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δ=25%</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δ=10%</w:t>
            </w:r>
          </w:p>
        </w:tc>
        <w:tc>
          <w:tcPr>
            <w:tcW w:w="2718" w:type="dxa"/>
            <w:shd w:val="clear" w:color="auto" w:fill="auto"/>
            <w:vAlign w:val="center"/>
          </w:tcPr>
          <w:p w:rsidR="007E4D79" w:rsidRPr="00A729D1" w:rsidRDefault="007E4D79" w:rsidP="00A1215C">
            <w:pPr>
              <w:spacing w:after="0"/>
              <w:ind w:left="39"/>
              <w:jc w:val="center"/>
              <w:rPr>
                <w:rFonts w:ascii="Times New Roman" w:hAnsi="Times New Roman" w:cs="Times New Roman"/>
                <w:sz w:val="17"/>
                <w:szCs w:val="17"/>
              </w:rPr>
            </w:pPr>
            <w:r w:rsidRPr="00A729D1">
              <w:rPr>
                <w:rFonts w:ascii="Times New Roman" w:hAnsi="Times New Roman" w:cs="Times New Roman"/>
                <w:sz w:val="17"/>
                <w:szCs w:val="17"/>
              </w:rPr>
              <w:t xml:space="preserve">ЭФК </w:t>
            </w:r>
          </w:p>
        </w:tc>
      </w:tr>
      <w:tr w:rsidR="007E4D79" w:rsidRPr="00A729D1" w:rsidTr="00A1215C">
        <w:tblPrEx>
          <w:tblCellMar>
            <w:right w:w="61" w:type="dxa"/>
          </w:tblCellMar>
        </w:tblPrEx>
        <w:trPr>
          <w:trHeight w:val="514"/>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shd w:val="clear" w:color="auto" w:fill="auto"/>
            <w:vAlign w:val="center"/>
          </w:tcPr>
          <w:p w:rsidR="007E4D79" w:rsidRPr="00A729D1" w:rsidRDefault="007E4D79" w:rsidP="00A1215C">
            <w:pPr>
              <w:spacing w:after="0"/>
              <w:ind w:left="41"/>
              <w:jc w:val="center"/>
              <w:rPr>
                <w:rFonts w:ascii="Times New Roman" w:hAnsi="Times New Roman" w:cs="Times New Roman"/>
                <w:sz w:val="17"/>
                <w:szCs w:val="17"/>
              </w:rPr>
            </w:pPr>
            <w:r w:rsidRPr="00A729D1">
              <w:rPr>
                <w:rFonts w:ascii="Times New Roman" w:hAnsi="Times New Roman" w:cs="Times New Roman"/>
                <w:sz w:val="17"/>
                <w:szCs w:val="17"/>
              </w:rPr>
              <w:t xml:space="preserve">ПНД Ф 14.1:2:4.270 </w:t>
            </w:r>
          </w:p>
        </w:tc>
        <w:tc>
          <w:tcPr>
            <w:tcW w:w="2552" w:type="dxa"/>
            <w:shd w:val="clear" w:color="auto" w:fill="auto"/>
          </w:tcPr>
          <w:p w:rsidR="007E4D79" w:rsidRPr="00A729D1" w:rsidRDefault="007E4D79" w:rsidP="00A1215C">
            <w:pPr>
              <w:spacing w:after="0"/>
              <w:ind w:left="-64"/>
              <w:jc w:val="center"/>
              <w:rPr>
                <w:rFonts w:ascii="Times New Roman" w:hAnsi="Times New Roman" w:cs="Times New Roman"/>
                <w:sz w:val="17"/>
                <w:szCs w:val="17"/>
              </w:rPr>
            </w:pPr>
            <w:r w:rsidRPr="00A729D1">
              <w:rPr>
                <w:rFonts w:ascii="Times New Roman" w:hAnsi="Times New Roman" w:cs="Times New Roman"/>
                <w:sz w:val="17"/>
                <w:szCs w:val="17"/>
              </w:rPr>
              <w:t xml:space="preserve">0,15 - 0,75 </w:t>
            </w:r>
          </w:p>
          <w:p w:rsidR="007E4D79" w:rsidRPr="00A729D1" w:rsidRDefault="007E4D79" w:rsidP="00A1215C">
            <w:pPr>
              <w:spacing w:after="0"/>
              <w:ind w:left="-64"/>
              <w:jc w:val="center"/>
              <w:rPr>
                <w:rFonts w:ascii="Times New Roman" w:hAnsi="Times New Roman" w:cs="Times New Roman"/>
                <w:sz w:val="17"/>
                <w:szCs w:val="17"/>
              </w:rPr>
            </w:pPr>
            <w:r w:rsidRPr="00A729D1">
              <w:rPr>
                <w:rFonts w:ascii="Times New Roman" w:hAnsi="Times New Roman" w:cs="Times New Roman"/>
                <w:sz w:val="17"/>
                <w:szCs w:val="17"/>
              </w:rPr>
              <w:t xml:space="preserve">св 0,75 -7,0 </w:t>
            </w:r>
          </w:p>
        </w:tc>
        <w:tc>
          <w:tcPr>
            <w:tcW w:w="1984" w:type="dxa"/>
            <w:shd w:val="clear" w:color="auto" w:fill="auto"/>
          </w:tcPr>
          <w:p w:rsidR="007E4D79" w:rsidRPr="00A729D1" w:rsidRDefault="007E4D79" w:rsidP="00A1215C">
            <w:pPr>
              <w:spacing w:after="0"/>
              <w:ind w:left="571" w:right="495"/>
              <w:jc w:val="center"/>
              <w:rPr>
                <w:rFonts w:ascii="Times New Roman" w:hAnsi="Times New Roman" w:cs="Times New Roman"/>
                <w:sz w:val="17"/>
                <w:szCs w:val="17"/>
              </w:rPr>
            </w:pPr>
            <w:r w:rsidRPr="00A729D1">
              <w:rPr>
                <w:rFonts w:ascii="Times New Roman" w:hAnsi="Times New Roman" w:cs="Times New Roman"/>
                <w:sz w:val="17"/>
                <w:szCs w:val="17"/>
              </w:rPr>
              <w:t>d = 18 %</w:t>
            </w:r>
          </w:p>
          <w:p w:rsidR="007E4D79" w:rsidRPr="00A729D1" w:rsidRDefault="007E4D79" w:rsidP="00A1215C">
            <w:pPr>
              <w:spacing w:after="0"/>
              <w:ind w:left="571" w:right="495"/>
              <w:jc w:val="center"/>
              <w:rPr>
                <w:rFonts w:ascii="Times New Roman" w:hAnsi="Times New Roman" w:cs="Times New Roman"/>
                <w:sz w:val="17"/>
                <w:szCs w:val="17"/>
              </w:rPr>
            </w:pPr>
            <w:r w:rsidRPr="00A729D1">
              <w:rPr>
                <w:rFonts w:ascii="Times New Roman" w:hAnsi="Times New Roman" w:cs="Times New Roman"/>
                <w:sz w:val="17"/>
                <w:szCs w:val="17"/>
              </w:rPr>
              <w:t xml:space="preserve"> d = 10 % </w:t>
            </w:r>
          </w:p>
        </w:tc>
        <w:tc>
          <w:tcPr>
            <w:tcW w:w="2718" w:type="dxa"/>
            <w:shd w:val="clear" w:color="auto" w:fill="auto"/>
            <w:vAlign w:val="center"/>
          </w:tcPr>
          <w:p w:rsidR="007E4D79" w:rsidRPr="00A729D1" w:rsidRDefault="007E4D79" w:rsidP="00A1215C">
            <w:pPr>
              <w:spacing w:after="0"/>
              <w:ind w:left="34"/>
              <w:jc w:val="center"/>
              <w:rPr>
                <w:rFonts w:ascii="Times New Roman" w:hAnsi="Times New Roman" w:cs="Times New Roman"/>
                <w:sz w:val="17"/>
                <w:szCs w:val="17"/>
              </w:rPr>
            </w:pPr>
            <w:r w:rsidRPr="00A729D1">
              <w:rPr>
                <w:rFonts w:ascii="Times New Roman" w:hAnsi="Times New Roman" w:cs="Times New Roman"/>
                <w:sz w:val="17"/>
                <w:szCs w:val="17"/>
              </w:rPr>
              <w:t xml:space="preserve">потенциометрический </w:t>
            </w:r>
          </w:p>
        </w:tc>
      </w:tr>
      <w:tr w:rsidR="007E4D79" w:rsidRPr="00A729D1" w:rsidTr="00A1215C">
        <w:tblPrEx>
          <w:tblCellMar>
            <w:right w:w="61" w:type="dxa"/>
          </w:tblCellMar>
        </w:tblPrEx>
        <w:trPr>
          <w:trHeight w:val="265"/>
        </w:trPr>
        <w:tc>
          <w:tcPr>
            <w:tcW w:w="710" w:type="dxa"/>
            <w:vMerge w:val="restart"/>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9 </w:t>
            </w:r>
          </w:p>
        </w:tc>
        <w:tc>
          <w:tcPr>
            <w:tcW w:w="4254" w:type="dxa"/>
            <w:vMerge w:val="restart"/>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Хлорид-ионы, мг/дм</w:t>
            </w:r>
            <w:r w:rsidRPr="00A729D1">
              <w:rPr>
                <w:rFonts w:ascii="Times New Roman" w:hAnsi="Times New Roman" w:cs="Times New Roman"/>
                <w:sz w:val="17"/>
                <w:szCs w:val="17"/>
                <w:vertAlign w:val="superscript"/>
              </w:rPr>
              <w:t>3</w:t>
            </w:r>
            <w:r w:rsidRPr="00A729D1">
              <w:rPr>
                <w:rFonts w:ascii="Times New Roman" w:hAnsi="Times New Roman" w:cs="Times New Roman"/>
                <w:sz w:val="17"/>
                <w:szCs w:val="17"/>
              </w:rPr>
              <w:t xml:space="preserve"> </w:t>
            </w:r>
          </w:p>
        </w:tc>
        <w:tc>
          <w:tcPr>
            <w:tcW w:w="3429" w:type="dxa"/>
            <w:shd w:val="clear" w:color="auto" w:fill="auto"/>
            <w:vAlign w:val="center"/>
          </w:tcPr>
          <w:p w:rsidR="007E4D79" w:rsidRPr="00A729D1" w:rsidRDefault="007E4D79" w:rsidP="00A1215C">
            <w:pPr>
              <w:spacing w:after="0"/>
              <w:ind w:left="42"/>
              <w:jc w:val="center"/>
              <w:rPr>
                <w:rFonts w:ascii="Times New Roman" w:hAnsi="Times New Roman" w:cs="Times New Roman"/>
                <w:sz w:val="17"/>
                <w:szCs w:val="17"/>
              </w:rPr>
            </w:pPr>
            <w:r w:rsidRPr="00A729D1">
              <w:rPr>
                <w:rFonts w:ascii="Times New Roman" w:hAnsi="Times New Roman" w:cs="Times New Roman"/>
                <w:sz w:val="17"/>
                <w:szCs w:val="17"/>
              </w:rPr>
              <w:t xml:space="preserve">ЦВ 1.23.48-01 «А» </w:t>
            </w:r>
          </w:p>
        </w:tc>
        <w:tc>
          <w:tcPr>
            <w:tcW w:w="2552" w:type="dxa"/>
            <w:shd w:val="clear" w:color="auto" w:fill="auto"/>
          </w:tcPr>
          <w:p w:rsidR="007E4D79" w:rsidRPr="00A729D1" w:rsidRDefault="007E4D79" w:rsidP="00A1215C">
            <w:pPr>
              <w:spacing w:after="0"/>
              <w:ind w:left="-64"/>
              <w:jc w:val="center"/>
              <w:rPr>
                <w:rFonts w:ascii="Times New Roman" w:hAnsi="Times New Roman" w:cs="Times New Roman"/>
                <w:sz w:val="17"/>
                <w:szCs w:val="17"/>
              </w:rPr>
            </w:pPr>
            <w:r w:rsidRPr="00A729D1">
              <w:rPr>
                <w:rFonts w:ascii="Times New Roman" w:hAnsi="Times New Roman" w:cs="Times New Roman"/>
                <w:sz w:val="17"/>
                <w:szCs w:val="17"/>
              </w:rPr>
              <w:t xml:space="preserve">0,5 - 1,0 </w:t>
            </w:r>
          </w:p>
          <w:p w:rsidR="007E4D79" w:rsidRPr="00A729D1" w:rsidRDefault="007E4D79" w:rsidP="00A1215C">
            <w:pPr>
              <w:spacing w:after="0"/>
              <w:ind w:left="-64"/>
              <w:jc w:val="center"/>
              <w:rPr>
                <w:rFonts w:ascii="Times New Roman" w:hAnsi="Times New Roman" w:cs="Times New Roman"/>
                <w:sz w:val="17"/>
                <w:szCs w:val="17"/>
              </w:rPr>
            </w:pPr>
            <w:r w:rsidRPr="00A729D1">
              <w:rPr>
                <w:rFonts w:ascii="Times New Roman" w:hAnsi="Times New Roman" w:cs="Times New Roman"/>
                <w:sz w:val="17"/>
                <w:szCs w:val="17"/>
              </w:rPr>
              <w:t xml:space="preserve">св. 1,0 - 10000 </w:t>
            </w:r>
          </w:p>
        </w:tc>
        <w:tc>
          <w:tcPr>
            <w:tcW w:w="1984"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δ=25%</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δ=10%</w:t>
            </w:r>
          </w:p>
        </w:tc>
        <w:tc>
          <w:tcPr>
            <w:tcW w:w="2718" w:type="dxa"/>
            <w:shd w:val="clear" w:color="auto" w:fill="auto"/>
            <w:vAlign w:val="center"/>
          </w:tcPr>
          <w:p w:rsidR="007E4D79" w:rsidRPr="00A729D1" w:rsidRDefault="007E4D79" w:rsidP="00A1215C">
            <w:pPr>
              <w:spacing w:after="0"/>
              <w:ind w:left="39"/>
              <w:jc w:val="center"/>
              <w:rPr>
                <w:rFonts w:ascii="Times New Roman" w:hAnsi="Times New Roman" w:cs="Times New Roman"/>
                <w:sz w:val="17"/>
                <w:szCs w:val="17"/>
              </w:rPr>
            </w:pPr>
            <w:r w:rsidRPr="00A729D1">
              <w:rPr>
                <w:rFonts w:ascii="Times New Roman" w:hAnsi="Times New Roman" w:cs="Times New Roman"/>
                <w:sz w:val="17"/>
                <w:szCs w:val="17"/>
              </w:rPr>
              <w:t xml:space="preserve">ЭФК </w:t>
            </w:r>
          </w:p>
        </w:tc>
      </w:tr>
      <w:tr w:rsidR="007E4D79" w:rsidRPr="00A729D1" w:rsidTr="00A1215C">
        <w:tblPrEx>
          <w:tblCellMar>
            <w:right w:w="61" w:type="dxa"/>
          </w:tblCellMar>
        </w:tblPrEx>
        <w:trPr>
          <w:trHeight w:val="527"/>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shd w:val="clear" w:color="auto" w:fill="auto"/>
            <w:vAlign w:val="center"/>
          </w:tcPr>
          <w:p w:rsidR="007E4D79" w:rsidRPr="00A729D1" w:rsidRDefault="007E4D79" w:rsidP="00A1215C">
            <w:pPr>
              <w:spacing w:after="0"/>
              <w:ind w:left="43"/>
              <w:jc w:val="center"/>
              <w:rPr>
                <w:rFonts w:ascii="Times New Roman" w:hAnsi="Times New Roman" w:cs="Times New Roman"/>
                <w:sz w:val="17"/>
                <w:szCs w:val="17"/>
              </w:rPr>
            </w:pPr>
            <w:r w:rsidRPr="00A729D1">
              <w:rPr>
                <w:rFonts w:ascii="Times New Roman" w:hAnsi="Times New Roman" w:cs="Times New Roman"/>
                <w:sz w:val="17"/>
                <w:szCs w:val="17"/>
              </w:rPr>
              <w:t xml:space="preserve">ГОСТ 4245-72 </w:t>
            </w:r>
          </w:p>
        </w:tc>
        <w:tc>
          <w:tcPr>
            <w:tcW w:w="2552" w:type="dxa"/>
            <w:shd w:val="clear" w:color="auto" w:fill="auto"/>
          </w:tcPr>
          <w:p w:rsidR="007E4D79" w:rsidRPr="00A729D1" w:rsidRDefault="007E4D79" w:rsidP="00A1215C">
            <w:pPr>
              <w:spacing w:after="0"/>
              <w:ind w:left="631" w:right="549"/>
              <w:jc w:val="center"/>
              <w:rPr>
                <w:rFonts w:ascii="Times New Roman" w:hAnsi="Times New Roman" w:cs="Times New Roman"/>
                <w:sz w:val="17"/>
                <w:szCs w:val="17"/>
              </w:rPr>
            </w:pPr>
            <w:r w:rsidRPr="00A729D1">
              <w:rPr>
                <w:rFonts w:ascii="Times New Roman" w:hAnsi="Times New Roman" w:cs="Times New Roman"/>
                <w:sz w:val="17"/>
                <w:szCs w:val="17"/>
              </w:rPr>
              <w:t xml:space="preserve">от 1,0-10 </w:t>
            </w:r>
          </w:p>
          <w:p w:rsidR="007E4D79" w:rsidRPr="00A729D1" w:rsidRDefault="007E4D79" w:rsidP="00A1215C">
            <w:pPr>
              <w:spacing w:after="0"/>
              <w:ind w:left="631" w:right="549"/>
              <w:jc w:val="center"/>
              <w:rPr>
                <w:rFonts w:ascii="Times New Roman" w:hAnsi="Times New Roman" w:cs="Times New Roman"/>
                <w:sz w:val="17"/>
                <w:szCs w:val="17"/>
              </w:rPr>
            </w:pPr>
            <w:r w:rsidRPr="00A729D1">
              <w:rPr>
                <w:rFonts w:ascii="Times New Roman" w:hAnsi="Times New Roman" w:cs="Times New Roman"/>
                <w:sz w:val="17"/>
                <w:szCs w:val="17"/>
              </w:rPr>
              <w:t xml:space="preserve">св. 10 - 350 </w:t>
            </w:r>
          </w:p>
        </w:tc>
        <w:tc>
          <w:tcPr>
            <w:tcW w:w="1984" w:type="dxa"/>
            <w:shd w:val="clear" w:color="auto" w:fill="auto"/>
          </w:tcPr>
          <w:p w:rsidR="007E4D79" w:rsidRPr="00A729D1" w:rsidRDefault="007E4D79" w:rsidP="00A1215C">
            <w:pPr>
              <w:spacing w:after="0"/>
              <w:ind w:left="497" w:right="421"/>
              <w:jc w:val="center"/>
              <w:rPr>
                <w:rFonts w:ascii="Times New Roman" w:hAnsi="Times New Roman" w:cs="Times New Roman"/>
                <w:sz w:val="17"/>
                <w:szCs w:val="17"/>
              </w:rPr>
            </w:pPr>
            <w:r w:rsidRPr="00A729D1">
              <w:rPr>
                <w:rFonts w:ascii="Times New Roman" w:hAnsi="Times New Roman" w:cs="Times New Roman"/>
                <w:sz w:val="17"/>
                <w:szCs w:val="17"/>
              </w:rPr>
              <w:t xml:space="preserve">0,5 мг/дм3 Δ = 15% </w:t>
            </w:r>
          </w:p>
        </w:tc>
        <w:tc>
          <w:tcPr>
            <w:tcW w:w="2718" w:type="dxa"/>
            <w:shd w:val="clear" w:color="auto" w:fill="auto"/>
            <w:vAlign w:val="center"/>
          </w:tcPr>
          <w:p w:rsidR="007E4D79" w:rsidRPr="00A729D1" w:rsidRDefault="007E4D79" w:rsidP="00A1215C">
            <w:pPr>
              <w:spacing w:after="0"/>
              <w:ind w:left="36"/>
              <w:jc w:val="center"/>
              <w:rPr>
                <w:rFonts w:ascii="Times New Roman" w:hAnsi="Times New Roman" w:cs="Times New Roman"/>
                <w:sz w:val="17"/>
                <w:szCs w:val="17"/>
              </w:rPr>
            </w:pPr>
            <w:r w:rsidRPr="00A729D1">
              <w:rPr>
                <w:rFonts w:ascii="Times New Roman" w:hAnsi="Times New Roman" w:cs="Times New Roman"/>
                <w:sz w:val="17"/>
                <w:szCs w:val="17"/>
              </w:rPr>
              <w:t xml:space="preserve">титриметрический </w:t>
            </w:r>
          </w:p>
        </w:tc>
      </w:tr>
      <w:tr w:rsidR="007E4D79" w:rsidRPr="00A729D1" w:rsidTr="00A1215C">
        <w:tblPrEx>
          <w:tblCellMar>
            <w:right w:w="61" w:type="dxa"/>
          </w:tblCellMar>
        </w:tblPrEx>
        <w:trPr>
          <w:trHeight w:val="282"/>
        </w:trPr>
        <w:tc>
          <w:tcPr>
            <w:tcW w:w="15647" w:type="dxa"/>
            <w:gridSpan w:val="6"/>
            <w:shd w:val="clear" w:color="auto" w:fill="auto"/>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b/>
                <w:i/>
                <w:sz w:val="17"/>
                <w:szCs w:val="17"/>
              </w:rPr>
              <w:t>Радиологические показатели</w:t>
            </w:r>
            <w:r w:rsidRPr="00A729D1">
              <w:rPr>
                <w:rFonts w:ascii="Times New Roman" w:hAnsi="Times New Roman" w:cs="Times New Roman"/>
                <w:sz w:val="17"/>
                <w:szCs w:val="17"/>
              </w:rPr>
              <w:t xml:space="preserve">  </w:t>
            </w:r>
          </w:p>
        </w:tc>
      </w:tr>
      <w:tr w:rsidR="007E4D79" w:rsidRPr="00A729D1" w:rsidTr="00A1215C">
        <w:tblPrEx>
          <w:tblCellMar>
            <w:right w:w="61" w:type="dxa"/>
          </w:tblCellMar>
        </w:tblPrEx>
        <w:trPr>
          <w:trHeight w:val="569"/>
        </w:trPr>
        <w:tc>
          <w:tcPr>
            <w:tcW w:w="710" w:type="dxa"/>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1 </w:t>
            </w:r>
          </w:p>
        </w:tc>
        <w:tc>
          <w:tcPr>
            <w:tcW w:w="4254" w:type="dxa"/>
            <w:shd w:val="clear" w:color="auto" w:fill="auto"/>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Суммарная удельная (объемная) активность α- излучающих радионуклидов, Бк/дм</w:t>
            </w:r>
            <w:r w:rsidRPr="00A729D1">
              <w:rPr>
                <w:rFonts w:ascii="Times New Roman" w:hAnsi="Times New Roman" w:cs="Times New Roman"/>
                <w:sz w:val="17"/>
                <w:szCs w:val="17"/>
                <w:vertAlign w:val="superscript"/>
              </w:rPr>
              <w:t xml:space="preserve">3 </w:t>
            </w:r>
            <w:r w:rsidRPr="00A729D1">
              <w:rPr>
                <w:rFonts w:ascii="Times New Roman" w:hAnsi="Times New Roman" w:cs="Times New Roman"/>
                <w:sz w:val="17"/>
                <w:szCs w:val="17"/>
              </w:rPr>
              <w:t xml:space="preserve">(Бк/кг) </w:t>
            </w:r>
          </w:p>
        </w:tc>
        <w:tc>
          <w:tcPr>
            <w:tcW w:w="3429" w:type="dxa"/>
            <w:shd w:val="clear" w:color="auto" w:fill="auto"/>
            <w:vAlign w:val="center"/>
          </w:tcPr>
          <w:p w:rsidR="007E4D79" w:rsidRPr="00A729D1" w:rsidRDefault="007E4D79" w:rsidP="00A1215C">
            <w:pPr>
              <w:spacing w:after="0"/>
              <w:ind w:left="43"/>
              <w:jc w:val="center"/>
              <w:rPr>
                <w:rFonts w:ascii="Times New Roman" w:hAnsi="Times New Roman" w:cs="Times New Roman"/>
                <w:sz w:val="17"/>
                <w:szCs w:val="17"/>
              </w:rPr>
            </w:pPr>
            <w:r w:rsidRPr="00A729D1">
              <w:rPr>
                <w:rFonts w:ascii="Times New Roman" w:hAnsi="Times New Roman" w:cs="Times New Roman"/>
                <w:sz w:val="17"/>
                <w:szCs w:val="17"/>
              </w:rPr>
              <w:t xml:space="preserve">ЦВ 1.10.36-2009 </w:t>
            </w:r>
          </w:p>
        </w:tc>
        <w:tc>
          <w:tcPr>
            <w:tcW w:w="2552" w:type="dxa"/>
            <w:shd w:val="clear" w:color="auto" w:fill="auto"/>
          </w:tcPr>
          <w:p w:rsidR="007E4D79" w:rsidRPr="00A729D1" w:rsidRDefault="007E4D79" w:rsidP="00A1215C">
            <w:pPr>
              <w:spacing w:after="0"/>
              <w:ind w:left="549" w:right="456" w:firstLine="166"/>
              <w:rPr>
                <w:rFonts w:ascii="Times New Roman" w:hAnsi="Times New Roman" w:cs="Times New Roman"/>
                <w:sz w:val="17"/>
                <w:szCs w:val="17"/>
              </w:rPr>
            </w:pPr>
            <w:r w:rsidRPr="00A729D1">
              <w:rPr>
                <w:rFonts w:ascii="Times New Roman" w:hAnsi="Times New Roman" w:cs="Times New Roman"/>
                <w:sz w:val="17"/>
                <w:szCs w:val="17"/>
              </w:rPr>
              <w:t xml:space="preserve">0,05 - 1,0 </w:t>
            </w:r>
          </w:p>
          <w:p w:rsidR="007E4D79" w:rsidRPr="00A729D1" w:rsidRDefault="007E4D79" w:rsidP="00A1215C">
            <w:pPr>
              <w:spacing w:after="0"/>
              <w:ind w:left="549" w:right="456" w:firstLine="166"/>
              <w:rPr>
                <w:rFonts w:ascii="Times New Roman" w:hAnsi="Times New Roman" w:cs="Times New Roman"/>
                <w:sz w:val="17"/>
                <w:szCs w:val="17"/>
              </w:rPr>
            </w:pPr>
            <w:r w:rsidRPr="00A729D1">
              <w:rPr>
                <w:rFonts w:ascii="Times New Roman" w:hAnsi="Times New Roman" w:cs="Times New Roman"/>
                <w:sz w:val="17"/>
                <w:szCs w:val="17"/>
              </w:rPr>
              <w:t xml:space="preserve">св. 1,0 - 10000 </w:t>
            </w:r>
          </w:p>
        </w:tc>
        <w:tc>
          <w:tcPr>
            <w:tcW w:w="1984"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δ=50%</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δ=35%</w:t>
            </w:r>
          </w:p>
        </w:tc>
        <w:tc>
          <w:tcPr>
            <w:tcW w:w="2718" w:type="dxa"/>
            <w:shd w:val="clear" w:color="auto" w:fill="auto"/>
            <w:vAlign w:val="center"/>
          </w:tcPr>
          <w:p w:rsidR="007E4D79" w:rsidRPr="00A729D1" w:rsidRDefault="007E4D79" w:rsidP="00A1215C">
            <w:pPr>
              <w:spacing w:after="0"/>
              <w:ind w:left="35"/>
              <w:jc w:val="center"/>
              <w:rPr>
                <w:rFonts w:ascii="Times New Roman" w:hAnsi="Times New Roman" w:cs="Times New Roman"/>
                <w:sz w:val="17"/>
                <w:szCs w:val="17"/>
              </w:rPr>
            </w:pPr>
            <w:r w:rsidRPr="00A729D1">
              <w:rPr>
                <w:rFonts w:ascii="Times New Roman" w:hAnsi="Times New Roman" w:cs="Times New Roman"/>
                <w:sz w:val="17"/>
                <w:szCs w:val="17"/>
              </w:rPr>
              <w:t xml:space="preserve">Радиохимический </w:t>
            </w:r>
          </w:p>
        </w:tc>
      </w:tr>
      <w:tr w:rsidR="007E4D79" w:rsidRPr="00A729D1" w:rsidTr="00A1215C">
        <w:tblPrEx>
          <w:tblCellMar>
            <w:right w:w="61" w:type="dxa"/>
          </w:tblCellMar>
        </w:tblPrEx>
        <w:trPr>
          <w:trHeight w:val="400"/>
        </w:trPr>
        <w:tc>
          <w:tcPr>
            <w:tcW w:w="710" w:type="dxa"/>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2 </w:t>
            </w:r>
          </w:p>
        </w:tc>
        <w:tc>
          <w:tcPr>
            <w:tcW w:w="4254" w:type="dxa"/>
            <w:shd w:val="clear" w:color="auto" w:fill="auto"/>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Суммарная удельная (объемная) активность β - излучающих радионуклидов, Бк/дм</w:t>
            </w:r>
            <w:r w:rsidRPr="00A729D1">
              <w:rPr>
                <w:rFonts w:ascii="Times New Roman" w:hAnsi="Times New Roman" w:cs="Times New Roman"/>
                <w:sz w:val="17"/>
                <w:szCs w:val="17"/>
                <w:vertAlign w:val="superscript"/>
              </w:rPr>
              <w:t xml:space="preserve">3 </w:t>
            </w:r>
            <w:r w:rsidRPr="00A729D1">
              <w:rPr>
                <w:rFonts w:ascii="Times New Roman" w:hAnsi="Times New Roman" w:cs="Times New Roman"/>
                <w:sz w:val="17"/>
                <w:szCs w:val="17"/>
              </w:rPr>
              <w:t xml:space="preserve">(Бк/кг)  </w:t>
            </w:r>
          </w:p>
        </w:tc>
        <w:tc>
          <w:tcPr>
            <w:tcW w:w="3429" w:type="dxa"/>
            <w:shd w:val="clear" w:color="auto" w:fill="auto"/>
            <w:vAlign w:val="center"/>
          </w:tcPr>
          <w:p w:rsidR="007E4D79" w:rsidRPr="00A729D1" w:rsidRDefault="007E4D79" w:rsidP="00A1215C">
            <w:pPr>
              <w:spacing w:after="0"/>
              <w:ind w:left="43"/>
              <w:jc w:val="center"/>
              <w:rPr>
                <w:rFonts w:ascii="Times New Roman" w:hAnsi="Times New Roman" w:cs="Times New Roman"/>
                <w:sz w:val="17"/>
                <w:szCs w:val="17"/>
              </w:rPr>
            </w:pPr>
            <w:r w:rsidRPr="00A729D1">
              <w:rPr>
                <w:rFonts w:ascii="Times New Roman" w:hAnsi="Times New Roman" w:cs="Times New Roman"/>
                <w:sz w:val="17"/>
                <w:szCs w:val="17"/>
              </w:rPr>
              <w:t xml:space="preserve">ЦВ 1.10.37-2009 </w:t>
            </w:r>
          </w:p>
        </w:tc>
        <w:tc>
          <w:tcPr>
            <w:tcW w:w="2552" w:type="dxa"/>
            <w:shd w:val="clear" w:color="auto" w:fill="auto"/>
          </w:tcPr>
          <w:p w:rsidR="007E4D79" w:rsidRPr="00A729D1" w:rsidRDefault="007E4D79" w:rsidP="00A1215C">
            <w:pPr>
              <w:spacing w:after="0"/>
              <w:ind w:left="509" w:right="466"/>
              <w:jc w:val="center"/>
              <w:rPr>
                <w:rFonts w:ascii="Times New Roman" w:hAnsi="Times New Roman" w:cs="Times New Roman"/>
                <w:sz w:val="17"/>
                <w:szCs w:val="17"/>
              </w:rPr>
            </w:pPr>
            <w:r w:rsidRPr="00A729D1">
              <w:rPr>
                <w:rFonts w:ascii="Times New Roman" w:hAnsi="Times New Roman" w:cs="Times New Roman"/>
                <w:sz w:val="17"/>
                <w:szCs w:val="17"/>
              </w:rPr>
              <w:t xml:space="preserve">0,2 - 2,0 </w:t>
            </w:r>
          </w:p>
          <w:p w:rsidR="007E4D79" w:rsidRPr="00A729D1" w:rsidRDefault="007E4D79" w:rsidP="00A1215C">
            <w:pPr>
              <w:spacing w:after="0"/>
              <w:ind w:left="509" w:right="466"/>
              <w:jc w:val="center"/>
              <w:rPr>
                <w:rFonts w:ascii="Times New Roman" w:hAnsi="Times New Roman" w:cs="Times New Roman"/>
                <w:sz w:val="17"/>
                <w:szCs w:val="17"/>
              </w:rPr>
            </w:pPr>
            <w:r w:rsidRPr="00A729D1">
              <w:rPr>
                <w:rFonts w:ascii="Times New Roman" w:hAnsi="Times New Roman" w:cs="Times New Roman"/>
                <w:sz w:val="17"/>
                <w:szCs w:val="17"/>
              </w:rPr>
              <w:t xml:space="preserve">св. 2,0 - 100000 </w:t>
            </w:r>
          </w:p>
        </w:tc>
        <w:tc>
          <w:tcPr>
            <w:tcW w:w="1984"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δ=50%</w:t>
            </w:r>
          </w:p>
          <w:p w:rsidR="007E4D79" w:rsidRPr="00A729D1" w:rsidRDefault="007E4D79" w:rsidP="00A1215C">
            <w:pPr>
              <w:spacing w:after="0"/>
              <w:ind w:left="75"/>
              <w:jc w:val="center"/>
              <w:rPr>
                <w:rFonts w:ascii="Times New Roman" w:hAnsi="Times New Roman" w:cs="Times New Roman"/>
                <w:sz w:val="17"/>
                <w:szCs w:val="17"/>
              </w:rPr>
            </w:pPr>
            <w:r w:rsidRPr="00A729D1">
              <w:rPr>
                <w:rFonts w:ascii="Times New Roman" w:hAnsi="Times New Roman" w:cs="Times New Roman"/>
                <w:sz w:val="17"/>
                <w:szCs w:val="17"/>
              </w:rPr>
              <w:t>δ=25%</w:t>
            </w:r>
          </w:p>
        </w:tc>
        <w:tc>
          <w:tcPr>
            <w:tcW w:w="2718" w:type="dxa"/>
            <w:shd w:val="clear" w:color="auto" w:fill="auto"/>
            <w:vAlign w:val="center"/>
          </w:tcPr>
          <w:p w:rsidR="007E4D79" w:rsidRPr="00A729D1" w:rsidRDefault="007E4D79" w:rsidP="00A1215C">
            <w:pPr>
              <w:spacing w:after="0"/>
              <w:ind w:left="35"/>
              <w:jc w:val="center"/>
              <w:rPr>
                <w:rFonts w:ascii="Times New Roman" w:hAnsi="Times New Roman" w:cs="Times New Roman"/>
                <w:sz w:val="17"/>
                <w:szCs w:val="17"/>
              </w:rPr>
            </w:pPr>
            <w:r w:rsidRPr="00A729D1">
              <w:rPr>
                <w:rFonts w:ascii="Times New Roman" w:hAnsi="Times New Roman" w:cs="Times New Roman"/>
                <w:sz w:val="17"/>
                <w:szCs w:val="17"/>
              </w:rPr>
              <w:t xml:space="preserve">Радиохимический </w:t>
            </w:r>
          </w:p>
        </w:tc>
      </w:tr>
      <w:tr w:rsidR="007E4D79" w:rsidRPr="00A729D1" w:rsidTr="00A1215C">
        <w:tblPrEx>
          <w:tblCellMar>
            <w:right w:w="61" w:type="dxa"/>
          </w:tblCellMar>
        </w:tblPrEx>
        <w:trPr>
          <w:trHeight w:val="350"/>
        </w:trPr>
        <w:tc>
          <w:tcPr>
            <w:tcW w:w="710" w:type="dxa"/>
            <w:vMerge w:val="restart"/>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3 </w:t>
            </w:r>
          </w:p>
        </w:tc>
        <w:tc>
          <w:tcPr>
            <w:tcW w:w="4254" w:type="dxa"/>
            <w:vMerge w:val="restart"/>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Удельная активность радионуклида радон-222, Бк/кг  </w:t>
            </w:r>
          </w:p>
        </w:tc>
        <w:tc>
          <w:tcPr>
            <w:tcW w:w="3429" w:type="dxa"/>
            <w:shd w:val="clear" w:color="auto" w:fill="auto"/>
            <w:vAlign w:val="center"/>
          </w:tcPr>
          <w:p w:rsidR="007E4D79" w:rsidRPr="00A729D1" w:rsidRDefault="007E4D79" w:rsidP="00A1215C">
            <w:pPr>
              <w:spacing w:after="0"/>
              <w:ind w:left="42"/>
              <w:jc w:val="center"/>
              <w:rPr>
                <w:rFonts w:ascii="Times New Roman" w:hAnsi="Times New Roman" w:cs="Times New Roman"/>
                <w:sz w:val="17"/>
                <w:szCs w:val="17"/>
              </w:rPr>
            </w:pPr>
            <w:r w:rsidRPr="00A729D1">
              <w:rPr>
                <w:rFonts w:ascii="Times New Roman" w:hAnsi="Times New Roman" w:cs="Times New Roman"/>
                <w:sz w:val="17"/>
                <w:szCs w:val="17"/>
              </w:rPr>
              <w:t xml:space="preserve">ЦВ 1.10.28-96 «А» </w:t>
            </w:r>
          </w:p>
        </w:tc>
        <w:tc>
          <w:tcPr>
            <w:tcW w:w="2552" w:type="dxa"/>
            <w:shd w:val="clear" w:color="auto" w:fill="auto"/>
          </w:tcPr>
          <w:p w:rsidR="007E4D79" w:rsidRPr="00A729D1" w:rsidRDefault="007E4D79" w:rsidP="00A1215C">
            <w:pPr>
              <w:spacing w:after="0"/>
              <w:ind w:left="605" w:right="564"/>
              <w:jc w:val="center"/>
              <w:rPr>
                <w:rFonts w:ascii="Times New Roman" w:hAnsi="Times New Roman" w:cs="Times New Roman"/>
                <w:sz w:val="17"/>
                <w:szCs w:val="17"/>
              </w:rPr>
            </w:pPr>
            <w:r w:rsidRPr="00A729D1">
              <w:rPr>
                <w:rFonts w:ascii="Times New Roman" w:hAnsi="Times New Roman" w:cs="Times New Roman"/>
                <w:sz w:val="17"/>
                <w:szCs w:val="17"/>
              </w:rPr>
              <w:t xml:space="preserve">2,0 - 20 </w:t>
            </w:r>
          </w:p>
          <w:p w:rsidR="007E4D79" w:rsidRPr="00A729D1" w:rsidRDefault="007E4D79" w:rsidP="00A1215C">
            <w:pPr>
              <w:spacing w:after="0"/>
              <w:ind w:left="605" w:right="564"/>
              <w:jc w:val="center"/>
              <w:rPr>
                <w:rFonts w:ascii="Times New Roman" w:hAnsi="Times New Roman" w:cs="Times New Roman"/>
                <w:sz w:val="17"/>
                <w:szCs w:val="17"/>
              </w:rPr>
            </w:pPr>
            <w:r w:rsidRPr="00A729D1">
              <w:rPr>
                <w:rFonts w:ascii="Times New Roman" w:hAnsi="Times New Roman" w:cs="Times New Roman"/>
                <w:sz w:val="17"/>
                <w:szCs w:val="17"/>
              </w:rPr>
              <w:t xml:space="preserve">св. 20 - 4000 </w:t>
            </w:r>
          </w:p>
        </w:tc>
        <w:tc>
          <w:tcPr>
            <w:tcW w:w="1984"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δ=50%</w:t>
            </w:r>
          </w:p>
          <w:p w:rsidR="007E4D79" w:rsidRPr="00A729D1" w:rsidRDefault="007E4D79" w:rsidP="00A1215C">
            <w:pPr>
              <w:spacing w:after="0"/>
              <w:ind w:left="75"/>
              <w:jc w:val="center"/>
              <w:rPr>
                <w:rFonts w:ascii="Times New Roman" w:hAnsi="Times New Roman" w:cs="Times New Roman"/>
                <w:sz w:val="17"/>
                <w:szCs w:val="17"/>
              </w:rPr>
            </w:pPr>
            <w:r w:rsidRPr="00A729D1">
              <w:rPr>
                <w:rFonts w:ascii="Times New Roman" w:hAnsi="Times New Roman" w:cs="Times New Roman"/>
                <w:sz w:val="17"/>
                <w:szCs w:val="17"/>
              </w:rPr>
              <w:t>δ=25%</w:t>
            </w:r>
          </w:p>
        </w:tc>
        <w:tc>
          <w:tcPr>
            <w:tcW w:w="2718" w:type="dxa"/>
            <w:shd w:val="clear" w:color="auto" w:fill="auto"/>
            <w:vAlign w:val="center"/>
          </w:tcPr>
          <w:p w:rsidR="007E4D79" w:rsidRPr="00A729D1" w:rsidRDefault="007E4D79" w:rsidP="00A1215C">
            <w:pPr>
              <w:spacing w:after="0"/>
              <w:ind w:left="35"/>
              <w:jc w:val="center"/>
              <w:rPr>
                <w:rFonts w:ascii="Times New Roman" w:hAnsi="Times New Roman" w:cs="Times New Roman"/>
                <w:sz w:val="17"/>
                <w:szCs w:val="17"/>
              </w:rPr>
            </w:pPr>
            <w:r w:rsidRPr="00A729D1">
              <w:rPr>
                <w:rFonts w:ascii="Times New Roman" w:hAnsi="Times New Roman" w:cs="Times New Roman"/>
                <w:sz w:val="17"/>
                <w:szCs w:val="17"/>
              </w:rPr>
              <w:t xml:space="preserve">Радиохимический </w:t>
            </w:r>
          </w:p>
        </w:tc>
      </w:tr>
      <w:tr w:rsidR="007E4D79" w:rsidRPr="00A729D1" w:rsidTr="00A1215C">
        <w:tblPrEx>
          <w:tblCellMar>
            <w:right w:w="61" w:type="dxa"/>
          </w:tblCellMar>
        </w:tblPrEx>
        <w:trPr>
          <w:trHeight w:val="1262"/>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shd w:val="clear" w:color="auto" w:fill="auto"/>
          </w:tcPr>
          <w:p w:rsidR="007E4D79" w:rsidRPr="00A729D1" w:rsidRDefault="007E4D79" w:rsidP="00A1215C">
            <w:pPr>
              <w:spacing w:after="0"/>
              <w:ind w:left="40"/>
              <w:rPr>
                <w:rFonts w:ascii="Times New Roman" w:hAnsi="Times New Roman" w:cs="Times New Roman"/>
                <w:sz w:val="17"/>
                <w:szCs w:val="17"/>
              </w:rPr>
            </w:pPr>
            <w:r w:rsidRPr="00A729D1">
              <w:rPr>
                <w:rFonts w:ascii="Times New Roman" w:hAnsi="Times New Roman" w:cs="Times New Roman"/>
                <w:sz w:val="17"/>
                <w:szCs w:val="17"/>
              </w:rPr>
              <w:t xml:space="preserve">МВИ №40090.6К818 пр. Методика выполнения измерений активности альфа, бета-излучающих радионуклидов с использованием жидкосцинцилляционного спектрометрического комплекса типа СКС №40090.8И060. </w:t>
            </w:r>
          </w:p>
        </w:tc>
        <w:tc>
          <w:tcPr>
            <w:tcW w:w="2552" w:type="dxa"/>
            <w:shd w:val="clear" w:color="auto" w:fill="auto"/>
            <w:vAlign w:val="center"/>
          </w:tcPr>
          <w:p w:rsidR="007E4D79" w:rsidRPr="00A729D1" w:rsidRDefault="007E4D79" w:rsidP="00A1215C">
            <w:pPr>
              <w:spacing w:after="10"/>
              <w:ind w:left="40"/>
              <w:jc w:val="center"/>
              <w:rPr>
                <w:rFonts w:ascii="Times New Roman" w:hAnsi="Times New Roman" w:cs="Times New Roman"/>
                <w:sz w:val="17"/>
                <w:szCs w:val="17"/>
              </w:rPr>
            </w:pPr>
            <w:r w:rsidRPr="00A729D1">
              <w:rPr>
                <w:rFonts w:ascii="Times New Roman" w:hAnsi="Times New Roman" w:cs="Times New Roman"/>
                <w:sz w:val="17"/>
                <w:szCs w:val="17"/>
              </w:rPr>
              <w:t xml:space="preserve">0,3-10000  </w:t>
            </w:r>
          </w:p>
          <w:p w:rsidR="007E4D79" w:rsidRPr="00A729D1" w:rsidRDefault="007E4D79" w:rsidP="00A1215C">
            <w:pPr>
              <w:spacing w:after="0"/>
              <w:ind w:left="38"/>
              <w:jc w:val="center"/>
              <w:rPr>
                <w:rFonts w:ascii="Times New Roman" w:hAnsi="Times New Roman" w:cs="Times New Roman"/>
                <w:sz w:val="17"/>
                <w:szCs w:val="17"/>
              </w:rPr>
            </w:pPr>
            <w:r w:rsidRPr="00A729D1">
              <w:rPr>
                <w:rFonts w:ascii="Times New Roman" w:hAnsi="Times New Roman" w:cs="Times New Roman"/>
                <w:sz w:val="17"/>
                <w:szCs w:val="17"/>
              </w:rPr>
              <w:t xml:space="preserve">2-10*4 Бк/л; </w:t>
            </w:r>
          </w:p>
          <w:p w:rsidR="007E4D79" w:rsidRPr="00A729D1" w:rsidRDefault="007E4D79" w:rsidP="00A1215C">
            <w:pPr>
              <w:spacing w:after="0"/>
              <w:ind w:left="43"/>
              <w:jc w:val="center"/>
              <w:rPr>
                <w:rFonts w:ascii="Times New Roman" w:hAnsi="Times New Roman" w:cs="Times New Roman"/>
                <w:sz w:val="17"/>
                <w:szCs w:val="17"/>
              </w:rPr>
            </w:pPr>
            <w:r w:rsidRPr="00A729D1">
              <w:rPr>
                <w:rFonts w:ascii="Times New Roman" w:hAnsi="Times New Roman" w:cs="Times New Roman"/>
                <w:sz w:val="17"/>
                <w:szCs w:val="17"/>
              </w:rPr>
              <w:t xml:space="preserve"> 0,05-10*4 Бк </w:t>
            </w:r>
          </w:p>
        </w:tc>
        <w:tc>
          <w:tcPr>
            <w:tcW w:w="1984" w:type="dxa"/>
            <w:shd w:val="clear" w:color="auto" w:fill="auto"/>
            <w:vAlign w:val="center"/>
          </w:tcPr>
          <w:p w:rsidR="007E4D79" w:rsidRPr="00A729D1" w:rsidRDefault="007E4D79" w:rsidP="00A1215C">
            <w:pPr>
              <w:spacing w:after="0"/>
              <w:ind w:left="38"/>
              <w:jc w:val="center"/>
              <w:rPr>
                <w:rFonts w:ascii="Times New Roman" w:hAnsi="Times New Roman" w:cs="Times New Roman"/>
                <w:sz w:val="17"/>
                <w:szCs w:val="17"/>
              </w:rPr>
            </w:pPr>
            <w:r w:rsidRPr="00A729D1">
              <w:rPr>
                <w:rFonts w:ascii="Times New Roman" w:hAnsi="Times New Roman" w:cs="Times New Roman"/>
                <w:sz w:val="17"/>
                <w:szCs w:val="17"/>
              </w:rPr>
              <w:t xml:space="preserve">δ=30% </w:t>
            </w:r>
          </w:p>
        </w:tc>
        <w:tc>
          <w:tcPr>
            <w:tcW w:w="2718" w:type="dxa"/>
            <w:shd w:val="clear" w:color="auto" w:fill="auto"/>
            <w:vAlign w:val="center"/>
          </w:tcPr>
          <w:p w:rsidR="007E4D79" w:rsidRPr="00A729D1" w:rsidRDefault="007E4D79" w:rsidP="00A1215C">
            <w:pPr>
              <w:spacing w:after="0"/>
              <w:ind w:left="35"/>
              <w:jc w:val="center"/>
              <w:rPr>
                <w:rFonts w:ascii="Times New Roman" w:hAnsi="Times New Roman" w:cs="Times New Roman"/>
                <w:sz w:val="17"/>
                <w:szCs w:val="17"/>
              </w:rPr>
            </w:pPr>
            <w:r w:rsidRPr="00A729D1">
              <w:rPr>
                <w:rFonts w:ascii="Times New Roman" w:hAnsi="Times New Roman" w:cs="Times New Roman"/>
                <w:sz w:val="17"/>
                <w:szCs w:val="17"/>
              </w:rPr>
              <w:t xml:space="preserve">Радиохимический </w:t>
            </w:r>
          </w:p>
        </w:tc>
      </w:tr>
      <w:tr w:rsidR="007E4D79" w:rsidRPr="00A729D1" w:rsidTr="00A1215C">
        <w:tblPrEx>
          <w:tblCellMar>
            <w:right w:w="61" w:type="dxa"/>
          </w:tblCellMar>
        </w:tblPrEx>
        <w:trPr>
          <w:trHeight w:val="556"/>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shd w:val="clear" w:color="auto" w:fill="auto"/>
            <w:vAlign w:val="center"/>
          </w:tcPr>
          <w:p w:rsidR="007E4D79" w:rsidRPr="00A729D1" w:rsidRDefault="007E4D79" w:rsidP="00A1215C">
            <w:pPr>
              <w:spacing w:after="0"/>
              <w:ind w:left="43"/>
              <w:jc w:val="center"/>
              <w:rPr>
                <w:rFonts w:ascii="Times New Roman" w:hAnsi="Times New Roman" w:cs="Times New Roman"/>
                <w:sz w:val="17"/>
                <w:szCs w:val="17"/>
              </w:rPr>
            </w:pPr>
            <w:r w:rsidRPr="00A729D1">
              <w:rPr>
                <w:rFonts w:ascii="Times New Roman" w:hAnsi="Times New Roman" w:cs="Times New Roman"/>
                <w:sz w:val="17"/>
                <w:szCs w:val="17"/>
              </w:rPr>
              <w:t xml:space="preserve">Методика «МКГБ-01» </w:t>
            </w:r>
          </w:p>
        </w:tc>
        <w:tc>
          <w:tcPr>
            <w:tcW w:w="2552" w:type="dxa"/>
            <w:shd w:val="clear" w:color="auto" w:fill="auto"/>
            <w:vAlign w:val="center"/>
          </w:tcPr>
          <w:p w:rsidR="007E4D79" w:rsidRPr="00A729D1" w:rsidRDefault="007E4D79" w:rsidP="00A1215C">
            <w:pPr>
              <w:spacing w:after="0"/>
              <w:ind w:left="43"/>
              <w:jc w:val="center"/>
              <w:rPr>
                <w:rFonts w:ascii="Times New Roman" w:hAnsi="Times New Roman" w:cs="Times New Roman"/>
                <w:sz w:val="17"/>
                <w:szCs w:val="17"/>
              </w:rPr>
            </w:pPr>
            <w:r w:rsidRPr="00A729D1">
              <w:rPr>
                <w:rFonts w:ascii="Times New Roman" w:hAnsi="Times New Roman" w:cs="Times New Roman"/>
                <w:sz w:val="17"/>
                <w:szCs w:val="17"/>
              </w:rPr>
              <w:t xml:space="preserve">2-10000 </w:t>
            </w:r>
          </w:p>
        </w:tc>
        <w:tc>
          <w:tcPr>
            <w:tcW w:w="1984"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δ=35%</w:t>
            </w:r>
          </w:p>
          <w:p w:rsidR="007E4D79" w:rsidRPr="00A729D1" w:rsidRDefault="007E4D79" w:rsidP="00A1215C">
            <w:pPr>
              <w:spacing w:after="0"/>
              <w:ind w:left="39"/>
              <w:jc w:val="center"/>
              <w:rPr>
                <w:rFonts w:ascii="Times New Roman" w:hAnsi="Times New Roman" w:cs="Times New Roman"/>
                <w:sz w:val="17"/>
                <w:szCs w:val="17"/>
              </w:rPr>
            </w:pPr>
            <w:r w:rsidRPr="00A729D1">
              <w:rPr>
                <w:rFonts w:ascii="Times New Roman" w:hAnsi="Times New Roman" w:cs="Times New Roman"/>
                <w:sz w:val="17"/>
                <w:szCs w:val="17"/>
              </w:rPr>
              <w:t>δ=15%</w:t>
            </w:r>
          </w:p>
        </w:tc>
        <w:tc>
          <w:tcPr>
            <w:tcW w:w="2718" w:type="dxa"/>
            <w:shd w:val="clear" w:color="auto" w:fill="auto"/>
            <w:vAlign w:val="center"/>
          </w:tcPr>
          <w:p w:rsidR="007E4D79" w:rsidRPr="00A729D1" w:rsidRDefault="007E4D79" w:rsidP="00A1215C">
            <w:pPr>
              <w:spacing w:after="0"/>
              <w:ind w:left="35"/>
              <w:jc w:val="center"/>
              <w:rPr>
                <w:rFonts w:ascii="Times New Roman" w:hAnsi="Times New Roman" w:cs="Times New Roman"/>
                <w:sz w:val="17"/>
                <w:szCs w:val="17"/>
              </w:rPr>
            </w:pPr>
            <w:r w:rsidRPr="00A729D1">
              <w:rPr>
                <w:rFonts w:ascii="Times New Roman" w:hAnsi="Times New Roman" w:cs="Times New Roman"/>
                <w:sz w:val="17"/>
                <w:szCs w:val="17"/>
              </w:rPr>
              <w:t>Спектрометрический</w:t>
            </w:r>
            <w:r w:rsidRPr="00A729D1">
              <w:rPr>
                <w:rFonts w:ascii="Times New Roman" w:eastAsia="Calibri" w:hAnsi="Times New Roman" w:cs="Times New Roman"/>
                <w:sz w:val="17"/>
                <w:szCs w:val="17"/>
              </w:rPr>
              <w:t xml:space="preserve"> </w:t>
            </w:r>
          </w:p>
        </w:tc>
      </w:tr>
      <w:tr w:rsidR="007E4D79" w:rsidRPr="00A729D1" w:rsidTr="00A1215C">
        <w:tblPrEx>
          <w:tblCellMar>
            <w:right w:w="61" w:type="dxa"/>
          </w:tblCellMar>
        </w:tblPrEx>
        <w:trPr>
          <w:trHeight w:val="312"/>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shd w:val="clear" w:color="auto" w:fill="auto"/>
          </w:tcPr>
          <w:p w:rsidR="007E4D79" w:rsidRPr="00A729D1" w:rsidRDefault="007E4D79" w:rsidP="00A1215C">
            <w:pPr>
              <w:spacing w:after="0"/>
              <w:ind w:left="42"/>
              <w:jc w:val="center"/>
              <w:rPr>
                <w:rFonts w:ascii="Times New Roman" w:hAnsi="Times New Roman" w:cs="Times New Roman"/>
                <w:sz w:val="17"/>
                <w:szCs w:val="17"/>
              </w:rPr>
            </w:pPr>
            <w:r w:rsidRPr="00A729D1">
              <w:rPr>
                <w:rFonts w:ascii="Times New Roman" w:hAnsi="Times New Roman" w:cs="Times New Roman"/>
                <w:sz w:val="17"/>
                <w:szCs w:val="17"/>
              </w:rPr>
              <w:t xml:space="preserve">Методика «Камера-01» </w:t>
            </w:r>
          </w:p>
        </w:tc>
        <w:tc>
          <w:tcPr>
            <w:tcW w:w="2552" w:type="dxa"/>
            <w:shd w:val="clear" w:color="auto" w:fill="auto"/>
          </w:tcPr>
          <w:p w:rsidR="007E4D79" w:rsidRPr="00A729D1" w:rsidRDefault="007E4D79" w:rsidP="00A1215C">
            <w:pPr>
              <w:spacing w:after="0"/>
              <w:ind w:left="42"/>
              <w:jc w:val="center"/>
              <w:rPr>
                <w:rFonts w:ascii="Times New Roman" w:hAnsi="Times New Roman" w:cs="Times New Roman"/>
                <w:sz w:val="17"/>
                <w:szCs w:val="17"/>
              </w:rPr>
            </w:pPr>
            <w:r w:rsidRPr="00A729D1">
              <w:rPr>
                <w:rFonts w:ascii="Times New Roman" w:hAnsi="Times New Roman" w:cs="Times New Roman"/>
                <w:sz w:val="17"/>
                <w:szCs w:val="17"/>
              </w:rPr>
              <w:t xml:space="preserve">0,3-1000 </w:t>
            </w:r>
          </w:p>
        </w:tc>
        <w:tc>
          <w:tcPr>
            <w:tcW w:w="1984"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δ=30%</w:t>
            </w:r>
          </w:p>
        </w:tc>
        <w:tc>
          <w:tcPr>
            <w:tcW w:w="2718" w:type="dxa"/>
            <w:shd w:val="clear" w:color="auto" w:fill="auto"/>
          </w:tcPr>
          <w:p w:rsidR="007E4D79" w:rsidRPr="00A729D1" w:rsidRDefault="007E4D79" w:rsidP="00A1215C">
            <w:pPr>
              <w:spacing w:after="0"/>
              <w:ind w:left="36"/>
              <w:jc w:val="center"/>
              <w:rPr>
                <w:rFonts w:ascii="Times New Roman" w:hAnsi="Times New Roman" w:cs="Times New Roman"/>
                <w:sz w:val="17"/>
                <w:szCs w:val="17"/>
              </w:rPr>
            </w:pPr>
            <w:r w:rsidRPr="00A729D1">
              <w:rPr>
                <w:rFonts w:ascii="Times New Roman" w:hAnsi="Times New Roman" w:cs="Times New Roman"/>
                <w:sz w:val="17"/>
                <w:szCs w:val="17"/>
              </w:rPr>
              <w:t xml:space="preserve">Радиометрический </w:t>
            </w:r>
          </w:p>
        </w:tc>
      </w:tr>
      <w:tr w:rsidR="007E4D79" w:rsidRPr="00A729D1" w:rsidTr="00A1215C">
        <w:tblPrEx>
          <w:tblCellMar>
            <w:right w:w="61" w:type="dxa"/>
          </w:tblCellMar>
        </w:tblPrEx>
        <w:trPr>
          <w:trHeight w:val="317"/>
        </w:trPr>
        <w:tc>
          <w:tcPr>
            <w:tcW w:w="15647" w:type="dxa"/>
            <w:gridSpan w:val="6"/>
            <w:shd w:val="clear" w:color="auto" w:fill="auto"/>
            <w:vAlign w:val="center"/>
          </w:tcPr>
          <w:p w:rsidR="007E4D79" w:rsidRPr="00A729D1" w:rsidRDefault="007E4D79" w:rsidP="00A1215C">
            <w:pPr>
              <w:spacing w:after="0"/>
              <w:rPr>
                <w:rFonts w:ascii="Times New Roman" w:hAnsi="Times New Roman" w:cs="Times New Roman"/>
                <w:i/>
                <w:sz w:val="17"/>
                <w:szCs w:val="17"/>
              </w:rPr>
            </w:pPr>
            <w:r w:rsidRPr="00A729D1">
              <w:rPr>
                <w:rFonts w:ascii="Times New Roman" w:hAnsi="Times New Roman" w:cs="Times New Roman"/>
                <w:b/>
                <w:i/>
                <w:sz w:val="17"/>
                <w:szCs w:val="17"/>
              </w:rPr>
              <w:t xml:space="preserve">Удельная активность радионуклидов (при превышении суммарной удельной (объемной) активности α или- β - излучающих радионуклидов)  </w:t>
            </w:r>
          </w:p>
        </w:tc>
      </w:tr>
      <w:tr w:rsidR="007E4D79" w:rsidRPr="00A729D1" w:rsidTr="00A1215C">
        <w:tblPrEx>
          <w:tblCellMar>
            <w:top w:w="26" w:type="dxa"/>
          </w:tblCellMar>
        </w:tblPrEx>
        <w:trPr>
          <w:trHeight w:val="659"/>
        </w:trPr>
        <w:tc>
          <w:tcPr>
            <w:tcW w:w="710" w:type="dxa"/>
            <w:vMerge w:val="restart"/>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1 </w:t>
            </w:r>
          </w:p>
        </w:tc>
        <w:tc>
          <w:tcPr>
            <w:tcW w:w="4254" w:type="dxa"/>
            <w:vMerge w:val="restart"/>
            <w:shd w:val="clear" w:color="auto" w:fill="auto"/>
            <w:vAlign w:val="center"/>
          </w:tcPr>
          <w:p w:rsidR="007E4D79" w:rsidRPr="00A729D1" w:rsidRDefault="007E4D79" w:rsidP="00A1215C">
            <w:pPr>
              <w:spacing w:after="0"/>
              <w:ind w:left="1"/>
              <w:rPr>
                <w:rFonts w:ascii="Times New Roman" w:hAnsi="Times New Roman" w:cs="Times New Roman"/>
                <w:sz w:val="17"/>
                <w:szCs w:val="17"/>
              </w:rPr>
            </w:pPr>
            <w:r w:rsidRPr="00A729D1">
              <w:rPr>
                <w:rFonts w:ascii="Times New Roman" w:hAnsi="Times New Roman" w:cs="Times New Roman"/>
                <w:sz w:val="17"/>
                <w:szCs w:val="17"/>
              </w:rPr>
              <w:t xml:space="preserve">Удельная активность радионуклида радий 226, Бк/кг </w:t>
            </w:r>
          </w:p>
        </w:tc>
        <w:tc>
          <w:tcPr>
            <w:tcW w:w="3429" w:type="dxa"/>
            <w:shd w:val="clear" w:color="auto" w:fill="auto"/>
            <w:vAlign w:val="center"/>
          </w:tcPr>
          <w:p w:rsidR="007E4D79" w:rsidRPr="00A729D1" w:rsidRDefault="007E4D79" w:rsidP="00A1215C">
            <w:pPr>
              <w:spacing w:after="0"/>
              <w:ind w:right="17"/>
              <w:jc w:val="center"/>
              <w:rPr>
                <w:rFonts w:ascii="Times New Roman" w:hAnsi="Times New Roman" w:cs="Times New Roman"/>
                <w:sz w:val="17"/>
                <w:szCs w:val="17"/>
              </w:rPr>
            </w:pPr>
            <w:r w:rsidRPr="00A729D1">
              <w:rPr>
                <w:rFonts w:ascii="Times New Roman" w:hAnsi="Times New Roman" w:cs="Times New Roman"/>
                <w:sz w:val="17"/>
                <w:szCs w:val="17"/>
              </w:rPr>
              <w:t xml:space="preserve">ЦВ 1.10.33-2009 </w:t>
            </w:r>
          </w:p>
        </w:tc>
        <w:tc>
          <w:tcPr>
            <w:tcW w:w="2552" w:type="dxa"/>
            <w:shd w:val="clear" w:color="auto" w:fill="auto"/>
          </w:tcPr>
          <w:p w:rsidR="007E4D79" w:rsidRPr="00A729D1" w:rsidRDefault="007E4D79" w:rsidP="00A1215C">
            <w:pPr>
              <w:spacing w:after="0"/>
              <w:ind w:left="472" w:right="492"/>
              <w:jc w:val="center"/>
              <w:rPr>
                <w:rFonts w:ascii="Times New Roman" w:hAnsi="Times New Roman" w:cs="Times New Roman"/>
                <w:sz w:val="17"/>
                <w:szCs w:val="17"/>
              </w:rPr>
            </w:pPr>
            <w:r w:rsidRPr="00A729D1">
              <w:rPr>
                <w:rFonts w:ascii="Times New Roman" w:hAnsi="Times New Roman" w:cs="Times New Roman"/>
                <w:sz w:val="17"/>
                <w:szCs w:val="17"/>
              </w:rPr>
              <w:t xml:space="preserve">0,03 - 0,1 </w:t>
            </w:r>
          </w:p>
          <w:p w:rsidR="007E4D79" w:rsidRPr="00A729D1" w:rsidRDefault="007E4D79" w:rsidP="00A1215C">
            <w:pPr>
              <w:spacing w:after="0"/>
              <w:ind w:left="472" w:right="492"/>
              <w:jc w:val="center"/>
              <w:rPr>
                <w:rFonts w:ascii="Times New Roman" w:hAnsi="Times New Roman" w:cs="Times New Roman"/>
                <w:sz w:val="17"/>
                <w:szCs w:val="17"/>
              </w:rPr>
            </w:pPr>
            <w:r w:rsidRPr="00A729D1">
              <w:rPr>
                <w:rFonts w:ascii="Times New Roman" w:hAnsi="Times New Roman" w:cs="Times New Roman"/>
                <w:sz w:val="17"/>
                <w:szCs w:val="17"/>
              </w:rPr>
              <w:t xml:space="preserve">св. 0,1 - 1,0 </w:t>
            </w:r>
          </w:p>
          <w:p w:rsidR="007E4D79" w:rsidRPr="00A729D1" w:rsidRDefault="007E4D79" w:rsidP="00A1215C">
            <w:pPr>
              <w:spacing w:after="0"/>
              <w:ind w:left="472" w:right="492"/>
              <w:jc w:val="center"/>
              <w:rPr>
                <w:rFonts w:ascii="Times New Roman" w:hAnsi="Times New Roman" w:cs="Times New Roman"/>
                <w:sz w:val="17"/>
                <w:szCs w:val="17"/>
              </w:rPr>
            </w:pPr>
            <w:r w:rsidRPr="00A729D1">
              <w:rPr>
                <w:rFonts w:ascii="Times New Roman" w:hAnsi="Times New Roman" w:cs="Times New Roman"/>
                <w:sz w:val="17"/>
                <w:szCs w:val="17"/>
              </w:rPr>
              <w:t xml:space="preserve">св. 1,0 - 10 Бк/кг </w:t>
            </w:r>
          </w:p>
        </w:tc>
        <w:tc>
          <w:tcPr>
            <w:tcW w:w="1984"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δ=50%</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δ=30%</w:t>
            </w:r>
          </w:p>
          <w:p w:rsidR="007E4D79" w:rsidRPr="00A729D1" w:rsidRDefault="007E4D79" w:rsidP="00A1215C">
            <w:pPr>
              <w:spacing w:after="0"/>
              <w:ind w:left="14"/>
              <w:jc w:val="center"/>
              <w:rPr>
                <w:rFonts w:ascii="Times New Roman" w:hAnsi="Times New Roman" w:cs="Times New Roman"/>
                <w:sz w:val="17"/>
                <w:szCs w:val="17"/>
              </w:rPr>
            </w:pPr>
            <w:r w:rsidRPr="00A729D1">
              <w:rPr>
                <w:rFonts w:ascii="Times New Roman" w:hAnsi="Times New Roman" w:cs="Times New Roman"/>
                <w:sz w:val="17"/>
                <w:szCs w:val="17"/>
              </w:rPr>
              <w:t>δ=15%</w:t>
            </w:r>
          </w:p>
        </w:tc>
        <w:tc>
          <w:tcPr>
            <w:tcW w:w="2718" w:type="dxa"/>
            <w:shd w:val="clear" w:color="auto" w:fill="auto"/>
            <w:vAlign w:val="center"/>
          </w:tcPr>
          <w:p w:rsidR="007E4D79" w:rsidRPr="00A729D1" w:rsidRDefault="007E4D79" w:rsidP="00A1215C">
            <w:pPr>
              <w:spacing w:after="0"/>
              <w:ind w:right="26"/>
              <w:jc w:val="center"/>
              <w:rPr>
                <w:rFonts w:ascii="Times New Roman" w:hAnsi="Times New Roman" w:cs="Times New Roman"/>
                <w:sz w:val="17"/>
                <w:szCs w:val="17"/>
              </w:rPr>
            </w:pPr>
            <w:r w:rsidRPr="00A729D1">
              <w:rPr>
                <w:rFonts w:ascii="Times New Roman" w:hAnsi="Times New Roman" w:cs="Times New Roman"/>
                <w:sz w:val="17"/>
                <w:szCs w:val="17"/>
              </w:rPr>
              <w:t xml:space="preserve">Радиохимический </w:t>
            </w:r>
          </w:p>
        </w:tc>
      </w:tr>
      <w:tr w:rsidR="007E4D79" w:rsidRPr="00A729D1" w:rsidTr="00A1215C">
        <w:tblPrEx>
          <w:tblCellMar>
            <w:top w:w="26" w:type="dxa"/>
          </w:tblCellMar>
        </w:tblPrEx>
        <w:trPr>
          <w:trHeight w:val="668"/>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shd w:val="clear" w:color="auto" w:fill="auto"/>
            <w:vAlign w:val="center"/>
          </w:tcPr>
          <w:p w:rsidR="007E4D79" w:rsidRPr="00A729D1" w:rsidRDefault="007E4D79" w:rsidP="00A1215C">
            <w:pPr>
              <w:spacing w:after="0"/>
              <w:ind w:right="20"/>
              <w:jc w:val="center"/>
              <w:rPr>
                <w:rFonts w:ascii="Times New Roman" w:hAnsi="Times New Roman" w:cs="Times New Roman"/>
                <w:sz w:val="17"/>
                <w:szCs w:val="17"/>
              </w:rPr>
            </w:pPr>
            <w:r w:rsidRPr="00A729D1">
              <w:rPr>
                <w:rFonts w:ascii="Times New Roman" w:hAnsi="Times New Roman" w:cs="Times New Roman"/>
                <w:sz w:val="17"/>
                <w:szCs w:val="17"/>
              </w:rPr>
              <w:t xml:space="preserve">МВИ №40090.6К818 </w:t>
            </w:r>
          </w:p>
        </w:tc>
        <w:tc>
          <w:tcPr>
            <w:tcW w:w="2552" w:type="dxa"/>
            <w:shd w:val="clear" w:color="auto" w:fill="auto"/>
          </w:tcPr>
          <w:p w:rsidR="007E4D79" w:rsidRPr="00A729D1" w:rsidRDefault="007E4D79" w:rsidP="00A1215C">
            <w:pPr>
              <w:spacing w:after="8"/>
              <w:ind w:right="18"/>
              <w:jc w:val="center"/>
              <w:rPr>
                <w:rFonts w:ascii="Times New Roman" w:hAnsi="Times New Roman" w:cs="Times New Roman"/>
                <w:sz w:val="17"/>
                <w:szCs w:val="17"/>
              </w:rPr>
            </w:pPr>
            <w:r w:rsidRPr="00A729D1">
              <w:rPr>
                <w:rFonts w:ascii="Times New Roman" w:hAnsi="Times New Roman" w:cs="Times New Roman"/>
                <w:sz w:val="17"/>
                <w:szCs w:val="17"/>
              </w:rPr>
              <w:t xml:space="preserve">0,3-10000; </w:t>
            </w:r>
          </w:p>
          <w:p w:rsidR="007E4D79" w:rsidRPr="00A729D1" w:rsidRDefault="007E4D79" w:rsidP="00A1215C">
            <w:pPr>
              <w:spacing w:after="2"/>
              <w:ind w:right="20"/>
              <w:jc w:val="center"/>
              <w:rPr>
                <w:rFonts w:ascii="Times New Roman" w:hAnsi="Times New Roman" w:cs="Times New Roman"/>
                <w:sz w:val="17"/>
                <w:szCs w:val="17"/>
              </w:rPr>
            </w:pPr>
            <w:r w:rsidRPr="00A729D1">
              <w:rPr>
                <w:rFonts w:ascii="Times New Roman" w:hAnsi="Times New Roman" w:cs="Times New Roman"/>
                <w:sz w:val="17"/>
                <w:szCs w:val="17"/>
              </w:rPr>
              <w:t xml:space="preserve"> 2-10*4 Бк/л; </w:t>
            </w:r>
          </w:p>
          <w:p w:rsidR="007E4D79" w:rsidRPr="00A729D1" w:rsidRDefault="007E4D79" w:rsidP="00A1215C">
            <w:pPr>
              <w:spacing w:after="0"/>
              <w:ind w:right="18"/>
              <w:jc w:val="center"/>
              <w:rPr>
                <w:rFonts w:ascii="Times New Roman" w:hAnsi="Times New Roman" w:cs="Times New Roman"/>
                <w:sz w:val="17"/>
                <w:szCs w:val="17"/>
              </w:rPr>
            </w:pPr>
            <w:r w:rsidRPr="00A729D1">
              <w:rPr>
                <w:rFonts w:ascii="Times New Roman" w:hAnsi="Times New Roman" w:cs="Times New Roman"/>
                <w:sz w:val="17"/>
                <w:szCs w:val="17"/>
              </w:rPr>
              <w:t xml:space="preserve"> 0,05-10*4 Бк </w:t>
            </w:r>
          </w:p>
        </w:tc>
        <w:tc>
          <w:tcPr>
            <w:tcW w:w="1984" w:type="dxa"/>
            <w:shd w:val="clear" w:color="auto" w:fill="auto"/>
            <w:vAlign w:val="center"/>
          </w:tcPr>
          <w:p w:rsidR="007E4D79" w:rsidRPr="00A729D1" w:rsidRDefault="007E4D79" w:rsidP="00A1215C">
            <w:pPr>
              <w:spacing w:after="0"/>
              <w:ind w:right="23"/>
              <w:jc w:val="center"/>
              <w:rPr>
                <w:rFonts w:ascii="Times New Roman" w:hAnsi="Times New Roman" w:cs="Times New Roman"/>
                <w:sz w:val="17"/>
                <w:szCs w:val="17"/>
              </w:rPr>
            </w:pPr>
            <w:r w:rsidRPr="00A729D1">
              <w:rPr>
                <w:rFonts w:ascii="Times New Roman" w:hAnsi="Times New Roman" w:cs="Times New Roman"/>
                <w:sz w:val="17"/>
                <w:szCs w:val="17"/>
              </w:rPr>
              <w:t xml:space="preserve">δ=10-30% </w:t>
            </w:r>
          </w:p>
        </w:tc>
        <w:tc>
          <w:tcPr>
            <w:tcW w:w="2718" w:type="dxa"/>
            <w:shd w:val="clear" w:color="auto" w:fill="auto"/>
            <w:vAlign w:val="center"/>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 xml:space="preserve">Спектрометрический  Радиохимический </w:t>
            </w:r>
          </w:p>
        </w:tc>
      </w:tr>
      <w:tr w:rsidR="007E4D79" w:rsidRPr="00A729D1" w:rsidTr="00A1215C">
        <w:tblPrEx>
          <w:tblCellMar>
            <w:top w:w="26" w:type="dxa"/>
          </w:tblCellMar>
        </w:tblPrEx>
        <w:trPr>
          <w:trHeight w:val="650"/>
        </w:trPr>
        <w:tc>
          <w:tcPr>
            <w:tcW w:w="710" w:type="dxa"/>
            <w:vMerge w:val="restart"/>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2 </w:t>
            </w:r>
          </w:p>
        </w:tc>
        <w:tc>
          <w:tcPr>
            <w:tcW w:w="4254" w:type="dxa"/>
            <w:vMerge w:val="restart"/>
            <w:shd w:val="clear" w:color="auto" w:fill="auto"/>
            <w:vAlign w:val="center"/>
          </w:tcPr>
          <w:p w:rsidR="007E4D79" w:rsidRPr="00A729D1" w:rsidRDefault="007E4D79" w:rsidP="00A1215C">
            <w:pPr>
              <w:spacing w:after="0"/>
              <w:ind w:left="1"/>
              <w:rPr>
                <w:rFonts w:ascii="Times New Roman" w:hAnsi="Times New Roman" w:cs="Times New Roman"/>
                <w:sz w:val="17"/>
                <w:szCs w:val="17"/>
              </w:rPr>
            </w:pPr>
            <w:r w:rsidRPr="00A729D1">
              <w:rPr>
                <w:rFonts w:ascii="Times New Roman" w:hAnsi="Times New Roman" w:cs="Times New Roman"/>
                <w:sz w:val="17"/>
                <w:szCs w:val="17"/>
              </w:rPr>
              <w:t xml:space="preserve">Удельная активность радионуклида радий 224, Бк/кг </w:t>
            </w:r>
          </w:p>
        </w:tc>
        <w:tc>
          <w:tcPr>
            <w:tcW w:w="3429" w:type="dxa"/>
            <w:shd w:val="clear" w:color="auto" w:fill="auto"/>
            <w:vAlign w:val="center"/>
          </w:tcPr>
          <w:p w:rsidR="007E4D79" w:rsidRPr="00A729D1" w:rsidRDefault="007E4D79" w:rsidP="00A1215C">
            <w:pPr>
              <w:spacing w:after="0"/>
              <w:ind w:right="17"/>
              <w:jc w:val="center"/>
              <w:rPr>
                <w:rFonts w:ascii="Times New Roman" w:hAnsi="Times New Roman" w:cs="Times New Roman"/>
                <w:sz w:val="17"/>
                <w:szCs w:val="17"/>
              </w:rPr>
            </w:pPr>
            <w:r w:rsidRPr="00A729D1">
              <w:rPr>
                <w:rFonts w:ascii="Times New Roman" w:hAnsi="Times New Roman" w:cs="Times New Roman"/>
                <w:sz w:val="17"/>
                <w:szCs w:val="17"/>
              </w:rPr>
              <w:t xml:space="preserve">ЦВ 1.10.33-2009 </w:t>
            </w:r>
          </w:p>
        </w:tc>
        <w:tc>
          <w:tcPr>
            <w:tcW w:w="2552" w:type="dxa"/>
            <w:shd w:val="clear" w:color="auto" w:fill="auto"/>
          </w:tcPr>
          <w:p w:rsidR="007E4D79" w:rsidRPr="00A729D1" w:rsidRDefault="007E4D79" w:rsidP="00A1215C">
            <w:pPr>
              <w:spacing w:after="0"/>
              <w:ind w:left="472" w:right="492"/>
              <w:jc w:val="center"/>
              <w:rPr>
                <w:rFonts w:ascii="Times New Roman" w:hAnsi="Times New Roman" w:cs="Times New Roman"/>
                <w:sz w:val="17"/>
                <w:szCs w:val="17"/>
              </w:rPr>
            </w:pPr>
            <w:r w:rsidRPr="00A729D1">
              <w:rPr>
                <w:rFonts w:ascii="Times New Roman" w:hAnsi="Times New Roman" w:cs="Times New Roman"/>
                <w:sz w:val="17"/>
                <w:szCs w:val="17"/>
              </w:rPr>
              <w:t xml:space="preserve">0,03 - 0,1 </w:t>
            </w:r>
          </w:p>
          <w:p w:rsidR="007E4D79" w:rsidRPr="00A729D1" w:rsidRDefault="007E4D79" w:rsidP="00A1215C">
            <w:pPr>
              <w:spacing w:after="0"/>
              <w:ind w:left="472" w:right="492"/>
              <w:jc w:val="center"/>
              <w:rPr>
                <w:rFonts w:ascii="Times New Roman" w:hAnsi="Times New Roman" w:cs="Times New Roman"/>
                <w:sz w:val="17"/>
                <w:szCs w:val="17"/>
              </w:rPr>
            </w:pPr>
            <w:r w:rsidRPr="00A729D1">
              <w:rPr>
                <w:rFonts w:ascii="Times New Roman" w:hAnsi="Times New Roman" w:cs="Times New Roman"/>
                <w:sz w:val="17"/>
                <w:szCs w:val="17"/>
              </w:rPr>
              <w:t xml:space="preserve">св. 0,1 - 1,0 </w:t>
            </w:r>
          </w:p>
          <w:p w:rsidR="007E4D79" w:rsidRPr="00A729D1" w:rsidRDefault="007E4D79" w:rsidP="00A1215C">
            <w:pPr>
              <w:spacing w:after="0"/>
              <w:ind w:left="472" w:right="492"/>
              <w:jc w:val="center"/>
              <w:rPr>
                <w:rFonts w:ascii="Times New Roman" w:hAnsi="Times New Roman" w:cs="Times New Roman"/>
                <w:sz w:val="17"/>
                <w:szCs w:val="17"/>
              </w:rPr>
            </w:pPr>
            <w:r w:rsidRPr="00A729D1">
              <w:rPr>
                <w:rFonts w:ascii="Times New Roman" w:hAnsi="Times New Roman" w:cs="Times New Roman"/>
                <w:sz w:val="17"/>
                <w:szCs w:val="17"/>
              </w:rPr>
              <w:t xml:space="preserve">св. 1,0 - 10 Бк/кг </w:t>
            </w:r>
          </w:p>
        </w:tc>
        <w:tc>
          <w:tcPr>
            <w:tcW w:w="1984"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δ=50%</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δ=30%</w:t>
            </w:r>
          </w:p>
          <w:p w:rsidR="007E4D79" w:rsidRPr="00A729D1" w:rsidRDefault="007E4D79" w:rsidP="00A1215C">
            <w:pPr>
              <w:spacing w:after="0"/>
              <w:ind w:left="14"/>
              <w:jc w:val="center"/>
              <w:rPr>
                <w:rFonts w:ascii="Times New Roman" w:hAnsi="Times New Roman" w:cs="Times New Roman"/>
                <w:sz w:val="17"/>
                <w:szCs w:val="17"/>
              </w:rPr>
            </w:pPr>
            <w:r w:rsidRPr="00A729D1">
              <w:rPr>
                <w:rFonts w:ascii="Times New Roman" w:hAnsi="Times New Roman" w:cs="Times New Roman"/>
                <w:sz w:val="17"/>
                <w:szCs w:val="17"/>
              </w:rPr>
              <w:t>δ=15%</w:t>
            </w:r>
          </w:p>
        </w:tc>
        <w:tc>
          <w:tcPr>
            <w:tcW w:w="2718" w:type="dxa"/>
            <w:shd w:val="clear" w:color="auto" w:fill="auto"/>
            <w:vAlign w:val="center"/>
          </w:tcPr>
          <w:p w:rsidR="007E4D79" w:rsidRPr="00A729D1" w:rsidRDefault="007E4D79" w:rsidP="00A1215C">
            <w:pPr>
              <w:spacing w:after="0"/>
              <w:ind w:right="26"/>
              <w:jc w:val="center"/>
              <w:rPr>
                <w:rFonts w:ascii="Times New Roman" w:hAnsi="Times New Roman" w:cs="Times New Roman"/>
                <w:sz w:val="17"/>
                <w:szCs w:val="17"/>
              </w:rPr>
            </w:pPr>
            <w:r w:rsidRPr="00A729D1">
              <w:rPr>
                <w:rFonts w:ascii="Times New Roman" w:hAnsi="Times New Roman" w:cs="Times New Roman"/>
                <w:sz w:val="17"/>
                <w:szCs w:val="17"/>
              </w:rPr>
              <w:t xml:space="preserve">Радиохимический </w:t>
            </w:r>
          </w:p>
        </w:tc>
      </w:tr>
      <w:tr w:rsidR="007E4D79" w:rsidRPr="00A729D1" w:rsidTr="00A1215C">
        <w:tblPrEx>
          <w:tblCellMar>
            <w:top w:w="26" w:type="dxa"/>
          </w:tblCellMar>
        </w:tblPrEx>
        <w:trPr>
          <w:trHeight w:val="2826"/>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shd w:val="clear" w:color="auto" w:fill="auto"/>
          </w:tcPr>
          <w:p w:rsidR="007E4D79" w:rsidRPr="00A729D1" w:rsidRDefault="007E4D79" w:rsidP="00A1215C">
            <w:pPr>
              <w:tabs>
                <w:tab w:val="center" w:pos="1072"/>
                <w:tab w:val="center" w:pos="1393"/>
                <w:tab w:val="right" w:pos="2155"/>
                <w:tab w:val="right" w:pos="2799"/>
              </w:tabs>
              <w:spacing w:after="9"/>
              <w:rPr>
                <w:rFonts w:ascii="Times New Roman" w:hAnsi="Times New Roman" w:cs="Times New Roman"/>
                <w:sz w:val="17"/>
                <w:szCs w:val="17"/>
              </w:rPr>
            </w:pPr>
            <w:r w:rsidRPr="00A729D1">
              <w:rPr>
                <w:rFonts w:ascii="Times New Roman" w:hAnsi="Times New Roman" w:cs="Times New Roman"/>
                <w:sz w:val="17"/>
                <w:szCs w:val="17"/>
              </w:rPr>
              <w:t xml:space="preserve">Методика </w:t>
            </w:r>
            <w:r w:rsidRPr="00A729D1">
              <w:rPr>
                <w:rFonts w:ascii="Times New Roman" w:hAnsi="Times New Roman" w:cs="Times New Roman"/>
                <w:sz w:val="17"/>
                <w:szCs w:val="17"/>
              </w:rPr>
              <w:tab/>
              <w:t xml:space="preserve">измерений </w:t>
            </w:r>
            <w:r w:rsidRPr="00A729D1">
              <w:rPr>
                <w:rFonts w:ascii="Times New Roman" w:hAnsi="Times New Roman" w:cs="Times New Roman"/>
                <w:sz w:val="17"/>
                <w:szCs w:val="17"/>
              </w:rPr>
              <w:tab/>
              <w:t xml:space="preserve">объемной активности радионуклидов Ra-224, Ra226, Ra-228 в питьевой воде, воде водоисточника, природных и технических водах с применением жидкосцинтилляционного радиометра альфа-бета излучений TRI-CARB-2900 №116/210-(01.00250-2008)-2011. </w:t>
            </w:r>
          </w:p>
          <w:p w:rsidR="007E4D79" w:rsidRPr="00A729D1" w:rsidRDefault="007E4D79" w:rsidP="00A1215C">
            <w:pPr>
              <w:spacing w:after="0"/>
              <w:ind w:left="1" w:right="20"/>
              <w:rPr>
                <w:rFonts w:ascii="Times New Roman" w:hAnsi="Times New Roman" w:cs="Times New Roman"/>
                <w:sz w:val="17"/>
                <w:szCs w:val="17"/>
              </w:rPr>
            </w:pPr>
            <w:r w:rsidRPr="00A729D1">
              <w:rPr>
                <w:rFonts w:ascii="Times New Roman" w:hAnsi="Times New Roman" w:cs="Times New Roman"/>
                <w:sz w:val="17"/>
                <w:szCs w:val="17"/>
              </w:rPr>
              <w:t xml:space="preserve">Методика измерений объемной активности радионуклидов с применением жидкосцинтилляционного спектрометрического радиометра альфа-бета излучений TRI-CARB3100/TR/AB №117/210-(01.00250-2008)2011. </w:t>
            </w:r>
          </w:p>
        </w:tc>
        <w:tc>
          <w:tcPr>
            <w:tcW w:w="2552" w:type="dxa"/>
            <w:shd w:val="clear" w:color="auto" w:fill="auto"/>
            <w:vAlign w:val="center"/>
          </w:tcPr>
          <w:p w:rsidR="007E4D79" w:rsidRPr="00A729D1" w:rsidRDefault="007E4D79" w:rsidP="00A1215C">
            <w:pPr>
              <w:spacing w:after="3"/>
              <w:ind w:right="18"/>
              <w:jc w:val="center"/>
              <w:rPr>
                <w:rFonts w:ascii="Times New Roman" w:hAnsi="Times New Roman" w:cs="Times New Roman"/>
                <w:sz w:val="17"/>
                <w:szCs w:val="17"/>
              </w:rPr>
            </w:pPr>
            <w:r w:rsidRPr="00A729D1">
              <w:rPr>
                <w:rFonts w:ascii="Times New Roman" w:hAnsi="Times New Roman" w:cs="Times New Roman"/>
                <w:sz w:val="17"/>
                <w:szCs w:val="17"/>
              </w:rPr>
              <w:t xml:space="preserve">0,02-10 Бк/л; </w:t>
            </w:r>
          </w:p>
          <w:p w:rsidR="007E4D79" w:rsidRPr="00A729D1" w:rsidRDefault="007E4D79" w:rsidP="00A1215C">
            <w:pPr>
              <w:spacing w:after="0"/>
              <w:ind w:right="18"/>
              <w:jc w:val="center"/>
              <w:rPr>
                <w:rFonts w:ascii="Times New Roman" w:hAnsi="Times New Roman" w:cs="Times New Roman"/>
                <w:sz w:val="17"/>
                <w:szCs w:val="17"/>
              </w:rPr>
            </w:pPr>
            <w:r w:rsidRPr="00A729D1">
              <w:rPr>
                <w:rFonts w:ascii="Times New Roman" w:hAnsi="Times New Roman" w:cs="Times New Roman"/>
                <w:sz w:val="17"/>
                <w:szCs w:val="17"/>
              </w:rPr>
              <w:t xml:space="preserve"> 0,02-10000 Бк </w:t>
            </w:r>
          </w:p>
        </w:tc>
        <w:tc>
          <w:tcPr>
            <w:tcW w:w="1984" w:type="dxa"/>
            <w:shd w:val="clear" w:color="auto" w:fill="auto"/>
            <w:vAlign w:val="center"/>
          </w:tcPr>
          <w:p w:rsidR="007E4D79" w:rsidRPr="00A729D1" w:rsidRDefault="007E4D79" w:rsidP="00A1215C">
            <w:pPr>
              <w:spacing w:after="0"/>
              <w:ind w:right="23"/>
              <w:jc w:val="center"/>
              <w:rPr>
                <w:rFonts w:ascii="Times New Roman" w:hAnsi="Times New Roman" w:cs="Times New Roman"/>
                <w:sz w:val="17"/>
                <w:szCs w:val="17"/>
              </w:rPr>
            </w:pPr>
            <w:r w:rsidRPr="00A729D1">
              <w:rPr>
                <w:rFonts w:ascii="Times New Roman" w:hAnsi="Times New Roman" w:cs="Times New Roman"/>
                <w:sz w:val="17"/>
                <w:szCs w:val="17"/>
              </w:rPr>
              <w:t xml:space="preserve">δ=10-30% </w:t>
            </w:r>
          </w:p>
        </w:tc>
        <w:tc>
          <w:tcPr>
            <w:tcW w:w="2718" w:type="dxa"/>
            <w:shd w:val="clear" w:color="auto" w:fill="auto"/>
            <w:vAlign w:val="center"/>
          </w:tcPr>
          <w:p w:rsidR="007E4D79" w:rsidRPr="00A729D1" w:rsidRDefault="007E4D79" w:rsidP="00A1215C">
            <w:pPr>
              <w:spacing w:after="0"/>
              <w:ind w:right="26"/>
              <w:jc w:val="center"/>
              <w:rPr>
                <w:rFonts w:ascii="Times New Roman" w:hAnsi="Times New Roman" w:cs="Times New Roman"/>
                <w:sz w:val="17"/>
                <w:szCs w:val="17"/>
              </w:rPr>
            </w:pPr>
            <w:r w:rsidRPr="00A729D1">
              <w:rPr>
                <w:rFonts w:ascii="Times New Roman" w:hAnsi="Times New Roman" w:cs="Times New Roman"/>
                <w:sz w:val="17"/>
                <w:szCs w:val="17"/>
              </w:rPr>
              <w:t xml:space="preserve">Радиохимический </w:t>
            </w:r>
          </w:p>
        </w:tc>
      </w:tr>
      <w:tr w:rsidR="007E4D79" w:rsidRPr="00A729D1" w:rsidTr="00A1215C">
        <w:tblPrEx>
          <w:tblCellMar>
            <w:top w:w="26" w:type="dxa"/>
          </w:tblCellMar>
        </w:tblPrEx>
        <w:trPr>
          <w:trHeight w:val="1046"/>
        </w:trPr>
        <w:tc>
          <w:tcPr>
            <w:tcW w:w="710" w:type="dxa"/>
            <w:vMerge w:val="restart"/>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3 </w:t>
            </w:r>
          </w:p>
        </w:tc>
        <w:tc>
          <w:tcPr>
            <w:tcW w:w="4254" w:type="dxa"/>
            <w:vMerge w:val="restart"/>
            <w:shd w:val="clear" w:color="auto" w:fill="auto"/>
            <w:vAlign w:val="center"/>
          </w:tcPr>
          <w:p w:rsidR="007E4D79" w:rsidRPr="00A729D1" w:rsidRDefault="007E4D79" w:rsidP="00A1215C">
            <w:pPr>
              <w:spacing w:after="0"/>
              <w:ind w:left="1"/>
              <w:rPr>
                <w:rFonts w:ascii="Times New Roman" w:hAnsi="Times New Roman" w:cs="Times New Roman"/>
                <w:sz w:val="17"/>
                <w:szCs w:val="17"/>
              </w:rPr>
            </w:pPr>
            <w:r w:rsidRPr="00A729D1">
              <w:rPr>
                <w:rFonts w:ascii="Times New Roman" w:hAnsi="Times New Roman" w:cs="Times New Roman"/>
                <w:sz w:val="17"/>
                <w:szCs w:val="17"/>
              </w:rPr>
              <w:t xml:space="preserve">Удельная активность радионуклида радий 228, Бк/кг </w:t>
            </w:r>
          </w:p>
        </w:tc>
        <w:tc>
          <w:tcPr>
            <w:tcW w:w="3429" w:type="dxa"/>
            <w:shd w:val="clear" w:color="auto" w:fill="auto"/>
            <w:vAlign w:val="center"/>
          </w:tcPr>
          <w:p w:rsidR="007E4D79" w:rsidRPr="00A729D1" w:rsidRDefault="007E4D79" w:rsidP="00A1215C">
            <w:pPr>
              <w:spacing w:after="0"/>
              <w:ind w:right="17"/>
              <w:jc w:val="center"/>
              <w:rPr>
                <w:rFonts w:ascii="Times New Roman" w:hAnsi="Times New Roman" w:cs="Times New Roman"/>
                <w:sz w:val="17"/>
                <w:szCs w:val="17"/>
              </w:rPr>
            </w:pPr>
            <w:r w:rsidRPr="00A729D1">
              <w:rPr>
                <w:rFonts w:ascii="Times New Roman" w:hAnsi="Times New Roman" w:cs="Times New Roman"/>
                <w:sz w:val="17"/>
                <w:szCs w:val="17"/>
              </w:rPr>
              <w:t xml:space="preserve">ЦВ 1.10.38-2010 </w:t>
            </w:r>
          </w:p>
        </w:tc>
        <w:tc>
          <w:tcPr>
            <w:tcW w:w="2552" w:type="dxa"/>
            <w:shd w:val="clear" w:color="auto" w:fill="auto"/>
          </w:tcPr>
          <w:p w:rsidR="007E4D79" w:rsidRPr="00A729D1" w:rsidRDefault="007E4D79" w:rsidP="00A1215C">
            <w:pPr>
              <w:spacing w:after="0"/>
              <w:ind w:right="18"/>
              <w:jc w:val="center"/>
              <w:rPr>
                <w:rFonts w:ascii="Times New Roman" w:hAnsi="Times New Roman" w:cs="Times New Roman"/>
                <w:sz w:val="17"/>
                <w:szCs w:val="17"/>
              </w:rPr>
            </w:pPr>
            <w:r w:rsidRPr="00A729D1">
              <w:rPr>
                <w:rFonts w:ascii="Times New Roman" w:hAnsi="Times New Roman" w:cs="Times New Roman"/>
                <w:sz w:val="17"/>
                <w:szCs w:val="17"/>
              </w:rPr>
              <w:t xml:space="preserve">0,025 - 0,22 </w:t>
            </w:r>
          </w:p>
          <w:p w:rsidR="007E4D79" w:rsidRPr="00A729D1" w:rsidRDefault="007E4D79" w:rsidP="00A1215C">
            <w:pPr>
              <w:spacing w:after="0"/>
              <w:ind w:right="18"/>
              <w:jc w:val="center"/>
              <w:rPr>
                <w:rFonts w:ascii="Times New Roman" w:hAnsi="Times New Roman" w:cs="Times New Roman"/>
                <w:sz w:val="17"/>
                <w:szCs w:val="17"/>
              </w:rPr>
            </w:pPr>
            <w:r w:rsidRPr="00A729D1">
              <w:rPr>
                <w:rFonts w:ascii="Times New Roman" w:hAnsi="Times New Roman" w:cs="Times New Roman"/>
                <w:sz w:val="17"/>
                <w:szCs w:val="17"/>
              </w:rPr>
              <w:t xml:space="preserve">св. 0,056 - 0,67 </w:t>
            </w:r>
          </w:p>
          <w:p w:rsidR="007E4D79" w:rsidRPr="00A729D1" w:rsidRDefault="007E4D79" w:rsidP="00A1215C">
            <w:pPr>
              <w:spacing w:after="0"/>
              <w:ind w:right="18"/>
              <w:jc w:val="center"/>
              <w:rPr>
                <w:rFonts w:ascii="Times New Roman" w:hAnsi="Times New Roman" w:cs="Times New Roman"/>
                <w:sz w:val="17"/>
                <w:szCs w:val="17"/>
              </w:rPr>
            </w:pPr>
            <w:r w:rsidRPr="00A729D1">
              <w:rPr>
                <w:rFonts w:ascii="Times New Roman" w:hAnsi="Times New Roman" w:cs="Times New Roman"/>
                <w:sz w:val="17"/>
                <w:szCs w:val="17"/>
              </w:rPr>
              <w:t xml:space="preserve">св. 0,11 – 2,2 </w:t>
            </w:r>
          </w:p>
          <w:p w:rsidR="007E4D79" w:rsidRPr="00A729D1" w:rsidRDefault="007E4D79" w:rsidP="00A1215C">
            <w:pPr>
              <w:spacing w:after="0"/>
              <w:ind w:right="18"/>
              <w:jc w:val="center"/>
              <w:rPr>
                <w:rFonts w:ascii="Times New Roman" w:hAnsi="Times New Roman" w:cs="Times New Roman"/>
                <w:sz w:val="17"/>
                <w:szCs w:val="17"/>
              </w:rPr>
            </w:pPr>
            <w:r w:rsidRPr="00A729D1">
              <w:rPr>
                <w:rFonts w:ascii="Times New Roman" w:hAnsi="Times New Roman" w:cs="Times New Roman"/>
                <w:sz w:val="17"/>
                <w:szCs w:val="17"/>
              </w:rPr>
              <w:t xml:space="preserve">св. 0,67 - 55 </w:t>
            </w:r>
          </w:p>
          <w:p w:rsidR="007E4D79" w:rsidRPr="00A729D1" w:rsidRDefault="007E4D79" w:rsidP="00A1215C">
            <w:pPr>
              <w:spacing w:after="0"/>
              <w:ind w:right="18"/>
              <w:jc w:val="center"/>
              <w:rPr>
                <w:rFonts w:ascii="Times New Roman" w:hAnsi="Times New Roman" w:cs="Times New Roman"/>
                <w:sz w:val="17"/>
                <w:szCs w:val="17"/>
              </w:rPr>
            </w:pPr>
            <w:r w:rsidRPr="00A729D1">
              <w:rPr>
                <w:rFonts w:ascii="Times New Roman" w:hAnsi="Times New Roman" w:cs="Times New Roman"/>
                <w:sz w:val="17"/>
                <w:szCs w:val="17"/>
              </w:rPr>
              <w:t xml:space="preserve">св. 55 Бк/кг </w:t>
            </w:r>
          </w:p>
        </w:tc>
        <w:tc>
          <w:tcPr>
            <w:tcW w:w="1984" w:type="dxa"/>
            <w:shd w:val="clear" w:color="auto" w:fill="auto"/>
          </w:tcPr>
          <w:p w:rsidR="007E4D79" w:rsidRPr="00A729D1" w:rsidRDefault="007E4D79" w:rsidP="00A1215C">
            <w:pPr>
              <w:spacing w:after="0"/>
              <w:ind w:right="23"/>
              <w:jc w:val="center"/>
              <w:rPr>
                <w:rFonts w:ascii="Times New Roman" w:hAnsi="Times New Roman" w:cs="Times New Roman"/>
                <w:sz w:val="17"/>
                <w:szCs w:val="17"/>
              </w:rPr>
            </w:pPr>
            <w:r w:rsidRPr="00A729D1">
              <w:rPr>
                <w:rFonts w:ascii="Times New Roman" w:hAnsi="Times New Roman" w:cs="Times New Roman"/>
                <w:sz w:val="17"/>
                <w:szCs w:val="17"/>
              </w:rPr>
              <w:t xml:space="preserve">U = 80 % </w:t>
            </w:r>
          </w:p>
          <w:p w:rsidR="007E4D79" w:rsidRPr="00A729D1" w:rsidRDefault="007E4D79" w:rsidP="00A1215C">
            <w:pPr>
              <w:spacing w:after="0"/>
              <w:ind w:right="23"/>
              <w:jc w:val="center"/>
              <w:rPr>
                <w:rFonts w:ascii="Times New Roman" w:hAnsi="Times New Roman" w:cs="Times New Roman"/>
                <w:sz w:val="17"/>
                <w:szCs w:val="17"/>
              </w:rPr>
            </w:pPr>
            <w:r w:rsidRPr="00A729D1">
              <w:rPr>
                <w:rFonts w:ascii="Times New Roman" w:hAnsi="Times New Roman" w:cs="Times New Roman"/>
                <w:sz w:val="17"/>
                <w:szCs w:val="17"/>
              </w:rPr>
              <w:t xml:space="preserve">U = 40 % </w:t>
            </w:r>
          </w:p>
          <w:p w:rsidR="007E4D79" w:rsidRPr="00A729D1" w:rsidRDefault="007E4D79" w:rsidP="00A1215C">
            <w:pPr>
              <w:spacing w:after="0"/>
              <w:ind w:right="23"/>
              <w:jc w:val="center"/>
              <w:rPr>
                <w:rFonts w:ascii="Times New Roman" w:hAnsi="Times New Roman" w:cs="Times New Roman"/>
                <w:sz w:val="17"/>
                <w:szCs w:val="17"/>
              </w:rPr>
            </w:pPr>
            <w:r w:rsidRPr="00A729D1">
              <w:rPr>
                <w:rFonts w:ascii="Times New Roman" w:hAnsi="Times New Roman" w:cs="Times New Roman"/>
                <w:sz w:val="17"/>
                <w:szCs w:val="17"/>
              </w:rPr>
              <w:t xml:space="preserve">U = 25 % </w:t>
            </w:r>
          </w:p>
          <w:p w:rsidR="007E4D79" w:rsidRPr="00A729D1" w:rsidRDefault="007E4D79" w:rsidP="00A1215C">
            <w:pPr>
              <w:spacing w:after="0"/>
              <w:ind w:right="23"/>
              <w:jc w:val="center"/>
              <w:rPr>
                <w:rFonts w:ascii="Times New Roman" w:hAnsi="Times New Roman" w:cs="Times New Roman"/>
                <w:sz w:val="17"/>
                <w:szCs w:val="17"/>
              </w:rPr>
            </w:pPr>
            <w:r w:rsidRPr="00A729D1">
              <w:rPr>
                <w:rFonts w:ascii="Times New Roman" w:hAnsi="Times New Roman" w:cs="Times New Roman"/>
                <w:sz w:val="17"/>
                <w:szCs w:val="17"/>
              </w:rPr>
              <w:t xml:space="preserve">U = 15 % </w:t>
            </w:r>
          </w:p>
          <w:p w:rsidR="007E4D79" w:rsidRPr="00A729D1" w:rsidRDefault="007E4D79" w:rsidP="00A1215C">
            <w:pPr>
              <w:spacing w:after="0"/>
              <w:ind w:right="23"/>
              <w:jc w:val="center"/>
              <w:rPr>
                <w:rFonts w:ascii="Times New Roman" w:hAnsi="Times New Roman" w:cs="Times New Roman"/>
                <w:sz w:val="17"/>
                <w:szCs w:val="17"/>
              </w:rPr>
            </w:pPr>
            <w:r w:rsidRPr="00A729D1">
              <w:rPr>
                <w:rFonts w:ascii="Times New Roman" w:hAnsi="Times New Roman" w:cs="Times New Roman"/>
                <w:sz w:val="17"/>
                <w:szCs w:val="17"/>
              </w:rPr>
              <w:t xml:space="preserve">U = 15 % </w:t>
            </w:r>
          </w:p>
        </w:tc>
        <w:tc>
          <w:tcPr>
            <w:tcW w:w="2718" w:type="dxa"/>
            <w:shd w:val="clear" w:color="auto" w:fill="auto"/>
            <w:vAlign w:val="center"/>
          </w:tcPr>
          <w:p w:rsidR="007E4D79" w:rsidRPr="00A729D1" w:rsidRDefault="007E4D79" w:rsidP="00A1215C">
            <w:pPr>
              <w:spacing w:after="0"/>
              <w:ind w:right="26"/>
              <w:jc w:val="center"/>
              <w:rPr>
                <w:rFonts w:ascii="Times New Roman" w:hAnsi="Times New Roman" w:cs="Times New Roman"/>
                <w:sz w:val="17"/>
                <w:szCs w:val="17"/>
              </w:rPr>
            </w:pPr>
            <w:r w:rsidRPr="00A729D1">
              <w:rPr>
                <w:rFonts w:ascii="Times New Roman" w:hAnsi="Times New Roman" w:cs="Times New Roman"/>
                <w:sz w:val="17"/>
                <w:szCs w:val="17"/>
              </w:rPr>
              <w:t xml:space="preserve">Радиохимический </w:t>
            </w:r>
          </w:p>
        </w:tc>
      </w:tr>
      <w:tr w:rsidR="007E4D79" w:rsidRPr="00A729D1" w:rsidTr="00A1215C">
        <w:tblPrEx>
          <w:tblCellMar>
            <w:top w:w="26" w:type="dxa"/>
          </w:tblCellMar>
        </w:tblPrEx>
        <w:trPr>
          <w:trHeight w:val="3011"/>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shd w:val="clear" w:color="auto" w:fill="auto"/>
          </w:tcPr>
          <w:p w:rsidR="007E4D79" w:rsidRPr="00A729D1" w:rsidRDefault="007E4D79" w:rsidP="00A1215C">
            <w:pPr>
              <w:tabs>
                <w:tab w:val="center" w:pos="1072"/>
                <w:tab w:val="center" w:pos="1393"/>
                <w:tab w:val="right" w:pos="2155"/>
                <w:tab w:val="right" w:pos="2799"/>
              </w:tabs>
              <w:spacing w:after="9"/>
              <w:rPr>
                <w:rFonts w:ascii="Times New Roman" w:hAnsi="Times New Roman" w:cs="Times New Roman"/>
                <w:sz w:val="17"/>
                <w:szCs w:val="17"/>
              </w:rPr>
            </w:pPr>
            <w:r w:rsidRPr="00A729D1">
              <w:rPr>
                <w:rFonts w:ascii="Times New Roman" w:hAnsi="Times New Roman" w:cs="Times New Roman"/>
                <w:sz w:val="17"/>
                <w:szCs w:val="17"/>
              </w:rPr>
              <w:t xml:space="preserve">Методика </w:t>
            </w:r>
            <w:r w:rsidRPr="00A729D1">
              <w:rPr>
                <w:rFonts w:ascii="Times New Roman" w:hAnsi="Times New Roman" w:cs="Times New Roman"/>
                <w:sz w:val="17"/>
                <w:szCs w:val="17"/>
              </w:rPr>
              <w:tab/>
              <w:t xml:space="preserve">измерений </w:t>
            </w:r>
            <w:r w:rsidRPr="00A729D1">
              <w:rPr>
                <w:rFonts w:ascii="Times New Roman" w:hAnsi="Times New Roman" w:cs="Times New Roman"/>
                <w:sz w:val="17"/>
                <w:szCs w:val="17"/>
              </w:rPr>
              <w:tab/>
              <w:t xml:space="preserve">объемной </w:t>
            </w:r>
          </w:p>
          <w:p w:rsidR="007E4D79" w:rsidRPr="00A729D1" w:rsidRDefault="007E4D79" w:rsidP="00A1215C">
            <w:pPr>
              <w:spacing w:after="0" w:line="247" w:lineRule="auto"/>
              <w:ind w:left="1" w:right="19"/>
              <w:rPr>
                <w:rFonts w:ascii="Times New Roman" w:hAnsi="Times New Roman" w:cs="Times New Roman"/>
                <w:sz w:val="17"/>
                <w:szCs w:val="17"/>
              </w:rPr>
            </w:pPr>
            <w:r w:rsidRPr="00A729D1">
              <w:rPr>
                <w:rFonts w:ascii="Times New Roman" w:hAnsi="Times New Roman" w:cs="Times New Roman"/>
                <w:sz w:val="17"/>
                <w:szCs w:val="17"/>
              </w:rPr>
              <w:t xml:space="preserve">активности радионуклидов Ra-224, Ra226, Ra-228 в питьевой воде, воде водоисточника, природных и технических водах с применением жидкосцинтилляционного спектрометрического радиометра альфа-бета излучений TRI-CARB-2900 №116/210-(01.00250-2008)-2011. </w:t>
            </w:r>
          </w:p>
          <w:p w:rsidR="007E4D79" w:rsidRPr="00A729D1" w:rsidRDefault="007E4D79" w:rsidP="00A1215C">
            <w:pPr>
              <w:spacing w:after="0"/>
              <w:ind w:left="1" w:right="20"/>
              <w:rPr>
                <w:rFonts w:ascii="Times New Roman" w:hAnsi="Times New Roman" w:cs="Times New Roman"/>
                <w:sz w:val="17"/>
                <w:szCs w:val="17"/>
              </w:rPr>
            </w:pPr>
            <w:r w:rsidRPr="00A729D1">
              <w:rPr>
                <w:rFonts w:ascii="Times New Roman" w:hAnsi="Times New Roman" w:cs="Times New Roman"/>
                <w:sz w:val="17"/>
                <w:szCs w:val="17"/>
              </w:rPr>
              <w:t xml:space="preserve">Методика измерений объемной активности радионуклидов с применением жидкосцинтилляционного спектрометрического радиометра альфа-бета излучений TRI-CARB3100/TR/AB №117/210-(01.00250-2008)2011. </w:t>
            </w:r>
          </w:p>
        </w:tc>
        <w:tc>
          <w:tcPr>
            <w:tcW w:w="2552" w:type="dxa"/>
            <w:shd w:val="clear" w:color="auto" w:fill="auto"/>
            <w:vAlign w:val="center"/>
          </w:tcPr>
          <w:p w:rsidR="007E4D79" w:rsidRPr="00A729D1" w:rsidRDefault="007E4D79" w:rsidP="00A1215C">
            <w:pPr>
              <w:spacing w:after="1"/>
              <w:ind w:right="18"/>
              <w:jc w:val="center"/>
              <w:rPr>
                <w:rFonts w:ascii="Times New Roman" w:hAnsi="Times New Roman" w:cs="Times New Roman"/>
                <w:sz w:val="17"/>
                <w:szCs w:val="17"/>
              </w:rPr>
            </w:pPr>
            <w:r w:rsidRPr="00A729D1">
              <w:rPr>
                <w:rFonts w:ascii="Times New Roman" w:hAnsi="Times New Roman" w:cs="Times New Roman"/>
                <w:sz w:val="17"/>
                <w:szCs w:val="17"/>
              </w:rPr>
              <w:t xml:space="preserve">0,05-10 Бк/л;  </w:t>
            </w:r>
          </w:p>
          <w:p w:rsidR="007E4D79" w:rsidRPr="00A729D1" w:rsidRDefault="007E4D79" w:rsidP="00A1215C">
            <w:pPr>
              <w:spacing w:after="0"/>
              <w:ind w:right="18"/>
              <w:jc w:val="center"/>
              <w:rPr>
                <w:rFonts w:ascii="Times New Roman" w:hAnsi="Times New Roman" w:cs="Times New Roman"/>
                <w:sz w:val="17"/>
                <w:szCs w:val="17"/>
              </w:rPr>
            </w:pPr>
            <w:r w:rsidRPr="00A729D1">
              <w:rPr>
                <w:rFonts w:ascii="Times New Roman" w:hAnsi="Times New Roman" w:cs="Times New Roman"/>
                <w:sz w:val="17"/>
                <w:szCs w:val="17"/>
              </w:rPr>
              <w:t xml:space="preserve"> 0,02-10000 Бк </w:t>
            </w:r>
          </w:p>
        </w:tc>
        <w:tc>
          <w:tcPr>
            <w:tcW w:w="1984" w:type="dxa"/>
            <w:shd w:val="clear" w:color="auto" w:fill="auto"/>
            <w:vAlign w:val="center"/>
          </w:tcPr>
          <w:p w:rsidR="007E4D79" w:rsidRPr="00A729D1" w:rsidRDefault="007E4D79" w:rsidP="00A1215C">
            <w:pPr>
              <w:spacing w:after="0"/>
              <w:ind w:right="23"/>
              <w:jc w:val="center"/>
              <w:rPr>
                <w:rFonts w:ascii="Times New Roman" w:hAnsi="Times New Roman" w:cs="Times New Roman"/>
                <w:sz w:val="17"/>
                <w:szCs w:val="17"/>
              </w:rPr>
            </w:pPr>
            <w:r w:rsidRPr="00A729D1">
              <w:rPr>
                <w:rFonts w:ascii="Times New Roman" w:hAnsi="Times New Roman" w:cs="Times New Roman"/>
                <w:sz w:val="17"/>
                <w:szCs w:val="17"/>
              </w:rPr>
              <w:t xml:space="preserve">δ=10-30% </w:t>
            </w:r>
          </w:p>
        </w:tc>
        <w:tc>
          <w:tcPr>
            <w:tcW w:w="2718" w:type="dxa"/>
            <w:shd w:val="clear" w:color="auto" w:fill="auto"/>
            <w:vAlign w:val="center"/>
          </w:tcPr>
          <w:p w:rsidR="007E4D79" w:rsidRPr="00A729D1" w:rsidRDefault="007E4D79" w:rsidP="00A1215C">
            <w:pPr>
              <w:spacing w:after="0"/>
              <w:ind w:right="26"/>
              <w:jc w:val="center"/>
              <w:rPr>
                <w:rFonts w:ascii="Times New Roman" w:hAnsi="Times New Roman" w:cs="Times New Roman"/>
                <w:sz w:val="17"/>
                <w:szCs w:val="17"/>
              </w:rPr>
            </w:pPr>
            <w:r w:rsidRPr="00A729D1">
              <w:rPr>
                <w:rFonts w:ascii="Times New Roman" w:hAnsi="Times New Roman" w:cs="Times New Roman"/>
                <w:sz w:val="17"/>
                <w:szCs w:val="17"/>
              </w:rPr>
              <w:t xml:space="preserve">Радиохимический </w:t>
            </w:r>
          </w:p>
        </w:tc>
      </w:tr>
      <w:tr w:rsidR="007E4D79" w:rsidRPr="00A729D1" w:rsidTr="00A1215C">
        <w:tblPrEx>
          <w:tblCellMar>
            <w:top w:w="26" w:type="dxa"/>
          </w:tblCellMar>
        </w:tblPrEx>
        <w:trPr>
          <w:trHeight w:val="870"/>
        </w:trPr>
        <w:tc>
          <w:tcPr>
            <w:tcW w:w="710" w:type="dxa"/>
            <w:vMerge w:val="restart"/>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4 </w:t>
            </w:r>
          </w:p>
        </w:tc>
        <w:tc>
          <w:tcPr>
            <w:tcW w:w="4254" w:type="dxa"/>
            <w:vMerge w:val="restart"/>
            <w:shd w:val="clear" w:color="auto" w:fill="auto"/>
            <w:vAlign w:val="center"/>
          </w:tcPr>
          <w:p w:rsidR="007E4D79" w:rsidRPr="00A729D1" w:rsidRDefault="007E4D79" w:rsidP="00A1215C">
            <w:pPr>
              <w:spacing w:after="0"/>
              <w:ind w:left="1"/>
              <w:rPr>
                <w:rFonts w:ascii="Times New Roman" w:hAnsi="Times New Roman" w:cs="Times New Roman"/>
                <w:sz w:val="17"/>
                <w:szCs w:val="17"/>
              </w:rPr>
            </w:pPr>
            <w:r w:rsidRPr="00A729D1">
              <w:rPr>
                <w:rFonts w:ascii="Times New Roman" w:hAnsi="Times New Roman" w:cs="Times New Roman"/>
                <w:sz w:val="17"/>
                <w:szCs w:val="17"/>
              </w:rPr>
              <w:t>Удельная активность радионуклида уран 234, Бк/дм</w:t>
            </w:r>
            <w:r w:rsidRPr="00A729D1">
              <w:rPr>
                <w:rFonts w:ascii="Times New Roman" w:hAnsi="Times New Roman" w:cs="Times New Roman"/>
                <w:sz w:val="17"/>
                <w:szCs w:val="17"/>
                <w:vertAlign w:val="superscript"/>
              </w:rPr>
              <w:t>3</w:t>
            </w:r>
            <w:r w:rsidRPr="00A729D1">
              <w:rPr>
                <w:rFonts w:ascii="Times New Roman" w:hAnsi="Times New Roman" w:cs="Times New Roman"/>
                <w:sz w:val="17"/>
                <w:szCs w:val="17"/>
              </w:rPr>
              <w:t xml:space="preserve"> (Бк/кг) </w:t>
            </w:r>
          </w:p>
        </w:tc>
        <w:tc>
          <w:tcPr>
            <w:tcW w:w="3429" w:type="dxa"/>
            <w:shd w:val="clear" w:color="auto" w:fill="auto"/>
            <w:vAlign w:val="center"/>
          </w:tcPr>
          <w:p w:rsidR="007E4D79" w:rsidRPr="00A729D1" w:rsidRDefault="007E4D79" w:rsidP="00A1215C">
            <w:pPr>
              <w:spacing w:after="0"/>
              <w:ind w:right="19"/>
              <w:jc w:val="center"/>
              <w:rPr>
                <w:rFonts w:ascii="Times New Roman" w:hAnsi="Times New Roman" w:cs="Times New Roman"/>
                <w:sz w:val="17"/>
                <w:szCs w:val="17"/>
              </w:rPr>
            </w:pPr>
            <w:r w:rsidRPr="00A729D1">
              <w:rPr>
                <w:rFonts w:ascii="Times New Roman" w:hAnsi="Times New Roman" w:cs="Times New Roman"/>
                <w:sz w:val="17"/>
                <w:szCs w:val="17"/>
              </w:rPr>
              <w:t xml:space="preserve">ЦВ 3.20.15-01 «А» </w:t>
            </w:r>
          </w:p>
        </w:tc>
        <w:tc>
          <w:tcPr>
            <w:tcW w:w="2552" w:type="dxa"/>
            <w:shd w:val="clear" w:color="auto" w:fill="auto"/>
          </w:tcPr>
          <w:p w:rsidR="007E4D79" w:rsidRPr="00A729D1" w:rsidRDefault="007E4D79" w:rsidP="00A1215C">
            <w:pPr>
              <w:spacing w:after="8" w:line="238" w:lineRule="auto"/>
              <w:ind w:right="18"/>
              <w:jc w:val="center"/>
              <w:rPr>
                <w:rFonts w:ascii="Times New Roman" w:hAnsi="Times New Roman" w:cs="Times New Roman"/>
                <w:sz w:val="17"/>
                <w:szCs w:val="17"/>
              </w:rPr>
            </w:pPr>
            <w:r w:rsidRPr="00A729D1">
              <w:rPr>
                <w:rFonts w:ascii="Times New Roman" w:hAnsi="Times New Roman" w:cs="Times New Roman"/>
                <w:sz w:val="17"/>
                <w:szCs w:val="17"/>
              </w:rPr>
              <w:t xml:space="preserve">0,008 - 0,062 </w:t>
            </w:r>
          </w:p>
          <w:p w:rsidR="007E4D79" w:rsidRPr="00A729D1" w:rsidRDefault="007E4D79" w:rsidP="00A1215C">
            <w:pPr>
              <w:spacing w:after="8" w:line="238" w:lineRule="auto"/>
              <w:ind w:right="18"/>
              <w:jc w:val="center"/>
              <w:rPr>
                <w:rFonts w:ascii="Times New Roman" w:hAnsi="Times New Roman" w:cs="Times New Roman"/>
                <w:sz w:val="17"/>
                <w:szCs w:val="17"/>
              </w:rPr>
            </w:pPr>
            <w:r w:rsidRPr="00A729D1">
              <w:rPr>
                <w:rFonts w:ascii="Times New Roman" w:hAnsi="Times New Roman" w:cs="Times New Roman"/>
                <w:sz w:val="17"/>
                <w:szCs w:val="17"/>
              </w:rPr>
              <w:t xml:space="preserve">св. 0,062 - 0,62 </w:t>
            </w:r>
          </w:p>
          <w:p w:rsidR="007E4D79" w:rsidRPr="00A729D1" w:rsidRDefault="007E4D79" w:rsidP="00A1215C">
            <w:pPr>
              <w:spacing w:after="8" w:line="238" w:lineRule="auto"/>
              <w:ind w:right="18"/>
              <w:jc w:val="center"/>
              <w:rPr>
                <w:rFonts w:ascii="Times New Roman" w:hAnsi="Times New Roman" w:cs="Times New Roman"/>
                <w:sz w:val="17"/>
                <w:szCs w:val="17"/>
              </w:rPr>
            </w:pPr>
            <w:r w:rsidRPr="00A729D1">
              <w:rPr>
                <w:rFonts w:ascii="Times New Roman" w:hAnsi="Times New Roman" w:cs="Times New Roman"/>
                <w:sz w:val="17"/>
                <w:szCs w:val="17"/>
              </w:rPr>
              <w:t xml:space="preserve">св. 0,62 - 12,35 </w:t>
            </w:r>
          </w:p>
          <w:p w:rsidR="007E4D79" w:rsidRPr="00A729D1" w:rsidRDefault="007E4D79" w:rsidP="00A1215C">
            <w:pPr>
              <w:spacing w:after="0"/>
              <w:ind w:right="18"/>
              <w:jc w:val="center"/>
              <w:rPr>
                <w:rFonts w:ascii="Times New Roman" w:hAnsi="Times New Roman" w:cs="Times New Roman"/>
                <w:sz w:val="17"/>
                <w:szCs w:val="17"/>
              </w:rPr>
            </w:pPr>
            <w:r w:rsidRPr="00A729D1">
              <w:rPr>
                <w:rFonts w:ascii="Times New Roman" w:hAnsi="Times New Roman" w:cs="Times New Roman"/>
                <w:sz w:val="17"/>
                <w:szCs w:val="17"/>
              </w:rPr>
              <w:t>Бк/дм</w:t>
            </w:r>
            <w:r w:rsidRPr="00A729D1">
              <w:rPr>
                <w:rFonts w:ascii="Times New Roman" w:hAnsi="Times New Roman" w:cs="Times New Roman"/>
                <w:sz w:val="17"/>
                <w:szCs w:val="17"/>
                <w:vertAlign w:val="superscript"/>
              </w:rPr>
              <w:t>3</w:t>
            </w:r>
            <w:r w:rsidRPr="00A729D1">
              <w:rPr>
                <w:rFonts w:ascii="Times New Roman" w:hAnsi="Times New Roman" w:cs="Times New Roman"/>
                <w:sz w:val="17"/>
                <w:szCs w:val="17"/>
              </w:rPr>
              <w:t xml:space="preserve"> (Бк/кг) </w:t>
            </w:r>
          </w:p>
        </w:tc>
        <w:tc>
          <w:tcPr>
            <w:tcW w:w="1984"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δ=50%</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δ=30%</w:t>
            </w:r>
          </w:p>
          <w:p w:rsidR="007E4D79" w:rsidRPr="00A729D1" w:rsidRDefault="007E4D79" w:rsidP="00A1215C">
            <w:pPr>
              <w:spacing w:after="0"/>
              <w:ind w:left="14"/>
              <w:jc w:val="center"/>
              <w:rPr>
                <w:rFonts w:ascii="Times New Roman" w:hAnsi="Times New Roman" w:cs="Times New Roman"/>
                <w:sz w:val="17"/>
                <w:szCs w:val="17"/>
              </w:rPr>
            </w:pPr>
            <w:r w:rsidRPr="00A729D1">
              <w:rPr>
                <w:rFonts w:ascii="Times New Roman" w:hAnsi="Times New Roman" w:cs="Times New Roman"/>
                <w:sz w:val="17"/>
                <w:szCs w:val="17"/>
              </w:rPr>
              <w:t>δ=15%</w:t>
            </w:r>
          </w:p>
        </w:tc>
        <w:tc>
          <w:tcPr>
            <w:tcW w:w="2718" w:type="dxa"/>
            <w:shd w:val="clear" w:color="auto" w:fill="auto"/>
            <w:vAlign w:val="center"/>
          </w:tcPr>
          <w:p w:rsidR="007E4D79" w:rsidRPr="00A729D1" w:rsidRDefault="007E4D79" w:rsidP="00A1215C">
            <w:pPr>
              <w:spacing w:after="0"/>
              <w:ind w:right="25"/>
              <w:jc w:val="center"/>
              <w:rPr>
                <w:rFonts w:ascii="Times New Roman" w:hAnsi="Times New Roman" w:cs="Times New Roman"/>
                <w:sz w:val="17"/>
                <w:szCs w:val="17"/>
              </w:rPr>
            </w:pPr>
            <w:r w:rsidRPr="00A729D1">
              <w:rPr>
                <w:rFonts w:ascii="Times New Roman" w:hAnsi="Times New Roman" w:cs="Times New Roman"/>
                <w:sz w:val="17"/>
                <w:szCs w:val="17"/>
              </w:rPr>
              <w:t xml:space="preserve">Люминесцентный </w:t>
            </w:r>
          </w:p>
        </w:tc>
      </w:tr>
      <w:tr w:rsidR="007E4D79" w:rsidRPr="00A729D1" w:rsidTr="00A1215C">
        <w:tblPrEx>
          <w:tblCellMar>
            <w:top w:w="26" w:type="dxa"/>
          </w:tblCellMar>
        </w:tblPrEx>
        <w:trPr>
          <w:trHeight w:val="1526"/>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shd w:val="clear" w:color="auto" w:fill="auto"/>
          </w:tcPr>
          <w:p w:rsidR="007E4D79" w:rsidRPr="00A729D1" w:rsidRDefault="007E4D79" w:rsidP="00A1215C">
            <w:pPr>
              <w:spacing w:after="0" w:line="240" w:lineRule="auto"/>
              <w:ind w:left="1" w:right="23"/>
              <w:rPr>
                <w:rFonts w:ascii="Times New Roman" w:hAnsi="Times New Roman" w:cs="Times New Roman"/>
                <w:sz w:val="17"/>
                <w:szCs w:val="17"/>
              </w:rPr>
            </w:pPr>
            <w:r w:rsidRPr="00A729D1">
              <w:rPr>
                <w:rFonts w:ascii="Times New Roman" w:hAnsi="Times New Roman" w:cs="Times New Roman"/>
                <w:sz w:val="17"/>
                <w:szCs w:val="17"/>
              </w:rPr>
              <w:t xml:space="preserve">Методика измерений объемной активности радионуклидов с применением жидкосцинтилляционного спектрометрического </w:t>
            </w:r>
          </w:p>
          <w:p w:rsidR="007E4D79" w:rsidRPr="00A729D1" w:rsidRDefault="007E4D79" w:rsidP="00A1215C">
            <w:pPr>
              <w:spacing w:after="0" w:line="273" w:lineRule="auto"/>
              <w:ind w:left="1" w:right="19"/>
              <w:rPr>
                <w:rFonts w:ascii="Times New Roman" w:hAnsi="Times New Roman" w:cs="Times New Roman"/>
                <w:sz w:val="17"/>
                <w:szCs w:val="17"/>
              </w:rPr>
            </w:pPr>
            <w:r w:rsidRPr="00A729D1">
              <w:rPr>
                <w:rFonts w:ascii="Times New Roman" w:hAnsi="Times New Roman" w:cs="Times New Roman"/>
                <w:sz w:val="17"/>
                <w:szCs w:val="17"/>
              </w:rPr>
              <w:t>радиометра альфа-бета излучений TRI-CARB3100/TR/AB №117/210-</w:t>
            </w:r>
          </w:p>
          <w:p w:rsidR="007E4D79" w:rsidRPr="00A729D1" w:rsidRDefault="007E4D79" w:rsidP="00A1215C">
            <w:pPr>
              <w:spacing w:after="0"/>
              <w:ind w:left="1"/>
              <w:rPr>
                <w:rFonts w:ascii="Times New Roman" w:hAnsi="Times New Roman" w:cs="Times New Roman"/>
                <w:sz w:val="17"/>
                <w:szCs w:val="17"/>
              </w:rPr>
            </w:pPr>
            <w:r w:rsidRPr="00A729D1">
              <w:rPr>
                <w:rFonts w:ascii="Times New Roman" w:hAnsi="Times New Roman" w:cs="Times New Roman"/>
                <w:sz w:val="17"/>
                <w:szCs w:val="17"/>
              </w:rPr>
              <w:t xml:space="preserve">(01.00250-2008)-2011 </w:t>
            </w:r>
          </w:p>
        </w:tc>
        <w:tc>
          <w:tcPr>
            <w:tcW w:w="2552" w:type="dxa"/>
            <w:shd w:val="clear" w:color="auto" w:fill="auto"/>
            <w:vAlign w:val="center"/>
          </w:tcPr>
          <w:p w:rsidR="007E4D79" w:rsidRPr="00A729D1" w:rsidRDefault="007E4D79" w:rsidP="00A1215C">
            <w:pPr>
              <w:spacing w:after="0"/>
              <w:ind w:right="18"/>
              <w:jc w:val="center"/>
              <w:rPr>
                <w:rFonts w:ascii="Times New Roman" w:hAnsi="Times New Roman" w:cs="Times New Roman"/>
                <w:sz w:val="17"/>
                <w:szCs w:val="17"/>
              </w:rPr>
            </w:pPr>
            <w:r w:rsidRPr="00A729D1">
              <w:rPr>
                <w:rFonts w:ascii="Times New Roman" w:hAnsi="Times New Roman" w:cs="Times New Roman"/>
                <w:sz w:val="17"/>
                <w:szCs w:val="17"/>
              </w:rPr>
              <w:t xml:space="preserve">0,02-10000 Бк </w:t>
            </w:r>
          </w:p>
        </w:tc>
        <w:tc>
          <w:tcPr>
            <w:tcW w:w="1984" w:type="dxa"/>
            <w:shd w:val="clear" w:color="auto" w:fill="auto"/>
            <w:vAlign w:val="center"/>
          </w:tcPr>
          <w:p w:rsidR="007E4D79" w:rsidRPr="00A729D1" w:rsidRDefault="007E4D79" w:rsidP="00A1215C">
            <w:pPr>
              <w:spacing w:after="0"/>
              <w:ind w:right="23"/>
              <w:jc w:val="center"/>
              <w:rPr>
                <w:rFonts w:ascii="Times New Roman" w:hAnsi="Times New Roman" w:cs="Times New Roman"/>
                <w:sz w:val="17"/>
                <w:szCs w:val="17"/>
              </w:rPr>
            </w:pPr>
            <w:r w:rsidRPr="00A729D1">
              <w:rPr>
                <w:rFonts w:ascii="Times New Roman" w:hAnsi="Times New Roman" w:cs="Times New Roman"/>
                <w:sz w:val="17"/>
                <w:szCs w:val="17"/>
              </w:rPr>
              <w:t xml:space="preserve">δ=10-30% </w:t>
            </w:r>
          </w:p>
        </w:tc>
        <w:tc>
          <w:tcPr>
            <w:tcW w:w="2718" w:type="dxa"/>
            <w:shd w:val="clear" w:color="auto" w:fill="auto"/>
            <w:vAlign w:val="center"/>
          </w:tcPr>
          <w:p w:rsidR="007E4D79" w:rsidRPr="00A729D1" w:rsidRDefault="007E4D79" w:rsidP="00A1215C">
            <w:pPr>
              <w:spacing w:after="0"/>
              <w:ind w:right="26"/>
              <w:jc w:val="center"/>
              <w:rPr>
                <w:rFonts w:ascii="Times New Roman" w:hAnsi="Times New Roman" w:cs="Times New Roman"/>
                <w:sz w:val="17"/>
                <w:szCs w:val="17"/>
              </w:rPr>
            </w:pPr>
            <w:r w:rsidRPr="00A729D1">
              <w:rPr>
                <w:rFonts w:ascii="Times New Roman" w:hAnsi="Times New Roman" w:cs="Times New Roman"/>
                <w:sz w:val="17"/>
                <w:szCs w:val="17"/>
              </w:rPr>
              <w:t xml:space="preserve">Радиохимический </w:t>
            </w:r>
          </w:p>
        </w:tc>
      </w:tr>
      <w:tr w:rsidR="007E4D79" w:rsidRPr="00A729D1" w:rsidTr="00A1215C">
        <w:tblPrEx>
          <w:tblCellMar>
            <w:top w:w="26" w:type="dxa"/>
          </w:tblCellMar>
        </w:tblPrEx>
        <w:trPr>
          <w:trHeight w:val="810"/>
        </w:trPr>
        <w:tc>
          <w:tcPr>
            <w:tcW w:w="710" w:type="dxa"/>
            <w:vMerge w:val="restart"/>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5 </w:t>
            </w:r>
          </w:p>
        </w:tc>
        <w:tc>
          <w:tcPr>
            <w:tcW w:w="4254" w:type="dxa"/>
            <w:vMerge w:val="restart"/>
            <w:shd w:val="clear" w:color="auto" w:fill="auto"/>
            <w:vAlign w:val="center"/>
          </w:tcPr>
          <w:p w:rsidR="007E4D79" w:rsidRPr="00A729D1" w:rsidRDefault="007E4D79" w:rsidP="00A1215C">
            <w:pPr>
              <w:spacing w:after="0"/>
              <w:ind w:left="1"/>
              <w:rPr>
                <w:rFonts w:ascii="Times New Roman" w:hAnsi="Times New Roman" w:cs="Times New Roman"/>
                <w:sz w:val="17"/>
                <w:szCs w:val="17"/>
              </w:rPr>
            </w:pPr>
            <w:r w:rsidRPr="00A729D1">
              <w:rPr>
                <w:rFonts w:ascii="Times New Roman" w:hAnsi="Times New Roman" w:cs="Times New Roman"/>
                <w:sz w:val="17"/>
                <w:szCs w:val="17"/>
              </w:rPr>
              <w:t>Удельная активность радионуклида уран 238, Бк/дм</w:t>
            </w:r>
            <w:r w:rsidRPr="00A729D1">
              <w:rPr>
                <w:rFonts w:ascii="Times New Roman" w:hAnsi="Times New Roman" w:cs="Times New Roman"/>
                <w:sz w:val="17"/>
                <w:szCs w:val="17"/>
                <w:vertAlign w:val="superscript"/>
              </w:rPr>
              <w:t>3</w:t>
            </w:r>
            <w:r w:rsidRPr="00A729D1">
              <w:rPr>
                <w:rFonts w:ascii="Times New Roman" w:hAnsi="Times New Roman" w:cs="Times New Roman"/>
                <w:sz w:val="17"/>
                <w:szCs w:val="17"/>
              </w:rPr>
              <w:t xml:space="preserve"> (Бк/кг) </w:t>
            </w:r>
          </w:p>
        </w:tc>
        <w:tc>
          <w:tcPr>
            <w:tcW w:w="3429" w:type="dxa"/>
            <w:shd w:val="clear" w:color="auto" w:fill="auto"/>
            <w:vAlign w:val="center"/>
          </w:tcPr>
          <w:p w:rsidR="007E4D79" w:rsidRPr="00A729D1" w:rsidRDefault="007E4D79" w:rsidP="00A1215C">
            <w:pPr>
              <w:spacing w:after="0"/>
              <w:ind w:left="1"/>
              <w:rPr>
                <w:rFonts w:ascii="Times New Roman" w:hAnsi="Times New Roman" w:cs="Times New Roman"/>
                <w:sz w:val="17"/>
                <w:szCs w:val="17"/>
              </w:rPr>
            </w:pPr>
            <w:r w:rsidRPr="00A729D1">
              <w:rPr>
                <w:rFonts w:ascii="Times New Roman" w:hAnsi="Times New Roman" w:cs="Times New Roman"/>
                <w:sz w:val="17"/>
                <w:szCs w:val="17"/>
              </w:rPr>
              <w:t xml:space="preserve">ЦВ 3.20.15-01 «А» </w:t>
            </w:r>
          </w:p>
        </w:tc>
        <w:tc>
          <w:tcPr>
            <w:tcW w:w="2552" w:type="dxa"/>
            <w:shd w:val="clear" w:color="auto" w:fill="auto"/>
          </w:tcPr>
          <w:p w:rsidR="007E4D79" w:rsidRPr="00A729D1" w:rsidRDefault="007E4D79" w:rsidP="00A1215C">
            <w:pPr>
              <w:spacing w:after="7" w:line="240" w:lineRule="auto"/>
              <w:ind w:left="511" w:right="491" w:firstLine="6"/>
              <w:jc w:val="center"/>
              <w:rPr>
                <w:rFonts w:ascii="Times New Roman" w:hAnsi="Times New Roman" w:cs="Times New Roman"/>
                <w:sz w:val="17"/>
                <w:szCs w:val="17"/>
              </w:rPr>
            </w:pPr>
            <w:r w:rsidRPr="00A729D1">
              <w:rPr>
                <w:rFonts w:ascii="Times New Roman" w:hAnsi="Times New Roman" w:cs="Times New Roman"/>
                <w:sz w:val="17"/>
                <w:szCs w:val="17"/>
              </w:rPr>
              <w:t xml:space="preserve">0,008 - 0,062 </w:t>
            </w:r>
          </w:p>
          <w:p w:rsidR="007E4D79" w:rsidRPr="00A729D1" w:rsidRDefault="007E4D79" w:rsidP="00A1215C">
            <w:pPr>
              <w:spacing w:after="7" w:line="240" w:lineRule="auto"/>
              <w:ind w:left="511" w:right="491" w:firstLine="6"/>
              <w:jc w:val="center"/>
              <w:rPr>
                <w:rFonts w:ascii="Times New Roman" w:hAnsi="Times New Roman" w:cs="Times New Roman"/>
                <w:sz w:val="17"/>
                <w:szCs w:val="17"/>
              </w:rPr>
            </w:pPr>
            <w:r w:rsidRPr="00A729D1">
              <w:rPr>
                <w:rFonts w:ascii="Times New Roman" w:hAnsi="Times New Roman" w:cs="Times New Roman"/>
                <w:sz w:val="17"/>
                <w:szCs w:val="17"/>
              </w:rPr>
              <w:t xml:space="preserve">св. 0,062 - 0,62 </w:t>
            </w:r>
          </w:p>
          <w:p w:rsidR="007E4D79" w:rsidRPr="00A729D1" w:rsidRDefault="007E4D79" w:rsidP="00A1215C">
            <w:pPr>
              <w:spacing w:after="7" w:line="240" w:lineRule="auto"/>
              <w:ind w:left="511" w:right="491" w:firstLine="6"/>
              <w:jc w:val="center"/>
              <w:rPr>
                <w:rFonts w:ascii="Times New Roman" w:hAnsi="Times New Roman" w:cs="Times New Roman"/>
                <w:sz w:val="17"/>
                <w:szCs w:val="17"/>
              </w:rPr>
            </w:pPr>
            <w:r w:rsidRPr="00A729D1">
              <w:rPr>
                <w:rFonts w:ascii="Times New Roman" w:hAnsi="Times New Roman" w:cs="Times New Roman"/>
                <w:sz w:val="17"/>
                <w:szCs w:val="17"/>
              </w:rPr>
              <w:t xml:space="preserve">св. 0,62 - 12,35 </w:t>
            </w:r>
          </w:p>
          <w:p w:rsidR="007E4D79" w:rsidRPr="00A729D1" w:rsidRDefault="007E4D79" w:rsidP="00A1215C">
            <w:pPr>
              <w:spacing w:after="0"/>
              <w:ind w:right="20"/>
              <w:jc w:val="center"/>
              <w:rPr>
                <w:rFonts w:ascii="Times New Roman" w:hAnsi="Times New Roman" w:cs="Times New Roman"/>
                <w:sz w:val="17"/>
                <w:szCs w:val="17"/>
              </w:rPr>
            </w:pPr>
            <w:r w:rsidRPr="00A729D1">
              <w:rPr>
                <w:rFonts w:ascii="Times New Roman" w:hAnsi="Times New Roman" w:cs="Times New Roman"/>
                <w:sz w:val="17"/>
                <w:szCs w:val="17"/>
              </w:rPr>
              <w:t>Бк/дм</w:t>
            </w:r>
            <w:r w:rsidRPr="00A729D1">
              <w:rPr>
                <w:rFonts w:ascii="Times New Roman" w:hAnsi="Times New Roman" w:cs="Times New Roman"/>
                <w:sz w:val="17"/>
                <w:szCs w:val="17"/>
                <w:vertAlign w:val="superscript"/>
              </w:rPr>
              <w:t>3</w:t>
            </w:r>
            <w:r w:rsidRPr="00A729D1">
              <w:rPr>
                <w:rFonts w:ascii="Times New Roman" w:hAnsi="Times New Roman" w:cs="Times New Roman"/>
                <w:sz w:val="17"/>
                <w:szCs w:val="17"/>
              </w:rPr>
              <w:t xml:space="preserve"> (Бк/кг) </w:t>
            </w:r>
          </w:p>
        </w:tc>
        <w:tc>
          <w:tcPr>
            <w:tcW w:w="1984" w:type="dxa"/>
            <w:shd w:val="clear" w:color="auto" w:fill="auto"/>
            <w:vAlign w:val="center"/>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δ=50%</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δ=30%</w:t>
            </w:r>
          </w:p>
          <w:p w:rsidR="007E4D79" w:rsidRPr="00A729D1" w:rsidRDefault="007E4D79" w:rsidP="00A1215C">
            <w:pPr>
              <w:spacing w:after="0"/>
              <w:ind w:left="14"/>
              <w:jc w:val="center"/>
              <w:rPr>
                <w:rFonts w:ascii="Times New Roman" w:hAnsi="Times New Roman" w:cs="Times New Roman"/>
                <w:sz w:val="17"/>
                <w:szCs w:val="17"/>
              </w:rPr>
            </w:pPr>
            <w:r w:rsidRPr="00A729D1">
              <w:rPr>
                <w:rFonts w:ascii="Times New Roman" w:hAnsi="Times New Roman" w:cs="Times New Roman"/>
                <w:sz w:val="17"/>
                <w:szCs w:val="17"/>
              </w:rPr>
              <w:t>δ=15%</w:t>
            </w:r>
          </w:p>
        </w:tc>
        <w:tc>
          <w:tcPr>
            <w:tcW w:w="2718" w:type="dxa"/>
            <w:shd w:val="clear" w:color="auto" w:fill="auto"/>
            <w:vAlign w:val="center"/>
          </w:tcPr>
          <w:p w:rsidR="007E4D79" w:rsidRPr="00A729D1" w:rsidRDefault="007E4D79" w:rsidP="00A1215C">
            <w:pPr>
              <w:spacing w:after="0"/>
              <w:ind w:right="26"/>
              <w:jc w:val="center"/>
              <w:rPr>
                <w:rFonts w:ascii="Times New Roman" w:hAnsi="Times New Roman" w:cs="Times New Roman"/>
                <w:sz w:val="17"/>
                <w:szCs w:val="17"/>
              </w:rPr>
            </w:pPr>
            <w:r w:rsidRPr="00A729D1">
              <w:rPr>
                <w:rFonts w:ascii="Times New Roman" w:hAnsi="Times New Roman" w:cs="Times New Roman"/>
                <w:sz w:val="17"/>
                <w:szCs w:val="17"/>
              </w:rPr>
              <w:t xml:space="preserve">Люминесцентный </w:t>
            </w:r>
          </w:p>
        </w:tc>
      </w:tr>
      <w:tr w:rsidR="007E4D79" w:rsidRPr="00A729D1" w:rsidTr="00A1215C">
        <w:tblPrEx>
          <w:tblCellMar>
            <w:top w:w="26" w:type="dxa"/>
          </w:tblCellMar>
        </w:tblPrEx>
        <w:trPr>
          <w:trHeight w:val="1602"/>
        </w:trPr>
        <w:tc>
          <w:tcPr>
            <w:tcW w:w="710"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4254" w:type="dxa"/>
            <w:vMerge/>
            <w:shd w:val="clear" w:color="auto" w:fill="auto"/>
          </w:tcPr>
          <w:p w:rsidR="007E4D79" w:rsidRPr="00A729D1" w:rsidRDefault="007E4D79" w:rsidP="00A1215C">
            <w:pPr>
              <w:spacing w:after="123"/>
              <w:rPr>
                <w:rFonts w:ascii="Times New Roman" w:hAnsi="Times New Roman" w:cs="Times New Roman"/>
                <w:sz w:val="17"/>
                <w:szCs w:val="17"/>
              </w:rPr>
            </w:pPr>
          </w:p>
        </w:tc>
        <w:tc>
          <w:tcPr>
            <w:tcW w:w="3429" w:type="dxa"/>
            <w:shd w:val="clear" w:color="auto" w:fill="auto"/>
          </w:tcPr>
          <w:p w:rsidR="007E4D79" w:rsidRPr="00A729D1" w:rsidRDefault="007E4D79" w:rsidP="00A1215C">
            <w:pPr>
              <w:spacing w:after="0" w:line="240" w:lineRule="auto"/>
              <w:ind w:left="1" w:right="23"/>
              <w:rPr>
                <w:rFonts w:ascii="Times New Roman" w:hAnsi="Times New Roman" w:cs="Times New Roman"/>
                <w:sz w:val="17"/>
                <w:szCs w:val="17"/>
              </w:rPr>
            </w:pPr>
            <w:r w:rsidRPr="00A729D1">
              <w:rPr>
                <w:rFonts w:ascii="Times New Roman" w:hAnsi="Times New Roman" w:cs="Times New Roman"/>
                <w:sz w:val="17"/>
                <w:szCs w:val="17"/>
              </w:rPr>
              <w:t xml:space="preserve">Методика измерений объемной активности радионуклидов с применением </w:t>
            </w:r>
          </w:p>
          <w:p w:rsidR="007E4D79" w:rsidRPr="00A729D1" w:rsidRDefault="007E4D79" w:rsidP="00A1215C">
            <w:pPr>
              <w:spacing w:after="0"/>
              <w:ind w:left="1"/>
              <w:rPr>
                <w:rFonts w:ascii="Times New Roman" w:hAnsi="Times New Roman" w:cs="Times New Roman"/>
                <w:sz w:val="17"/>
                <w:szCs w:val="17"/>
              </w:rPr>
            </w:pPr>
            <w:r w:rsidRPr="00A729D1">
              <w:rPr>
                <w:rFonts w:ascii="Times New Roman" w:hAnsi="Times New Roman" w:cs="Times New Roman"/>
                <w:sz w:val="17"/>
                <w:szCs w:val="17"/>
              </w:rPr>
              <w:t xml:space="preserve">жидкосцинтилляционного </w:t>
            </w:r>
          </w:p>
          <w:p w:rsidR="007E4D79" w:rsidRPr="00A729D1" w:rsidRDefault="007E4D79" w:rsidP="00A1215C">
            <w:pPr>
              <w:spacing w:after="14"/>
              <w:ind w:left="1"/>
              <w:rPr>
                <w:rFonts w:ascii="Times New Roman" w:hAnsi="Times New Roman" w:cs="Times New Roman"/>
                <w:sz w:val="17"/>
                <w:szCs w:val="17"/>
              </w:rPr>
            </w:pPr>
            <w:r w:rsidRPr="00A729D1">
              <w:rPr>
                <w:rFonts w:ascii="Times New Roman" w:hAnsi="Times New Roman" w:cs="Times New Roman"/>
                <w:sz w:val="17"/>
                <w:szCs w:val="17"/>
              </w:rPr>
              <w:t xml:space="preserve">спектрометрического </w:t>
            </w:r>
          </w:p>
          <w:p w:rsidR="007E4D79" w:rsidRPr="00A729D1" w:rsidRDefault="007E4D79" w:rsidP="00A1215C">
            <w:pPr>
              <w:spacing w:after="0" w:line="273" w:lineRule="auto"/>
              <w:ind w:left="1" w:right="19"/>
              <w:rPr>
                <w:rFonts w:ascii="Times New Roman" w:hAnsi="Times New Roman" w:cs="Times New Roman"/>
                <w:sz w:val="17"/>
                <w:szCs w:val="17"/>
              </w:rPr>
            </w:pPr>
            <w:r w:rsidRPr="00A729D1">
              <w:rPr>
                <w:rFonts w:ascii="Times New Roman" w:hAnsi="Times New Roman" w:cs="Times New Roman"/>
                <w:sz w:val="17"/>
                <w:szCs w:val="17"/>
              </w:rPr>
              <w:t>радиометра альфа-бета излучений TRI-CARB3100/TR/AB №117/210-</w:t>
            </w:r>
          </w:p>
          <w:p w:rsidR="007E4D79" w:rsidRPr="00A729D1" w:rsidRDefault="007E4D79" w:rsidP="00A1215C">
            <w:pPr>
              <w:spacing w:after="0"/>
              <w:ind w:left="1"/>
              <w:rPr>
                <w:rFonts w:ascii="Times New Roman" w:hAnsi="Times New Roman" w:cs="Times New Roman"/>
                <w:sz w:val="17"/>
                <w:szCs w:val="17"/>
              </w:rPr>
            </w:pPr>
            <w:r w:rsidRPr="00A729D1">
              <w:rPr>
                <w:rFonts w:ascii="Times New Roman" w:hAnsi="Times New Roman" w:cs="Times New Roman"/>
                <w:sz w:val="17"/>
                <w:szCs w:val="17"/>
              </w:rPr>
              <w:t xml:space="preserve">(01.00250-2008)-2011 </w:t>
            </w:r>
          </w:p>
        </w:tc>
        <w:tc>
          <w:tcPr>
            <w:tcW w:w="2552" w:type="dxa"/>
            <w:shd w:val="clear" w:color="auto" w:fill="auto"/>
            <w:vAlign w:val="center"/>
          </w:tcPr>
          <w:p w:rsidR="007E4D79" w:rsidRPr="00A729D1" w:rsidRDefault="007E4D79" w:rsidP="00A1215C">
            <w:pPr>
              <w:spacing w:after="0"/>
              <w:ind w:right="18"/>
              <w:jc w:val="center"/>
              <w:rPr>
                <w:rFonts w:ascii="Times New Roman" w:hAnsi="Times New Roman" w:cs="Times New Roman"/>
                <w:sz w:val="17"/>
                <w:szCs w:val="17"/>
              </w:rPr>
            </w:pPr>
            <w:r w:rsidRPr="00A729D1">
              <w:rPr>
                <w:rFonts w:ascii="Times New Roman" w:hAnsi="Times New Roman" w:cs="Times New Roman"/>
                <w:sz w:val="17"/>
                <w:szCs w:val="17"/>
              </w:rPr>
              <w:t xml:space="preserve">0,02-10000 Бк </w:t>
            </w:r>
          </w:p>
        </w:tc>
        <w:tc>
          <w:tcPr>
            <w:tcW w:w="1984" w:type="dxa"/>
            <w:shd w:val="clear" w:color="auto" w:fill="auto"/>
            <w:vAlign w:val="center"/>
          </w:tcPr>
          <w:p w:rsidR="007E4D79" w:rsidRPr="00A729D1" w:rsidRDefault="007E4D79" w:rsidP="00A1215C">
            <w:pPr>
              <w:spacing w:after="0"/>
              <w:ind w:right="23"/>
              <w:jc w:val="center"/>
              <w:rPr>
                <w:rFonts w:ascii="Times New Roman" w:hAnsi="Times New Roman" w:cs="Times New Roman"/>
                <w:sz w:val="17"/>
                <w:szCs w:val="17"/>
              </w:rPr>
            </w:pPr>
            <w:r w:rsidRPr="00A729D1">
              <w:rPr>
                <w:rFonts w:ascii="Times New Roman" w:hAnsi="Times New Roman" w:cs="Times New Roman"/>
                <w:sz w:val="17"/>
                <w:szCs w:val="17"/>
              </w:rPr>
              <w:t xml:space="preserve">δ=10-30% </w:t>
            </w:r>
          </w:p>
        </w:tc>
        <w:tc>
          <w:tcPr>
            <w:tcW w:w="2718" w:type="dxa"/>
            <w:shd w:val="clear" w:color="auto" w:fill="auto"/>
            <w:vAlign w:val="center"/>
          </w:tcPr>
          <w:p w:rsidR="007E4D79" w:rsidRPr="00A729D1" w:rsidRDefault="007E4D79" w:rsidP="00A1215C">
            <w:pPr>
              <w:spacing w:after="0"/>
              <w:ind w:right="26"/>
              <w:jc w:val="center"/>
              <w:rPr>
                <w:rFonts w:ascii="Times New Roman" w:hAnsi="Times New Roman" w:cs="Times New Roman"/>
                <w:sz w:val="17"/>
                <w:szCs w:val="17"/>
              </w:rPr>
            </w:pPr>
            <w:r w:rsidRPr="00A729D1">
              <w:rPr>
                <w:rFonts w:ascii="Times New Roman" w:hAnsi="Times New Roman" w:cs="Times New Roman"/>
                <w:sz w:val="17"/>
                <w:szCs w:val="17"/>
              </w:rPr>
              <w:t xml:space="preserve">радиохимический </w:t>
            </w:r>
          </w:p>
          <w:p w:rsidR="007E4D79" w:rsidRPr="00A729D1" w:rsidRDefault="007E4D79" w:rsidP="00A1215C">
            <w:pPr>
              <w:spacing w:after="0"/>
              <w:ind w:left="16"/>
              <w:jc w:val="center"/>
              <w:rPr>
                <w:rFonts w:ascii="Times New Roman" w:hAnsi="Times New Roman" w:cs="Times New Roman"/>
                <w:sz w:val="17"/>
                <w:szCs w:val="17"/>
              </w:rPr>
            </w:pPr>
            <w:r w:rsidRPr="00A729D1">
              <w:rPr>
                <w:rFonts w:ascii="Times New Roman" w:hAnsi="Times New Roman" w:cs="Times New Roman"/>
                <w:sz w:val="17"/>
                <w:szCs w:val="17"/>
              </w:rPr>
              <w:t xml:space="preserve"> </w:t>
            </w:r>
          </w:p>
        </w:tc>
      </w:tr>
      <w:tr w:rsidR="007E4D79" w:rsidRPr="00A729D1" w:rsidTr="00A1215C">
        <w:tblPrEx>
          <w:tblCellMar>
            <w:top w:w="26" w:type="dxa"/>
          </w:tblCellMar>
        </w:tblPrEx>
        <w:trPr>
          <w:trHeight w:val="548"/>
        </w:trPr>
        <w:tc>
          <w:tcPr>
            <w:tcW w:w="710" w:type="dxa"/>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6 </w:t>
            </w:r>
          </w:p>
        </w:tc>
        <w:tc>
          <w:tcPr>
            <w:tcW w:w="4254" w:type="dxa"/>
            <w:shd w:val="clear" w:color="auto" w:fill="auto"/>
            <w:vAlign w:val="center"/>
          </w:tcPr>
          <w:p w:rsidR="007E4D79" w:rsidRPr="00A729D1" w:rsidRDefault="007E4D79" w:rsidP="00A1215C">
            <w:pPr>
              <w:spacing w:after="0"/>
              <w:ind w:left="1"/>
              <w:rPr>
                <w:rFonts w:ascii="Times New Roman" w:hAnsi="Times New Roman" w:cs="Times New Roman"/>
                <w:sz w:val="17"/>
                <w:szCs w:val="17"/>
              </w:rPr>
            </w:pPr>
            <w:r w:rsidRPr="00A729D1">
              <w:rPr>
                <w:rFonts w:ascii="Times New Roman" w:hAnsi="Times New Roman" w:cs="Times New Roman"/>
                <w:sz w:val="17"/>
                <w:szCs w:val="17"/>
              </w:rPr>
              <w:t xml:space="preserve">Удельная активность радионуклида свинец 210, Бк/кг </w:t>
            </w:r>
          </w:p>
        </w:tc>
        <w:tc>
          <w:tcPr>
            <w:tcW w:w="3429" w:type="dxa"/>
            <w:shd w:val="clear" w:color="auto" w:fill="auto"/>
            <w:vAlign w:val="center"/>
          </w:tcPr>
          <w:p w:rsidR="007E4D79" w:rsidRPr="00A729D1" w:rsidRDefault="007E4D79" w:rsidP="00A1215C">
            <w:pPr>
              <w:spacing w:after="0"/>
              <w:ind w:right="20"/>
              <w:jc w:val="center"/>
              <w:rPr>
                <w:rFonts w:ascii="Times New Roman" w:hAnsi="Times New Roman" w:cs="Times New Roman"/>
                <w:sz w:val="17"/>
                <w:szCs w:val="17"/>
              </w:rPr>
            </w:pPr>
            <w:r w:rsidRPr="00A729D1">
              <w:rPr>
                <w:rFonts w:ascii="Times New Roman" w:hAnsi="Times New Roman" w:cs="Times New Roman"/>
                <w:sz w:val="17"/>
                <w:szCs w:val="17"/>
              </w:rPr>
              <w:t xml:space="preserve">ЦВ 1.10.34- 2009 </w:t>
            </w:r>
          </w:p>
        </w:tc>
        <w:tc>
          <w:tcPr>
            <w:tcW w:w="2552" w:type="dxa"/>
            <w:shd w:val="clear" w:color="auto" w:fill="auto"/>
          </w:tcPr>
          <w:p w:rsidR="007E4D79" w:rsidRPr="00A729D1" w:rsidRDefault="007E4D79" w:rsidP="00A1215C">
            <w:pPr>
              <w:spacing w:after="0"/>
              <w:ind w:left="472" w:right="491"/>
              <w:jc w:val="center"/>
              <w:rPr>
                <w:rFonts w:ascii="Times New Roman" w:hAnsi="Times New Roman" w:cs="Times New Roman"/>
                <w:sz w:val="17"/>
                <w:szCs w:val="17"/>
              </w:rPr>
            </w:pPr>
            <w:r w:rsidRPr="00A729D1">
              <w:rPr>
                <w:rFonts w:ascii="Times New Roman" w:hAnsi="Times New Roman" w:cs="Times New Roman"/>
                <w:sz w:val="17"/>
                <w:szCs w:val="17"/>
              </w:rPr>
              <w:t xml:space="preserve">0,03 - 0,1 </w:t>
            </w:r>
          </w:p>
          <w:p w:rsidR="007E4D79" w:rsidRPr="00A729D1" w:rsidRDefault="007E4D79" w:rsidP="00A1215C">
            <w:pPr>
              <w:spacing w:after="0"/>
              <w:ind w:left="472" w:right="491"/>
              <w:jc w:val="center"/>
              <w:rPr>
                <w:rFonts w:ascii="Times New Roman" w:hAnsi="Times New Roman" w:cs="Times New Roman"/>
                <w:sz w:val="17"/>
                <w:szCs w:val="17"/>
              </w:rPr>
            </w:pPr>
            <w:r w:rsidRPr="00A729D1">
              <w:rPr>
                <w:rFonts w:ascii="Times New Roman" w:hAnsi="Times New Roman" w:cs="Times New Roman"/>
                <w:sz w:val="17"/>
                <w:szCs w:val="17"/>
              </w:rPr>
              <w:t xml:space="preserve">св. 0,1 - 1,0 </w:t>
            </w:r>
          </w:p>
          <w:p w:rsidR="007E4D79" w:rsidRPr="00A729D1" w:rsidRDefault="007E4D79" w:rsidP="00A1215C">
            <w:pPr>
              <w:spacing w:after="0"/>
              <w:ind w:left="472" w:right="491"/>
              <w:jc w:val="center"/>
              <w:rPr>
                <w:rFonts w:ascii="Times New Roman" w:hAnsi="Times New Roman" w:cs="Times New Roman"/>
                <w:sz w:val="17"/>
                <w:szCs w:val="17"/>
              </w:rPr>
            </w:pPr>
            <w:r w:rsidRPr="00A729D1">
              <w:rPr>
                <w:rFonts w:ascii="Times New Roman" w:hAnsi="Times New Roman" w:cs="Times New Roman"/>
                <w:sz w:val="17"/>
                <w:szCs w:val="17"/>
              </w:rPr>
              <w:t xml:space="preserve">св. 1,0 - 10 Бк/кг </w:t>
            </w:r>
          </w:p>
        </w:tc>
        <w:tc>
          <w:tcPr>
            <w:tcW w:w="1984"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δ=50%</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δ=30%</w:t>
            </w:r>
          </w:p>
          <w:p w:rsidR="007E4D79" w:rsidRPr="00A729D1" w:rsidRDefault="007E4D79" w:rsidP="00A1215C">
            <w:pPr>
              <w:spacing w:after="0"/>
              <w:ind w:left="14"/>
              <w:jc w:val="center"/>
              <w:rPr>
                <w:rFonts w:ascii="Times New Roman" w:hAnsi="Times New Roman" w:cs="Times New Roman"/>
                <w:sz w:val="17"/>
                <w:szCs w:val="17"/>
              </w:rPr>
            </w:pPr>
            <w:r w:rsidRPr="00A729D1">
              <w:rPr>
                <w:rFonts w:ascii="Times New Roman" w:hAnsi="Times New Roman" w:cs="Times New Roman"/>
                <w:sz w:val="17"/>
                <w:szCs w:val="17"/>
              </w:rPr>
              <w:t>δ=15%</w:t>
            </w:r>
          </w:p>
        </w:tc>
        <w:tc>
          <w:tcPr>
            <w:tcW w:w="2718" w:type="dxa"/>
            <w:shd w:val="clear" w:color="auto" w:fill="auto"/>
            <w:vAlign w:val="center"/>
          </w:tcPr>
          <w:p w:rsidR="007E4D79" w:rsidRPr="00A729D1" w:rsidRDefault="007E4D79" w:rsidP="00A1215C">
            <w:pPr>
              <w:spacing w:after="0"/>
              <w:ind w:right="26"/>
              <w:jc w:val="center"/>
              <w:rPr>
                <w:rFonts w:ascii="Times New Roman" w:hAnsi="Times New Roman" w:cs="Times New Roman"/>
                <w:sz w:val="17"/>
                <w:szCs w:val="17"/>
              </w:rPr>
            </w:pPr>
            <w:r w:rsidRPr="00A729D1">
              <w:rPr>
                <w:rFonts w:ascii="Times New Roman" w:hAnsi="Times New Roman" w:cs="Times New Roman"/>
                <w:sz w:val="17"/>
                <w:szCs w:val="17"/>
              </w:rPr>
              <w:t xml:space="preserve">Радиохимический </w:t>
            </w:r>
          </w:p>
        </w:tc>
      </w:tr>
      <w:tr w:rsidR="007E4D79" w:rsidRPr="00A729D1" w:rsidTr="00A1215C">
        <w:tblPrEx>
          <w:tblCellMar>
            <w:top w:w="26" w:type="dxa"/>
          </w:tblCellMar>
        </w:tblPrEx>
        <w:trPr>
          <w:trHeight w:val="561"/>
        </w:trPr>
        <w:tc>
          <w:tcPr>
            <w:tcW w:w="710" w:type="dxa"/>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7 </w:t>
            </w:r>
          </w:p>
        </w:tc>
        <w:tc>
          <w:tcPr>
            <w:tcW w:w="4254" w:type="dxa"/>
            <w:shd w:val="clear" w:color="auto" w:fill="auto"/>
            <w:vAlign w:val="center"/>
          </w:tcPr>
          <w:p w:rsidR="007E4D79" w:rsidRPr="00A729D1" w:rsidRDefault="007E4D79" w:rsidP="00A1215C">
            <w:pPr>
              <w:spacing w:after="0"/>
              <w:ind w:left="1"/>
              <w:rPr>
                <w:rFonts w:ascii="Times New Roman" w:hAnsi="Times New Roman" w:cs="Times New Roman"/>
                <w:sz w:val="17"/>
                <w:szCs w:val="17"/>
              </w:rPr>
            </w:pPr>
            <w:r w:rsidRPr="00A729D1">
              <w:rPr>
                <w:rFonts w:ascii="Times New Roman" w:hAnsi="Times New Roman" w:cs="Times New Roman"/>
                <w:sz w:val="17"/>
                <w:szCs w:val="17"/>
              </w:rPr>
              <w:t xml:space="preserve">Удельная активность радионуклида полоний 210, Бк/кг </w:t>
            </w:r>
          </w:p>
        </w:tc>
        <w:tc>
          <w:tcPr>
            <w:tcW w:w="3429" w:type="dxa"/>
            <w:shd w:val="clear" w:color="auto" w:fill="auto"/>
            <w:vAlign w:val="center"/>
          </w:tcPr>
          <w:p w:rsidR="007E4D79" w:rsidRPr="00A729D1" w:rsidRDefault="007E4D79" w:rsidP="00A1215C">
            <w:pPr>
              <w:spacing w:after="0"/>
              <w:ind w:right="20"/>
              <w:jc w:val="center"/>
              <w:rPr>
                <w:rFonts w:ascii="Times New Roman" w:hAnsi="Times New Roman" w:cs="Times New Roman"/>
                <w:sz w:val="17"/>
                <w:szCs w:val="17"/>
              </w:rPr>
            </w:pPr>
            <w:r w:rsidRPr="00A729D1">
              <w:rPr>
                <w:rFonts w:ascii="Times New Roman" w:hAnsi="Times New Roman" w:cs="Times New Roman"/>
                <w:sz w:val="17"/>
                <w:szCs w:val="17"/>
              </w:rPr>
              <w:t xml:space="preserve">ЦВ 1.10.34- 2009 </w:t>
            </w:r>
          </w:p>
        </w:tc>
        <w:tc>
          <w:tcPr>
            <w:tcW w:w="2552" w:type="dxa"/>
            <w:shd w:val="clear" w:color="auto" w:fill="auto"/>
          </w:tcPr>
          <w:p w:rsidR="007E4D79" w:rsidRPr="00A729D1" w:rsidRDefault="007E4D79" w:rsidP="00A1215C">
            <w:pPr>
              <w:spacing w:after="0"/>
              <w:ind w:left="472" w:right="492"/>
              <w:jc w:val="center"/>
              <w:rPr>
                <w:rFonts w:ascii="Times New Roman" w:hAnsi="Times New Roman" w:cs="Times New Roman"/>
                <w:sz w:val="17"/>
                <w:szCs w:val="17"/>
              </w:rPr>
            </w:pPr>
            <w:r w:rsidRPr="00A729D1">
              <w:rPr>
                <w:rFonts w:ascii="Times New Roman" w:hAnsi="Times New Roman" w:cs="Times New Roman"/>
                <w:sz w:val="17"/>
                <w:szCs w:val="17"/>
              </w:rPr>
              <w:t xml:space="preserve">0,02 - 0,1 </w:t>
            </w:r>
          </w:p>
          <w:p w:rsidR="007E4D79" w:rsidRPr="00A729D1" w:rsidRDefault="007E4D79" w:rsidP="00A1215C">
            <w:pPr>
              <w:spacing w:after="0"/>
              <w:ind w:left="472" w:right="492"/>
              <w:jc w:val="center"/>
              <w:rPr>
                <w:rFonts w:ascii="Times New Roman" w:hAnsi="Times New Roman" w:cs="Times New Roman"/>
                <w:sz w:val="17"/>
                <w:szCs w:val="17"/>
              </w:rPr>
            </w:pPr>
            <w:r w:rsidRPr="00A729D1">
              <w:rPr>
                <w:rFonts w:ascii="Times New Roman" w:hAnsi="Times New Roman" w:cs="Times New Roman"/>
                <w:sz w:val="17"/>
                <w:szCs w:val="17"/>
              </w:rPr>
              <w:t xml:space="preserve">св. 0,1 - 1,0 </w:t>
            </w:r>
          </w:p>
          <w:p w:rsidR="007E4D79" w:rsidRPr="00A729D1" w:rsidRDefault="007E4D79" w:rsidP="00A1215C">
            <w:pPr>
              <w:spacing w:after="0"/>
              <w:ind w:left="472" w:right="492"/>
              <w:jc w:val="center"/>
              <w:rPr>
                <w:rFonts w:ascii="Times New Roman" w:hAnsi="Times New Roman" w:cs="Times New Roman"/>
                <w:sz w:val="17"/>
                <w:szCs w:val="17"/>
              </w:rPr>
            </w:pPr>
            <w:r w:rsidRPr="00A729D1">
              <w:rPr>
                <w:rFonts w:ascii="Times New Roman" w:hAnsi="Times New Roman" w:cs="Times New Roman"/>
                <w:sz w:val="17"/>
                <w:szCs w:val="17"/>
              </w:rPr>
              <w:t xml:space="preserve">св. 1,0 - 10 Бк/кг </w:t>
            </w:r>
          </w:p>
        </w:tc>
        <w:tc>
          <w:tcPr>
            <w:tcW w:w="1984"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δ=50%</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δ=30%</w:t>
            </w:r>
          </w:p>
          <w:p w:rsidR="007E4D79" w:rsidRPr="00A729D1" w:rsidRDefault="007E4D79" w:rsidP="00A1215C">
            <w:pPr>
              <w:spacing w:after="0"/>
              <w:ind w:left="14"/>
              <w:jc w:val="center"/>
              <w:rPr>
                <w:rFonts w:ascii="Times New Roman" w:hAnsi="Times New Roman" w:cs="Times New Roman"/>
                <w:sz w:val="17"/>
                <w:szCs w:val="17"/>
              </w:rPr>
            </w:pPr>
            <w:r w:rsidRPr="00A729D1">
              <w:rPr>
                <w:rFonts w:ascii="Times New Roman" w:hAnsi="Times New Roman" w:cs="Times New Roman"/>
                <w:sz w:val="17"/>
                <w:szCs w:val="17"/>
              </w:rPr>
              <w:t>δ=15%</w:t>
            </w:r>
          </w:p>
        </w:tc>
        <w:tc>
          <w:tcPr>
            <w:tcW w:w="2718" w:type="dxa"/>
            <w:shd w:val="clear" w:color="auto" w:fill="auto"/>
            <w:vAlign w:val="center"/>
          </w:tcPr>
          <w:p w:rsidR="007E4D79" w:rsidRPr="00A729D1" w:rsidRDefault="007E4D79" w:rsidP="00A1215C">
            <w:pPr>
              <w:spacing w:after="0"/>
              <w:ind w:right="26"/>
              <w:jc w:val="center"/>
              <w:rPr>
                <w:rFonts w:ascii="Times New Roman" w:hAnsi="Times New Roman" w:cs="Times New Roman"/>
                <w:sz w:val="17"/>
                <w:szCs w:val="17"/>
              </w:rPr>
            </w:pPr>
            <w:r w:rsidRPr="00A729D1">
              <w:rPr>
                <w:rFonts w:ascii="Times New Roman" w:hAnsi="Times New Roman" w:cs="Times New Roman"/>
                <w:sz w:val="17"/>
                <w:szCs w:val="17"/>
              </w:rPr>
              <w:t xml:space="preserve">Радиохимический </w:t>
            </w:r>
          </w:p>
        </w:tc>
      </w:tr>
      <w:tr w:rsidR="007E4D79" w:rsidRPr="00A729D1" w:rsidTr="00A1215C">
        <w:tblPrEx>
          <w:tblCellMar>
            <w:top w:w="26" w:type="dxa"/>
          </w:tblCellMar>
        </w:tblPrEx>
        <w:trPr>
          <w:trHeight w:val="556"/>
        </w:trPr>
        <w:tc>
          <w:tcPr>
            <w:tcW w:w="710" w:type="dxa"/>
            <w:shd w:val="clear" w:color="auto" w:fill="auto"/>
            <w:vAlign w:val="center"/>
          </w:tcPr>
          <w:p w:rsidR="007E4D79" w:rsidRPr="00A729D1" w:rsidRDefault="007E4D79" w:rsidP="00A1215C">
            <w:pPr>
              <w:spacing w:after="0"/>
              <w:rPr>
                <w:rFonts w:ascii="Times New Roman" w:hAnsi="Times New Roman" w:cs="Times New Roman"/>
                <w:sz w:val="17"/>
                <w:szCs w:val="17"/>
              </w:rPr>
            </w:pPr>
            <w:r w:rsidRPr="00A729D1">
              <w:rPr>
                <w:rFonts w:ascii="Times New Roman" w:hAnsi="Times New Roman" w:cs="Times New Roman"/>
                <w:sz w:val="17"/>
                <w:szCs w:val="17"/>
              </w:rPr>
              <w:t xml:space="preserve">8 </w:t>
            </w:r>
          </w:p>
        </w:tc>
        <w:tc>
          <w:tcPr>
            <w:tcW w:w="4254" w:type="dxa"/>
            <w:shd w:val="clear" w:color="auto" w:fill="auto"/>
          </w:tcPr>
          <w:p w:rsidR="007E4D79" w:rsidRPr="00A729D1" w:rsidRDefault="007E4D79" w:rsidP="00A1215C">
            <w:pPr>
              <w:spacing w:after="0"/>
              <w:ind w:left="1"/>
              <w:rPr>
                <w:rFonts w:ascii="Times New Roman" w:hAnsi="Times New Roman" w:cs="Times New Roman"/>
                <w:sz w:val="17"/>
                <w:szCs w:val="17"/>
              </w:rPr>
            </w:pPr>
            <w:r w:rsidRPr="00A729D1">
              <w:rPr>
                <w:rFonts w:ascii="Times New Roman" w:hAnsi="Times New Roman" w:cs="Times New Roman"/>
                <w:sz w:val="17"/>
                <w:szCs w:val="17"/>
              </w:rPr>
              <w:t xml:space="preserve">Активность природных и техногенных радионуклидов, Бк/кг </w:t>
            </w:r>
          </w:p>
        </w:tc>
        <w:tc>
          <w:tcPr>
            <w:tcW w:w="3429" w:type="dxa"/>
            <w:shd w:val="clear" w:color="auto" w:fill="auto"/>
          </w:tcPr>
          <w:p w:rsidR="007E4D79" w:rsidRPr="00A729D1" w:rsidRDefault="007E4D79" w:rsidP="00A1215C">
            <w:pPr>
              <w:spacing w:after="14"/>
              <w:ind w:right="22"/>
              <w:jc w:val="center"/>
              <w:rPr>
                <w:rFonts w:ascii="Times New Roman" w:hAnsi="Times New Roman" w:cs="Times New Roman"/>
                <w:sz w:val="17"/>
                <w:szCs w:val="17"/>
              </w:rPr>
            </w:pPr>
            <w:r w:rsidRPr="00A729D1">
              <w:rPr>
                <w:rFonts w:ascii="Times New Roman" w:hAnsi="Times New Roman" w:cs="Times New Roman"/>
                <w:sz w:val="17"/>
                <w:szCs w:val="17"/>
              </w:rPr>
              <w:t xml:space="preserve">Методика «TRI-CARB», </w:t>
            </w:r>
          </w:p>
          <w:p w:rsidR="007E4D79" w:rsidRPr="00A729D1" w:rsidRDefault="007E4D79" w:rsidP="00A1215C">
            <w:pPr>
              <w:spacing w:after="0"/>
              <w:ind w:right="17"/>
              <w:jc w:val="center"/>
              <w:rPr>
                <w:rFonts w:ascii="Times New Roman" w:hAnsi="Times New Roman" w:cs="Times New Roman"/>
                <w:sz w:val="17"/>
                <w:szCs w:val="17"/>
              </w:rPr>
            </w:pPr>
            <w:r w:rsidRPr="00A729D1">
              <w:rPr>
                <w:rFonts w:ascii="Times New Roman" w:hAnsi="Times New Roman" w:cs="Times New Roman"/>
                <w:sz w:val="17"/>
                <w:szCs w:val="17"/>
              </w:rPr>
              <w:t xml:space="preserve">Методика «СКС» </w:t>
            </w:r>
          </w:p>
        </w:tc>
        <w:tc>
          <w:tcPr>
            <w:tcW w:w="2552" w:type="dxa"/>
            <w:shd w:val="clear" w:color="auto" w:fill="auto"/>
          </w:tcPr>
          <w:p w:rsidR="007E4D79" w:rsidRPr="00A729D1" w:rsidRDefault="007E4D79" w:rsidP="00A1215C">
            <w:pPr>
              <w:spacing w:after="0"/>
              <w:ind w:right="17"/>
              <w:jc w:val="center"/>
              <w:rPr>
                <w:rFonts w:ascii="Times New Roman" w:hAnsi="Times New Roman" w:cs="Times New Roman"/>
                <w:sz w:val="17"/>
                <w:szCs w:val="17"/>
              </w:rPr>
            </w:pPr>
            <w:r w:rsidRPr="00A729D1">
              <w:rPr>
                <w:rFonts w:ascii="Times New Roman" w:hAnsi="Times New Roman" w:cs="Times New Roman"/>
                <w:sz w:val="17"/>
                <w:szCs w:val="17"/>
              </w:rPr>
              <w:t xml:space="preserve">0,02-2000 </w:t>
            </w:r>
          </w:p>
          <w:p w:rsidR="007E4D79" w:rsidRPr="00A729D1" w:rsidRDefault="007E4D79" w:rsidP="00A1215C">
            <w:pPr>
              <w:spacing w:after="0"/>
              <w:ind w:right="17"/>
              <w:jc w:val="center"/>
              <w:rPr>
                <w:rFonts w:ascii="Times New Roman" w:hAnsi="Times New Roman" w:cs="Times New Roman"/>
                <w:sz w:val="17"/>
                <w:szCs w:val="17"/>
              </w:rPr>
            </w:pPr>
            <w:r w:rsidRPr="00A729D1">
              <w:rPr>
                <w:rFonts w:ascii="Times New Roman" w:hAnsi="Times New Roman" w:cs="Times New Roman"/>
                <w:sz w:val="17"/>
                <w:szCs w:val="17"/>
              </w:rPr>
              <w:t xml:space="preserve">0,05-20000 </w:t>
            </w:r>
          </w:p>
        </w:tc>
        <w:tc>
          <w:tcPr>
            <w:tcW w:w="1984" w:type="dxa"/>
            <w:shd w:val="clear" w:color="auto" w:fill="auto"/>
          </w:tcPr>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δ=10-30%</w:t>
            </w:r>
          </w:p>
          <w:p w:rsidR="007E4D79" w:rsidRPr="00A729D1" w:rsidRDefault="007E4D79" w:rsidP="00A1215C">
            <w:pPr>
              <w:spacing w:after="0"/>
              <w:jc w:val="center"/>
              <w:rPr>
                <w:rFonts w:ascii="Times New Roman" w:hAnsi="Times New Roman" w:cs="Times New Roman"/>
                <w:sz w:val="17"/>
                <w:szCs w:val="17"/>
              </w:rPr>
            </w:pPr>
            <w:r w:rsidRPr="00A729D1">
              <w:rPr>
                <w:rFonts w:ascii="Times New Roman" w:hAnsi="Times New Roman" w:cs="Times New Roman"/>
                <w:sz w:val="17"/>
                <w:szCs w:val="17"/>
              </w:rPr>
              <w:t>δ=50%</w:t>
            </w:r>
          </w:p>
        </w:tc>
        <w:tc>
          <w:tcPr>
            <w:tcW w:w="2718" w:type="dxa"/>
            <w:shd w:val="clear" w:color="auto" w:fill="auto"/>
            <w:vAlign w:val="center"/>
          </w:tcPr>
          <w:p w:rsidR="007E4D79" w:rsidRPr="00A729D1" w:rsidRDefault="007E4D79" w:rsidP="00A1215C">
            <w:pPr>
              <w:spacing w:after="0"/>
              <w:ind w:right="26"/>
              <w:jc w:val="center"/>
              <w:rPr>
                <w:rFonts w:ascii="Times New Roman" w:hAnsi="Times New Roman" w:cs="Times New Roman"/>
                <w:sz w:val="17"/>
                <w:szCs w:val="17"/>
              </w:rPr>
            </w:pPr>
            <w:r w:rsidRPr="00A729D1">
              <w:rPr>
                <w:rFonts w:ascii="Times New Roman" w:hAnsi="Times New Roman" w:cs="Times New Roman"/>
                <w:sz w:val="17"/>
                <w:szCs w:val="17"/>
              </w:rPr>
              <w:t xml:space="preserve">Радиохимический </w:t>
            </w:r>
          </w:p>
        </w:tc>
      </w:tr>
    </w:tbl>
    <w:p w:rsidR="007E4D79" w:rsidRDefault="007E4D79" w:rsidP="007E4D79">
      <w:pPr>
        <w:pStyle w:val="af0"/>
        <w:jc w:val="right"/>
        <w:rPr>
          <w:rFonts w:ascii="Times New Roman" w:hAnsi="Times New Roman" w:cs="Times New Roman"/>
        </w:rPr>
      </w:pPr>
      <w:r w:rsidRPr="00D77078">
        <w:rPr>
          <w:rFonts w:ascii="Times New Roman" w:hAnsi="Times New Roman" w:cs="Times New Roman"/>
        </w:rPr>
        <w:lastRenderedPageBreak/>
        <w:t xml:space="preserve">Приложение №7 </w:t>
      </w:r>
    </w:p>
    <w:p w:rsidR="007E4D79" w:rsidRPr="00D77078" w:rsidRDefault="007E4D79" w:rsidP="007E4D79">
      <w:pPr>
        <w:pStyle w:val="af0"/>
        <w:jc w:val="right"/>
        <w:rPr>
          <w:rFonts w:ascii="Times New Roman" w:hAnsi="Times New Roman" w:cs="Times New Roman"/>
        </w:rPr>
      </w:pPr>
    </w:p>
    <w:p w:rsidR="007E4D79" w:rsidRPr="00D77078" w:rsidRDefault="007E4D79" w:rsidP="007E4D79">
      <w:pPr>
        <w:pStyle w:val="af0"/>
        <w:rPr>
          <w:rFonts w:ascii="Times New Roman" w:hAnsi="Times New Roman" w:cs="Times New Roman"/>
        </w:rPr>
      </w:pPr>
      <w:r w:rsidRPr="00D77078">
        <w:rPr>
          <w:rFonts w:ascii="Times New Roman" w:hAnsi="Times New Roman" w:cs="Times New Roman"/>
          <w:b/>
        </w:rPr>
        <w:t xml:space="preserve"> Перечень  контролируемых показателей качества воды поверхностных источников водоснабжения, шифры и характеристики методик</w:t>
      </w:r>
    </w:p>
    <w:tbl>
      <w:tblPr>
        <w:tblpPr w:leftFromText="180" w:rightFromText="180" w:vertAnchor="text" w:horzAnchor="margin" w:tblpY="118"/>
        <w:tblW w:w="15352" w:type="dxa"/>
        <w:tblCellMar>
          <w:top w:w="18" w:type="dxa"/>
          <w:left w:w="43" w:type="dxa"/>
          <w:right w:w="0" w:type="dxa"/>
        </w:tblCellMar>
        <w:tblLook w:val="04A0" w:firstRow="1" w:lastRow="0" w:firstColumn="1" w:lastColumn="0" w:noHBand="0" w:noVBand="1"/>
      </w:tblPr>
      <w:tblGrid>
        <w:gridCol w:w="764"/>
        <w:gridCol w:w="4254"/>
        <w:gridCol w:w="2880"/>
        <w:gridCol w:w="83"/>
        <w:gridCol w:w="2268"/>
        <w:gridCol w:w="1985"/>
        <w:gridCol w:w="3118"/>
      </w:tblGrid>
      <w:tr w:rsidR="007E4D79" w:rsidRPr="00943637" w:rsidTr="00A1215C">
        <w:trPr>
          <w:trHeight w:val="480"/>
        </w:trPr>
        <w:tc>
          <w:tcPr>
            <w:tcW w:w="764" w:type="dxa"/>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rPr>
                <w:rFonts w:ascii="Times New Roman" w:hAnsi="Times New Roman" w:cs="Times New Roman"/>
                <w:sz w:val="18"/>
                <w:szCs w:val="18"/>
              </w:rPr>
            </w:pPr>
          </w:p>
        </w:tc>
        <w:tc>
          <w:tcPr>
            <w:tcW w:w="4254"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b/>
                <w:sz w:val="18"/>
                <w:szCs w:val="18"/>
              </w:rPr>
              <w:t xml:space="preserve">Показатели </w:t>
            </w:r>
          </w:p>
        </w:tc>
        <w:tc>
          <w:tcPr>
            <w:tcW w:w="2880" w:type="dxa"/>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b/>
                <w:sz w:val="18"/>
                <w:szCs w:val="18"/>
              </w:rPr>
              <w:t xml:space="preserve">Шифр (наименование) документа на методику </w:t>
            </w:r>
          </w:p>
        </w:tc>
        <w:tc>
          <w:tcPr>
            <w:tcW w:w="235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b/>
                <w:sz w:val="18"/>
                <w:szCs w:val="18"/>
              </w:rPr>
              <w:t xml:space="preserve">Диапазон методики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b/>
                <w:sz w:val="18"/>
                <w:szCs w:val="18"/>
              </w:rPr>
              <w:t xml:space="preserve">Погрешность метода определения </w:t>
            </w:r>
          </w:p>
        </w:tc>
        <w:tc>
          <w:tcPr>
            <w:tcW w:w="31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b/>
                <w:sz w:val="18"/>
                <w:szCs w:val="18"/>
              </w:rPr>
              <w:t xml:space="preserve">Метод определения </w:t>
            </w:r>
          </w:p>
        </w:tc>
      </w:tr>
      <w:tr w:rsidR="007E4D79" w:rsidRPr="00943637" w:rsidTr="00A1215C">
        <w:trPr>
          <w:trHeight w:val="275"/>
        </w:trPr>
        <w:tc>
          <w:tcPr>
            <w:tcW w:w="764" w:type="dxa"/>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b/>
                <w:sz w:val="18"/>
                <w:szCs w:val="18"/>
              </w:rPr>
              <w:t xml:space="preserve">1 </w:t>
            </w:r>
          </w:p>
        </w:tc>
        <w:tc>
          <w:tcPr>
            <w:tcW w:w="4254" w:type="dxa"/>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b/>
                <w:sz w:val="18"/>
                <w:szCs w:val="18"/>
              </w:rPr>
              <w:t xml:space="preserve">2 </w:t>
            </w:r>
          </w:p>
        </w:tc>
        <w:tc>
          <w:tcPr>
            <w:tcW w:w="2880" w:type="dxa"/>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b/>
                <w:sz w:val="18"/>
                <w:szCs w:val="18"/>
              </w:rPr>
              <w:t xml:space="preserve">3 </w:t>
            </w:r>
          </w:p>
        </w:tc>
        <w:tc>
          <w:tcPr>
            <w:tcW w:w="2351" w:type="dxa"/>
            <w:gridSpan w:val="2"/>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b/>
                <w:sz w:val="18"/>
                <w:szCs w:val="18"/>
              </w:rPr>
              <w:t xml:space="preserve">4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b/>
                <w:sz w:val="18"/>
                <w:szCs w:val="18"/>
              </w:rPr>
              <w:t xml:space="preserve">5 </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b/>
                <w:sz w:val="18"/>
                <w:szCs w:val="18"/>
              </w:rPr>
              <w:t xml:space="preserve">6 </w:t>
            </w:r>
          </w:p>
        </w:tc>
      </w:tr>
      <w:tr w:rsidR="007E4D79" w:rsidRPr="00943637" w:rsidTr="00A1215C">
        <w:trPr>
          <w:trHeight w:val="290"/>
        </w:trPr>
        <w:tc>
          <w:tcPr>
            <w:tcW w:w="15352" w:type="dxa"/>
            <w:gridSpan w:val="7"/>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b/>
                <w:i/>
                <w:sz w:val="18"/>
                <w:szCs w:val="18"/>
              </w:rPr>
              <w:t xml:space="preserve">Микробиологические, вирусологические, паразитологические, гидробиологичекие показатели </w:t>
            </w:r>
          </w:p>
        </w:tc>
      </w:tr>
      <w:tr w:rsidR="007E4D79" w:rsidRPr="00943637" w:rsidTr="00A1215C">
        <w:trPr>
          <w:trHeight w:val="422"/>
        </w:trPr>
        <w:tc>
          <w:tcPr>
            <w:tcW w:w="764" w:type="dxa"/>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sz w:val="18"/>
                <w:szCs w:val="18"/>
              </w:rPr>
              <w:t xml:space="preserve">1 </w:t>
            </w:r>
          </w:p>
        </w:tc>
        <w:tc>
          <w:tcPr>
            <w:tcW w:w="4254" w:type="dxa"/>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sz w:val="18"/>
                <w:szCs w:val="18"/>
              </w:rPr>
              <w:t>Обобщенные (общие) колиформные бактерии, число КОЕ/100 см</w:t>
            </w:r>
            <w:r w:rsidRPr="00943637">
              <w:rPr>
                <w:rFonts w:ascii="Times New Roman" w:hAnsi="Times New Roman" w:cs="Times New Roman"/>
                <w:sz w:val="18"/>
                <w:szCs w:val="18"/>
                <w:vertAlign w:val="superscript"/>
              </w:rPr>
              <w:t>3</w:t>
            </w:r>
            <w:r w:rsidRPr="00943637">
              <w:rPr>
                <w:rFonts w:ascii="Times New Roman" w:hAnsi="Times New Roman" w:cs="Times New Roman"/>
                <w:sz w:val="18"/>
                <w:szCs w:val="18"/>
              </w:rPr>
              <w:t xml:space="preserve"> </w:t>
            </w:r>
          </w:p>
        </w:tc>
        <w:tc>
          <w:tcPr>
            <w:tcW w:w="2963" w:type="dxa"/>
            <w:gridSpan w:val="2"/>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МУК 4.2.1884-04 ГОСТ 31955-2012</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0 и более</w:t>
            </w:r>
          </w:p>
        </w:tc>
        <w:tc>
          <w:tcPr>
            <w:tcW w:w="198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не нормируется</w:t>
            </w:r>
          </w:p>
        </w:tc>
        <w:tc>
          <w:tcPr>
            <w:tcW w:w="31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sz w:val="18"/>
                <w:szCs w:val="18"/>
              </w:rPr>
              <w:t xml:space="preserve">Мембранная фильтрация </w:t>
            </w:r>
          </w:p>
        </w:tc>
      </w:tr>
      <w:tr w:rsidR="007E4D79" w:rsidRPr="00943637" w:rsidTr="00A1215C">
        <w:trPr>
          <w:trHeight w:val="297"/>
        </w:trPr>
        <w:tc>
          <w:tcPr>
            <w:tcW w:w="764" w:type="dxa"/>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sz w:val="18"/>
                <w:szCs w:val="18"/>
              </w:rPr>
              <w:t xml:space="preserve">2 </w:t>
            </w:r>
          </w:p>
        </w:tc>
        <w:tc>
          <w:tcPr>
            <w:tcW w:w="4254" w:type="dxa"/>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sz w:val="18"/>
                <w:szCs w:val="18"/>
              </w:rPr>
              <w:t>Колифаги, число БОЕ/100 см</w:t>
            </w:r>
            <w:r w:rsidRPr="00943637">
              <w:rPr>
                <w:rFonts w:ascii="Times New Roman" w:hAnsi="Times New Roman" w:cs="Times New Roman"/>
                <w:sz w:val="18"/>
                <w:szCs w:val="18"/>
                <w:vertAlign w:val="superscript"/>
              </w:rPr>
              <w:t>3</w:t>
            </w:r>
            <w:r w:rsidRPr="00943637">
              <w:rPr>
                <w:rFonts w:ascii="Times New Roman" w:hAnsi="Times New Roman" w:cs="Times New Roman"/>
                <w:sz w:val="18"/>
                <w:szCs w:val="18"/>
              </w:rPr>
              <w:t xml:space="preserve"> </w:t>
            </w:r>
          </w:p>
        </w:tc>
        <w:tc>
          <w:tcPr>
            <w:tcW w:w="2963" w:type="dxa"/>
            <w:gridSpan w:val="2"/>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МУК 4.2.1884-04</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0 и более</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не нормируется</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sz w:val="18"/>
                <w:szCs w:val="18"/>
              </w:rPr>
              <w:t xml:space="preserve">Прямой посев </w:t>
            </w:r>
          </w:p>
        </w:tc>
      </w:tr>
      <w:tr w:rsidR="007E4D79" w:rsidRPr="00943637" w:rsidTr="00A1215C">
        <w:trPr>
          <w:trHeight w:val="773"/>
        </w:trPr>
        <w:tc>
          <w:tcPr>
            <w:tcW w:w="764" w:type="dxa"/>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sz w:val="18"/>
                <w:szCs w:val="18"/>
              </w:rPr>
              <w:t xml:space="preserve">3 </w:t>
            </w:r>
          </w:p>
        </w:tc>
        <w:tc>
          <w:tcPr>
            <w:tcW w:w="4254" w:type="dxa"/>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rPr>
                <w:rFonts w:ascii="Times New Roman" w:hAnsi="Times New Roman" w:cs="Times New Roman"/>
                <w:sz w:val="18"/>
                <w:szCs w:val="18"/>
                <w:lang w:val="en-US"/>
              </w:rPr>
            </w:pPr>
            <w:r w:rsidRPr="00943637">
              <w:rPr>
                <w:rFonts w:ascii="Times New Roman" w:hAnsi="Times New Roman" w:cs="Times New Roman"/>
                <w:sz w:val="18"/>
                <w:szCs w:val="18"/>
                <w:lang w:val="en-US"/>
              </w:rPr>
              <w:t xml:space="preserve">Escherichia coli (E. coli), </w:t>
            </w:r>
            <w:r w:rsidRPr="00943637">
              <w:rPr>
                <w:rFonts w:ascii="Times New Roman" w:hAnsi="Times New Roman" w:cs="Times New Roman"/>
                <w:sz w:val="18"/>
                <w:szCs w:val="18"/>
              </w:rPr>
              <w:t>КОЕ</w:t>
            </w:r>
            <w:r w:rsidRPr="00943637">
              <w:rPr>
                <w:rFonts w:ascii="Times New Roman" w:hAnsi="Times New Roman" w:cs="Times New Roman"/>
                <w:sz w:val="18"/>
                <w:szCs w:val="18"/>
                <w:lang w:val="en-US"/>
              </w:rPr>
              <w:t xml:space="preserve">/100 </w:t>
            </w:r>
            <w:r w:rsidRPr="00943637">
              <w:rPr>
                <w:rFonts w:ascii="Times New Roman" w:hAnsi="Times New Roman" w:cs="Times New Roman"/>
                <w:sz w:val="18"/>
                <w:szCs w:val="18"/>
              </w:rPr>
              <w:t>см</w:t>
            </w:r>
            <w:r w:rsidRPr="00943637">
              <w:rPr>
                <w:rFonts w:ascii="Times New Roman" w:hAnsi="Times New Roman" w:cs="Times New Roman"/>
                <w:sz w:val="18"/>
                <w:szCs w:val="18"/>
                <w:lang w:val="en-US"/>
              </w:rPr>
              <w:t xml:space="preserve">3 </w:t>
            </w:r>
          </w:p>
        </w:tc>
        <w:tc>
          <w:tcPr>
            <w:tcW w:w="2963" w:type="dxa"/>
            <w:gridSpan w:val="2"/>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МУК 4.2.1884-04 с изм. № 3</w:t>
            </w:r>
          </w:p>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МУК 4.2.3721-21 ГОСТ 34786-</w:t>
            </w:r>
          </w:p>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2021 введен в действие с</w:t>
            </w:r>
          </w:p>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01.01.2022 года</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0 и более</w:t>
            </w:r>
          </w:p>
        </w:tc>
        <w:tc>
          <w:tcPr>
            <w:tcW w:w="198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не нормируется</w:t>
            </w:r>
          </w:p>
        </w:tc>
        <w:tc>
          <w:tcPr>
            <w:tcW w:w="31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sz w:val="18"/>
                <w:szCs w:val="18"/>
              </w:rPr>
              <w:t xml:space="preserve">Метод мембранной фильтрации </w:t>
            </w:r>
          </w:p>
        </w:tc>
      </w:tr>
      <w:tr w:rsidR="007E4D79" w:rsidRPr="00943637" w:rsidTr="00A1215C">
        <w:trPr>
          <w:trHeight w:val="487"/>
        </w:trPr>
        <w:tc>
          <w:tcPr>
            <w:tcW w:w="764" w:type="dxa"/>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sz w:val="18"/>
                <w:szCs w:val="18"/>
              </w:rPr>
              <w:t xml:space="preserve">4 </w:t>
            </w:r>
          </w:p>
        </w:tc>
        <w:tc>
          <w:tcPr>
            <w:tcW w:w="4254" w:type="dxa"/>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sz w:val="18"/>
                <w:szCs w:val="18"/>
              </w:rPr>
              <w:t xml:space="preserve">Энтерококки, КОЕ/100 см3 </w:t>
            </w:r>
          </w:p>
        </w:tc>
        <w:tc>
          <w:tcPr>
            <w:tcW w:w="2963" w:type="dxa"/>
            <w:gridSpan w:val="2"/>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ГОСТ 34786-2021 введен в действие с 01.01.2022 года</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0 и более</w:t>
            </w:r>
          </w:p>
        </w:tc>
        <w:tc>
          <w:tcPr>
            <w:tcW w:w="198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не нормируется</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sz w:val="18"/>
                <w:szCs w:val="18"/>
              </w:rPr>
              <w:t xml:space="preserve">Метод мембранной фильтрации. </w:t>
            </w:r>
          </w:p>
        </w:tc>
      </w:tr>
      <w:tr w:rsidR="007E4D79" w:rsidRPr="00943637" w:rsidTr="00A1215C">
        <w:trPr>
          <w:trHeight w:val="693"/>
        </w:trPr>
        <w:tc>
          <w:tcPr>
            <w:tcW w:w="764" w:type="dxa"/>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sz w:val="18"/>
                <w:szCs w:val="18"/>
              </w:rPr>
              <w:t xml:space="preserve">5 </w:t>
            </w:r>
          </w:p>
        </w:tc>
        <w:tc>
          <w:tcPr>
            <w:tcW w:w="4254"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sz w:val="18"/>
                <w:szCs w:val="18"/>
              </w:rPr>
              <w:t xml:space="preserve">Цисты паразитических кишечных простейших (в т.ч. цисты лямблий, яйца гельминтов), экз. в пробе </w:t>
            </w:r>
          </w:p>
        </w:tc>
        <w:tc>
          <w:tcPr>
            <w:tcW w:w="2963"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МУК 4.2.2314-08</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0 и более</w:t>
            </w:r>
          </w:p>
        </w:tc>
        <w:tc>
          <w:tcPr>
            <w:tcW w:w="198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не нормируется</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sz w:val="18"/>
                <w:szCs w:val="18"/>
              </w:rPr>
              <w:t xml:space="preserve">Концентрирование воды фильтрованием, прямое микроскопирование препаратов </w:t>
            </w:r>
          </w:p>
        </w:tc>
      </w:tr>
      <w:tr w:rsidR="007E4D79" w:rsidRPr="00943637" w:rsidTr="00A1215C">
        <w:trPr>
          <w:trHeight w:val="284"/>
        </w:trPr>
        <w:tc>
          <w:tcPr>
            <w:tcW w:w="15352" w:type="dxa"/>
            <w:gridSpan w:val="7"/>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sz w:val="18"/>
                <w:szCs w:val="18"/>
              </w:rPr>
              <w:t xml:space="preserve"> </w:t>
            </w:r>
            <w:r w:rsidRPr="00943637">
              <w:rPr>
                <w:rFonts w:ascii="Times New Roman" w:hAnsi="Times New Roman" w:cs="Times New Roman"/>
                <w:b/>
                <w:i/>
                <w:sz w:val="18"/>
                <w:szCs w:val="18"/>
              </w:rPr>
              <w:t xml:space="preserve">Органолептические показатели </w:t>
            </w:r>
          </w:p>
        </w:tc>
      </w:tr>
      <w:tr w:rsidR="007E4D79" w:rsidRPr="00943637" w:rsidTr="00A1215C">
        <w:trPr>
          <w:trHeight w:val="369"/>
        </w:trPr>
        <w:tc>
          <w:tcPr>
            <w:tcW w:w="764"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sz w:val="18"/>
                <w:szCs w:val="18"/>
              </w:rPr>
              <w:t xml:space="preserve">1 </w:t>
            </w:r>
          </w:p>
        </w:tc>
        <w:tc>
          <w:tcPr>
            <w:tcW w:w="4254"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sz w:val="18"/>
                <w:szCs w:val="18"/>
              </w:rPr>
              <w:t xml:space="preserve">Запах при 20ºС и при 60ºС, баллы  </w:t>
            </w:r>
          </w:p>
        </w:tc>
        <w:tc>
          <w:tcPr>
            <w:tcW w:w="2963" w:type="dxa"/>
            <w:gridSpan w:val="2"/>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ГОСТ 3351-74 (раздел 2)</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0 - 5</w:t>
            </w:r>
          </w:p>
        </w:tc>
        <w:tc>
          <w:tcPr>
            <w:tcW w:w="198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Не нормируется</w:t>
            </w:r>
          </w:p>
        </w:tc>
        <w:tc>
          <w:tcPr>
            <w:tcW w:w="31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sz w:val="18"/>
                <w:szCs w:val="18"/>
              </w:rPr>
              <w:t xml:space="preserve">Органолептический </w:t>
            </w:r>
          </w:p>
        </w:tc>
      </w:tr>
      <w:tr w:rsidR="007E4D79" w:rsidRPr="00943637" w:rsidTr="00A1215C">
        <w:trPr>
          <w:trHeight w:val="283"/>
        </w:trPr>
        <w:tc>
          <w:tcPr>
            <w:tcW w:w="764" w:type="dxa"/>
            <w:vMerge/>
            <w:tcBorders>
              <w:top w:val="nil"/>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rPr>
                <w:rFonts w:ascii="Times New Roman" w:hAnsi="Times New Roman" w:cs="Times New Roman"/>
                <w:sz w:val="18"/>
                <w:szCs w:val="18"/>
              </w:rPr>
            </w:pPr>
          </w:p>
        </w:tc>
        <w:tc>
          <w:tcPr>
            <w:tcW w:w="4254" w:type="dxa"/>
            <w:vMerge/>
            <w:tcBorders>
              <w:top w:val="nil"/>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rPr>
                <w:rFonts w:ascii="Times New Roman" w:hAnsi="Times New Roman" w:cs="Times New Roman"/>
                <w:sz w:val="18"/>
                <w:szCs w:val="18"/>
              </w:rPr>
            </w:pPr>
          </w:p>
        </w:tc>
        <w:tc>
          <w:tcPr>
            <w:tcW w:w="2963" w:type="dxa"/>
            <w:gridSpan w:val="2"/>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ГОСТ Р 57164-2016</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0 - 5</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Не нормируется</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sz w:val="18"/>
                <w:szCs w:val="18"/>
              </w:rPr>
              <w:t xml:space="preserve">Органолептический </w:t>
            </w:r>
          </w:p>
        </w:tc>
      </w:tr>
      <w:tr w:rsidR="007E4D79" w:rsidRPr="00943637" w:rsidTr="00A1215C">
        <w:trPr>
          <w:trHeight w:val="662"/>
        </w:trPr>
        <w:tc>
          <w:tcPr>
            <w:tcW w:w="764"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sz w:val="18"/>
                <w:szCs w:val="18"/>
              </w:rPr>
              <w:t xml:space="preserve">2 </w:t>
            </w:r>
          </w:p>
        </w:tc>
        <w:tc>
          <w:tcPr>
            <w:tcW w:w="4254"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sz w:val="18"/>
                <w:szCs w:val="18"/>
              </w:rPr>
              <w:t xml:space="preserve">Цветность, градус цветности </w:t>
            </w:r>
          </w:p>
        </w:tc>
        <w:tc>
          <w:tcPr>
            <w:tcW w:w="2963" w:type="dxa"/>
            <w:gridSpan w:val="2"/>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ГОСТ 31868-2012</w:t>
            </w:r>
          </w:p>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(метод Б)  градус цветности (Cr-Co)</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1 - 10</w:t>
            </w:r>
          </w:p>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св. 10 - 50</w:t>
            </w:r>
          </w:p>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св. 50 - 500</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∆=0,3у</w:t>
            </w:r>
          </w:p>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∆=0,2у</w:t>
            </w:r>
          </w:p>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∆=0,1у</w:t>
            </w:r>
          </w:p>
        </w:tc>
        <w:tc>
          <w:tcPr>
            <w:tcW w:w="31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sz w:val="18"/>
                <w:szCs w:val="18"/>
              </w:rPr>
              <w:t xml:space="preserve">ФМ </w:t>
            </w:r>
          </w:p>
        </w:tc>
      </w:tr>
      <w:tr w:rsidR="007E4D79" w:rsidRPr="00943637" w:rsidTr="00A1215C">
        <w:trPr>
          <w:trHeight w:val="457"/>
        </w:trPr>
        <w:tc>
          <w:tcPr>
            <w:tcW w:w="764" w:type="dxa"/>
            <w:vMerge/>
            <w:tcBorders>
              <w:top w:val="nil"/>
              <w:left w:val="single" w:sz="3" w:space="0" w:color="000000"/>
              <w:bottom w:val="nil"/>
              <w:right w:val="single" w:sz="3" w:space="0" w:color="000000"/>
            </w:tcBorders>
            <w:shd w:val="clear" w:color="auto" w:fill="auto"/>
          </w:tcPr>
          <w:p w:rsidR="007E4D79" w:rsidRPr="00943637" w:rsidRDefault="007E4D79" w:rsidP="00A1215C">
            <w:pPr>
              <w:pStyle w:val="af0"/>
              <w:rPr>
                <w:rFonts w:ascii="Times New Roman" w:hAnsi="Times New Roman" w:cs="Times New Roman"/>
                <w:sz w:val="18"/>
                <w:szCs w:val="18"/>
              </w:rPr>
            </w:pPr>
          </w:p>
        </w:tc>
        <w:tc>
          <w:tcPr>
            <w:tcW w:w="4254" w:type="dxa"/>
            <w:vMerge/>
            <w:tcBorders>
              <w:top w:val="nil"/>
              <w:left w:val="single" w:sz="3" w:space="0" w:color="000000"/>
              <w:bottom w:val="nil"/>
              <w:right w:val="single" w:sz="3" w:space="0" w:color="000000"/>
            </w:tcBorders>
            <w:shd w:val="clear" w:color="auto" w:fill="auto"/>
          </w:tcPr>
          <w:p w:rsidR="007E4D79" w:rsidRPr="00943637" w:rsidRDefault="007E4D79" w:rsidP="00A1215C">
            <w:pPr>
              <w:pStyle w:val="af0"/>
              <w:rPr>
                <w:rFonts w:ascii="Times New Roman" w:hAnsi="Times New Roman" w:cs="Times New Roman"/>
                <w:sz w:val="18"/>
                <w:szCs w:val="18"/>
              </w:rPr>
            </w:pPr>
          </w:p>
        </w:tc>
        <w:tc>
          <w:tcPr>
            <w:tcW w:w="2963"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РД 52.24.497-2019</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5 – 20</w:t>
            </w:r>
          </w:p>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20 - 500</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∆=2</w:t>
            </w:r>
          </w:p>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∆=3+0,03Х</w:t>
            </w:r>
          </w:p>
        </w:tc>
        <w:tc>
          <w:tcPr>
            <w:tcW w:w="31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sz w:val="18"/>
                <w:szCs w:val="18"/>
              </w:rPr>
              <w:t xml:space="preserve">ФМ </w:t>
            </w:r>
          </w:p>
        </w:tc>
      </w:tr>
      <w:tr w:rsidR="007E4D79" w:rsidRPr="00943637" w:rsidTr="00A1215C">
        <w:trPr>
          <w:trHeight w:val="495"/>
        </w:trPr>
        <w:tc>
          <w:tcPr>
            <w:tcW w:w="764" w:type="dxa"/>
            <w:vMerge/>
            <w:tcBorders>
              <w:top w:val="nil"/>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rPr>
                <w:rFonts w:ascii="Times New Roman" w:hAnsi="Times New Roman" w:cs="Times New Roman"/>
                <w:sz w:val="18"/>
                <w:szCs w:val="18"/>
              </w:rPr>
            </w:pPr>
          </w:p>
        </w:tc>
        <w:tc>
          <w:tcPr>
            <w:tcW w:w="4254" w:type="dxa"/>
            <w:vMerge/>
            <w:tcBorders>
              <w:top w:val="nil"/>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rPr>
                <w:rFonts w:ascii="Times New Roman" w:hAnsi="Times New Roman" w:cs="Times New Roman"/>
                <w:sz w:val="18"/>
                <w:szCs w:val="18"/>
              </w:rPr>
            </w:pPr>
          </w:p>
        </w:tc>
        <w:tc>
          <w:tcPr>
            <w:tcW w:w="2963"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ПНД Ф 14.1:2:4.207-04</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от 1 до 10 вкл.</w:t>
            </w:r>
          </w:p>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св. 10 до 50 вкл.</w:t>
            </w:r>
          </w:p>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св. 50 до 500 вкл.</w:t>
            </w:r>
          </w:p>
        </w:tc>
        <w:tc>
          <w:tcPr>
            <w:tcW w:w="1985" w:type="dxa"/>
            <w:tcBorders>
              <w:top w:val="single" w:sz="3" w:space="0" w:color="000000"/>
              <w:left w:val="single" w:sz="3" w:space="0" w:color="000000"/>
              <w:bottom w:val="single" w:sz="3" w:space="0" w:color="000000"/>
              <w:right w:val="single" w:sz="4" w:space="0" w:color="auto"/>
            </w:tcBorders>
            <w:shd w:val="clear" w:color="auto" w:fill="auto"/>
          </w:tcPr>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δ=40%</w:t>
            </w:r>
          </w:p>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δ=20%</w:t>
            </w:r>
          </w:p>
          <w:p w:rsidR="007E4D79" w:rsidRPr="00943637" w:rsidRDefault="007E4D79" w:rsidP="00A1215C">
            <w:pPr>
              <w:pStyle w:val="af0"/>
              <w:jc w:val="center"/>
              <w:rPr>
                <w:rFonts w:ascii="Times New Roman" w:hAnsi="Times New Roman" w:cs="Times New Roman"/>
                <w:sz w:val="18"/>
                <w:szCs w:val="18"/>
              </w:rPr>
            </w:pPr>
            <w:r w:rsidRPr="00943637">
              <w:rPr>
                <w:rFonts w:ascii="Times New Roman" w:hAnsi="Times New Roman" w:cs="Times New Roman"/>
                <w:sz w:val="18"/>
                <w:szCs w:val="18"/>
              </w:rPr>
              <w:t>δ=10%</w:t>
            </w:r>
          </w:p>
        </w:tc>
        <w:tc>
          <w:tcPr>
            <w:tcW w:w="3118" w:type="dxa"/>
            <w:tcBorders>
              <w:top w:val="single" w:sz="3" w:space="0" w:color="000000"/>
              <w:left w:val="single" w:sz="4" w:space="0" w:color="auto"/>
              <w:bottom w:val="single" w:sz="3" w:space="0" w:color="000000"/>
              <w:right w:val="single" w:sz="3" w:space="0" w:color="000000"/>
            </w:tcBorders>
            <w:shd w:val="clear" w:color="auto" w:fill="auto"/>
            <w:vAlign w:val="center"/>
          </w:tcPr>
          <w:p w:rsidR="007E4D79" w:rsidRPr="00943637" w:rsidRDefault="007E4D79" w:rsidP="00A1215C">
            <w:pPr>
              <w:pStyle w:val="af0"/>
              <w:rPr>
                <w:rFonts w:ascii="Times New Roman" w:hAnsi="Times New Roman" w:cs="Times New Roman"/>
                <w:sz w:val="18"/>
                <w:szCs w:val="18"/>
              </w:rPr>
            </w:pPr>
            <w:r w:rsidRPr="00943637">
              <w:rPr>
                <w:rFonts w:ascii="Times New Roman" w:hAnsi="Times New Roman" w:cs="Times New Roman"/>
                <w:sz w:val="18"/>
                <w:szCs w:val="18"/>
              </w:rPr>
              <w:t xml:space="preserve">ФМ </w:t>
            </w:r>
          </w:p>
        </w:tc>
      </w:tr>
    </w:tbl>
    <w:tbl>
      <w:tblPr>
        <w:tblW w:w="15309" w:type="dxa"/>
        <w:tblInd w:w="43" w:type="dxa"/>
        <w:tblLayout w:type="fixed"/>
        <w:tblCellMar>
          <w:top w:w="18" w:type="dxa"/>
          <w:left w:w="43" w:type="dxa"/>
          <w:right w:w="80" w:type="dxa"/>
        </w:tblCellMar>
        <w:tblLook w:val="04A0" w:firstRow="1" w:lastRow="0" w:firstColumn="1" w:lastColumn="0" w:noHBand="0" w:noVBand="1"/>
      </w:tblPr>
      <w:tblGrid>
        <w:gridCol w:w="709"/>
        <w:gridCol w:w="4253"/>
        <w:gridCol w:w="2976"/>
        <w:gridCol w:w="2268"/>
        <w:gridCol w:w="1985"/>
        <w:gridCol w:w="3118"/>
      </w:tblGrid>
      <w:tr w:rsidR="007E4D79" w:rsidRPr="00593BF1" w:rsidTr="00A1215C">
        <w:trPr>
          <w:trHeight w:val="458"/>
        </w:trPr>
        <w:tc>
          <w:tcPr>
            <w:tcW w:w="709"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3 </w:t>
            </w:r>
          </w:p>
        </w:tc>
        <w:tc>
          <w:tcPr>
            <w:tcW w:w="4253"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Мутность, ЕМФ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Инструкция по эксплуатации мутномера</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0,4 - 1,0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1,0 - 5000</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δ=10%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δ=4%</w:t>
            </w:r>
          </w:p>
        </w:tc>
        <w:tc>
          <w:tcPr>
            <w:tcW w:w="31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нефелометрический </w:t>
            </w:r>
          </w:p>
        </w:tc>
      </w:tr>
      <w:tr w:rsidR="007E4D79" w:rsidRPr="00593BF1" w:rsidTr="00A1215C">
        <w:trPr>
          <w:trHeight w:val="515"/>
        </w:trPr>
        <w:tc>
          <w:tcPr>
            <w:tcW w:w="709" w:type="dxa"/>
            <w:vMerge/>
            <w:tcBorders>
              <w:top w:val="nil"/>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top w:val="nil"/>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ПНД Ф 14.1:2:4.213-05</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от 1до13 вкл ЕМФ св от 13до100 вкл ЕМФ</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d = 20 %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d = 14 %</w:t>
            </w:r>
          </w:p>
        </w:tc>
        <w:tc>
          <w:tcPr>
            <w:tcW w:w="31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нефелометрический </w:t>
            </w:r>
          </w:p>
        </w:tc>
      </w:tr>
      <w:tr w:rsidR="007E4D79" w:rsidRPr="00593BF1" w:rsidTr="00A1215C">
        <w:trPr>
          <w:trHeight w:val="284"/>
        </w:trPr>
        <w:tc>
          <w:tcPr>
            <w:tcW w:w="15309" w:type="dxa"/>
            <w:gridSpan w:val="6"/>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 </w:t>
            </w:r>
            <w:r w:rsidRPr="00593BF1">
              <w:rPr>
                <w:rFonts w:ascii="Times New Roman" w:hAnsi="Times New Roman" w:cs="Times New Roman"/>
                <w:b/>
                <w:i/>
                <w:sz w:val="18"/>
                <w:szCs w:val="18"/>
              </w:rPr>
              <w:t>Обобщенные показатели</w:t>
            </w:r>
            <w:r w:rsidRPr="00593BF1">
              <w:rPr>
                <w:rFonts w:ascii="Times New Roman" w:hAnsi="Times New Roman" w:cs="Times New Roman"/>
                <w:sz w:val="18"/>
                <w:szCs w:val="18"/>
              </w:rPr>
              <w:t xml:space="preserve"> </w:t>
            </w:r>
          </w:p>
        </w:tc>
      </w:tr>
      <w:tr w:rsidR="007E4D79" w:rsidRPr="00593BF1" w:rsidTr="00A1215C">
        <w:trPr>
          <w:trHeight w:val="462"/>
        </w:trPr>
        <w:tc>
          <w:tcPr>
            <w:tcW w:w="709"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1 </w:t>
            </w:r>
          </w:p>
        </w:tc>
        <w:tc>
          <w:tcPr>
            <w:tcW w:w="4253"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Водородный показатель, ед. рН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Руководство по эксплуатации иономера</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1-14</w:t>
            </w:r>
          </w:p>
        </w:tc>
        <w:tc>
          <w:tcPr>
            <w:tcW w:w="198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∆=0,05рН</w:t>
            </w:r>
          </w:p>
        </w:tc>
        <w:tc>
          <w:tcPr>
            <w:tcW w:w="31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ПМ </w:t>
            </w:r>
          </w:p>
        </w:tc>
      </w:tr>
      <w:tr w:rsidR="007E4D79" w:rsidRPr="00593BF1" w:rsidTr="00A1215C">
        <w:trPr>
          <w:trHeight w:val="309"/>
        </w:trPr>
        <w:tc>
          <w:tcPr>
            <w:tcW w:w="709" w:type="dxa"/>
            <w:vMerge/>
            <w:tcBorders>
              <w:top w:val="nil"/>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top w:val="nil"/>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ПНД Ф 14.1:2:3:4.121-97</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1-14</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∆=0,02рН</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ПМ </w:t>
            </w:r>
          </w:p>
        </w:tc>
      </w:tr>
      <w:tr w:rsidR="007E4D79" w:rsidRPr="00593BF1" w:rsidTr="00A1215C">
        <w:trPr>
          <w:trHeight w:val="261"/>
        </w:trPr>
        <w:tc>
          <w:tcPr>
            <w:tcW w:w="709"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lastRenderedPageBreak/>
              <w:t xml:space="preserve">2 </w:t>
            </w:r>
          </w:p>
        </w:tc>
        <w:tc>
          <w:tcPr>
            <w:tcW w:w="4253"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Сухой остаток, (общая минерализация), мг/дм</w:t>
            </w:r>
            <w:r w:rsidRPr="00593BF1">
              <w:rPr>
                <w:rFonts w:ascii="Times New Roman" w:hAnsi="Times New Roman" w:cs="Times New Roman"/>
                <w:sz w:val="18"/>
                <w:szCs w:val="18"/>
                <w:vertAlign w:val="superscript"/>
              </w:rPr>
              <w:t>3</w:t>
            </w:r>
            <w:r w:rsidRPr="00593BF1">
              <w:rPr>
                <w:rFonts w:ascii="Times New Roman" w:hAnsi="Times New Roman" w:cs="Times New Roman"/>
                <w:sz w:val="18"/>
                <w:szCs w:val="18"/>
              </w:rPr>
              <w:t xml:space="preserve"> </w:t>
            </w:r>
          </w:p>
        </w:tc>
        <w:tc>
          <w:tcPr>
            <w:tcW w:w="29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ЦВ 1.02.49-01 «А»</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10 - 100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100 - 10000</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δ=10%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δ=5%</w:t>
            </w:r>
          </w:p>
        </w:tc>
        <w:tc>
          <w:tcPr>
            <w:tcW w:w="31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гравиметрия </w:t>
            </w:r>
          </w:p>
        </w:tc>
      </w:tr>
      <w:tr w:rsidR="007E4D79" w:rsidRPr="00593BF1" w:rsidTr="00A1215C">
        <w:trPr>
          <w:trHeight w:val="744"/>
        </w:trPr>
        <w:tc>
          <w:tcPr>
            <w:tcW w:w="709" w:type="dxa"/>
            <w:vMerge/>
            <w:tcBorders>
              <w:top w:val="nil"/>
              <w:left w:val="single" w:sz="3" w:space="0" w:color="000000"/>
              <w:bottom w:val="nil"/>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top w:val="nil"/>
              <w:left w:val="single" w:sz="3" w:space="0" w:color="000000"/>
              <w:bottom w:val="nil"/>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ПНД Ф 14.1:2:4.261-10</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от 1 до 50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св.50 до 5000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5000 до 35000 вкл</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d = 17 %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d = 9 %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d = 7 %</w:t>
            </w:r>
          </w:p>
        </w:tc>
        <w:tc>
          <w:tcPr>
            <w:tcW w:w="31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гравиметрия </w:t>
            </w:r>
          </w:p>
        </w:tc>
      </w:tr>
      <w:tr w:rsidR="007E4D79" w:rsidRPr="00593BF1" w:rsidTr="00A1215C">
        <w:trPr>
          <w:trHeight w:val="556"/>
        </w:trPr>
        <w:tc>
          <w:tcPr>
            <w:tcW w:w="709" w:type="dxa"/>
            <w:vMerge/>
            <w:tcBorders>
              <w:top w:val="nil"/>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top w:val="nil"/>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РД 52.24.468-2019</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от 5 до 100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100 до 10000 вкл..</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0,2+0,0024 Х</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δ=0,02 Х</w:t>
            </w:r>
          </w:p>
        </w:tc>
        <w:tc>
          <w:tcPr>
            <w:tcW w:w="31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гравиметрия </w:t>
            </w:r>
          </w:p>
        </w:tc>
      </w:tr>
      <w:tr w:rsidR="007E4D79" w:rsidRPr="00593BF1" w:rsidTr="00A1215C">
        <w:trPr>
          <w:trHeight w:val="1108"/>
        </w:trPr>
        <w:tc>
          <w:tcPr>
            <w:tcW w:w="709"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3 </w:t>
            </w:r>
          </w:p>
        </w:tc>
        <w:tc>
          <w:tcPr>
            <w:tcW w:w="4253"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Взвешенные вещества, мг/дм</w:t>
            </w:r>
            <w:r w:rsidRPr="00593BF1">
              <w:rPr>
                <w:rFonts w:ascii="Times New Roman" w:hAnsi="Times New Roman" w:cs="Times New Roman"/>
                <w:sz w:val="18"/>
                <w:szCs w:val="18"/>
                <w:vertAlign w:val="superscript"/>
              </w:rPr>
              <w:t>3</w:t>
            </w:r>
            <w:r w:rsidRPr="00593BF1">
              <w:rPr>
                <w:rFonts w:ascii="Times New Roman" w:hAnsi="Times New Roman" w:cs="Times New Roman"/>
                <w:sz w:val="18"/>
                <w:szCs w:val="18"/>
              </w:rPr>
              <w:t xml:space="preserve">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РД 52.24.468-2019</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(вариант 1)</w:t>
            </w:r>
          </w:p>
          <w:p w:rsidR="007E4D79" w:rsidRPr="00593BF1" w:rsidRDefault="007E4D79" w:rsidP="00A1215C">
            <w:pPr>
              <w:pStyle w:val="af0"/>
              <w:jc w:val="center"/>
              <w:rPr>
                <w:rFonts w:ascii="Times New Roman" w:hAnsi="Times New Roman" w:cs="Times New Roman"/>
                <w:sz w:val="18"/>
                <w:szCs w:val="18"/>
              </w:rPr>
            </w:pP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(вариант 2)</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от 2,5 до 100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100 до 5000 вкл.</w:t>
            </w:r>
          </w:p>
          <w:p w:rsidR="007E4D79" w:rsidRPr="00593BF1" w:rsidRDefault="007E4D79" w:rsidP="00A1215C">
            <w:pPr>
              <w:pStyle w:val="af0"/>
              <w:jc w:val="center"/>
              <w:rPr>
                <w:rFonts w:ascii="Times New Roman" w:hAnsi="Times New Roman" w:cs="Times New Roman"/>
                <w:sz w:val="18"/>
                <w:szCs w:val="18"/>
              </w:rPr>
            </w:pP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от 2,5 до 100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100 до 5000 вкл.</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1+0,07 Х</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0,056 Х</w:t>
            </w:r>
          </w:p>
          <w:p w:rsidR="007E4D79" w:rsidRPr="00593BF1" w:rsidRDefault="007E4D79" w:rsidP="00A1215C">
            <w:pPr>
              <w:pStyle w:val="af0"/>
              <w:jc w:val="center"/>
              <w:rPr>
                <w:rFonts w:ascii="Times New Roman" w:eastAsia="Segoe UI Symbol" w:hAnsi="Times New Roman" w:cs="Times New Roman"/>
                <w:sz w:val="18"/>
                <w:szCs w:val="18"/>
              </w:rPr>
            </w:pPr>
          </w:p>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0,3 + 0,27 Х</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0,23 Х</w:t>
            </w:r>
          </w:p>
        </w:tc>
        <w:tc>
          <w:tcPr>
            <w:tcW w:w="31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гравиметрия </w:t>
            </w:r>
          </w:p>
        </w:tc>
      </w:tr>
      <w:tr w:rsidR="007E4D79" w:rsidRPr="00593BF1" w:rsidTr="00A1215C">
        <w:trPr>
          <w:trHeight w:val="1082"/>
        </w:trPr>
        <w:tc>
          <w:tcPr>
            <w:tcW w:w="709" w:type="dxa"/>
            <w:vMerge/>
            <w:tcBorders>
              <w:top w:val="nil"/>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top w:val="nil"/>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ПНД Ф 14.1:2:4.254-09</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от 0,5 до 1,0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1 до 10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10 до 100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100 до 5000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5000 до 50000 вкл.</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δ=22%</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δ=18%</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δ=12%</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δ=9%</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δ=5%</w:t>
            </w:r>
          </w:p>
        </w:tc>
        <w:tc>
          <w:tcPr>
            <w:tcW w:w="31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гравиметрия </w:t>
            </w:r>
          </w:p>
        </w:tc>
      </w:tr>
      <w:tr w:rsidR="007E4D79" w:rsidRPr="00593BF1" w:rsidTr="00A1215C">
        <w:trPr>
          <w:trHeight w:val="388"/>
        </w:trPr>
        <w:tc>
          <w:tcPr>
            <w:tcW w:w="709"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4 </w:t>
            </w:r>
          </w:p>
        </w:tc>
        <w:tc>
          <w:tcPr>
            <w:tcW w:w="4253"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Жесткость общая, ºЖ (ммоль/дм</w:t>
            </w:r>
            <w:r w:rsidRPr="00593BF1">
              <w:rPr>
                <w:rFonts w:ascii="Times New Roman" w:hAnsi="Times New Roman" w:cs="Times New Roman"/>
                <w:sz w:val="18"/>
                <w:szCs w:val="18"/>
                <w:vertAlign w:val="superscript"/>
              </w:rPr>
              <w:t>3</w:t>
            </w:r>
            <w:r w:rsidRPr="00593BF1">
              <w:rPr>
                <w:rFonts w:ascii="Times New Roman" w:hAnsi="Times New Roman" w:cs="Times New Roman"/>
                <w:sz w:val="18"/>
                <w:szCs w:val="18"/>
              </w:rPr>
              <w:t>) или мг/эквдм</w:t>
            </w:r>
            <w:r w:rsidRPr="00593BF1">
              <w:rPr>
                <w:rFonts w:ascii="Times New Roman" w:hAnsi="Times New Roman" w:cs="Times New Roman"/>
                <w:sz w:val="18"/>
                <w:szCs w:val="18"/>
                <w:vertAlign w:val="superscript"/>
              </w:rPr>
              <w:t>3</w:t>
            </w:r>
            <w:r w:rsidRPr="00593BF1">
              <w:rPr>
                <w:rFonts w:ascii="Times New Roman" w:hAnsi="Times New Roman" w:cs="Times New Roman"/>
                <w:sz w:val="18"/>
                <w:szCs w:val="18"/>
              </w:rPr>
              <w:t xml:space="preserve">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ГОСТ 31954-2012  (метод А)</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0,1 - 0,4</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 xml:space="preserve">св. 0,4 – 200 </w:t>
            </w:r>
            <w:r w:rsidRPr="00593BF1">
              <w:rPr>
                <w:rFonts w:ascii="Times New Roman" w:hAnsi="Times New Roman" w:cs="Times New Roman"/>
                <w:sz w:val="18"/>
                <w:szCs w:val="18"/>
                <w:vertAlign w:val="superscript"/>
              </w:rPr>
              <w:t>0</w:t>
            </w:r>
            <w:r w:rsidRPr="00593BF1">
              <w:rPr>
                <w:rFonts w:ascii="Times New Roman" w:hAnsi="Times New Roman" w:cs="Times New Roman"/>
                <w:sz w:val="18"/>
                <w:szCs w:val="18"/>
              </w:rPr>
              <w:t>Ж</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∆=0,05</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∆=0,15</w:t>
            </w:r>
            <w:r w:rsidRPr="00593BF1">
              <w:rPr>
                <w:rFonts w:ascii="Times New Roman" w:eastAsia="Arial" w:hAnsi="Times New Roman" w:cs="Times New Roman"/>
                <w:sz w:val="18"/>
                <w:szCs w:val="18"/>
              </w:rPr>
              <w:t>·</w:t>
            </w:r>
            <w:r w:rsidRPr="00593BF1">
              <w:rPr>
                <w:rFonts w:ascii="Times New Roman" w:hAnsi="Times New Roman" w:cs="Times New Roman"/>
                <w:sz w:val="18"/>
                <w:szCs w:val="18"/>
              </w:rPr>
              <w:t>Ж</w:t>
            </w:r>
            <w:r w:rsidRPr="00593BF1">
              <w:rPr>
                <w:rFonts w:ascii="Times New Roman" w:eastAsia="Segoe UI Symbol" w:hAnsi="Times New Roman" w:cs="Times New Roman"/>
                <w:sz w:val="18"/>
                <w:szCs w:val="18"/>
              </w:rPr>
              <w:t></w:t>
            </w:r>
          </w:p>
        </w:tc>
        <w:tc>
          <w:tcPr>
            <w:tcW w:w="31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комплексометрический </w:t>
            </w:r>
          </w:p>
        </w:tc>
      </w:tr>
      <w:tr w:rsidR="007E4D79" w:rsidRPr="00593BF1" w:rsidTr="00A1215C">
        <w:trPr>
          <w:trHeight w:val="324"/>
        </w:trPr>
        <w:tc>
          <w:tcPr>
            <w:tcW w:w="709" w:type="dxa"/>
            <w:vMerge/>
            <w:tcBorders>
              <w:top w:val="nil"/>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top w:val="nil"/>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ГОСТ 31954-2012  (метод В)</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 xml:space="preserve">0,005 – 200 </w:t>
            </w:r>
            <w:r w:rsidRPr="00593BF1">
              <w:rPr>
                <w:rFonts w:ascii="Times New Roman" w:hAnsi="Times New Roman" w:cs="Times New Roman"/>
                <w:sz w:val="18"/>
                <w:szCs w:val="18"/>
                <w:vertAlign w:val="superscript"/>
              </w:rPr>
              <w:t>0</w:t>
            </w:r>
            <w:r w:rsidRPr="00593BF1">
              <w:rPr>
                <w:rFonts w:ascii="Times New Roman" w:hAnsi="Times New Roman" w:cs="Times New Roman"/>
                <w:sz w:val="18"/>
                <w:szCs w:val="18"/>
              </w:rPr>
              <w:t>Ж</w:t>
            </w:r>
          </w:p>
        </w:tc>
        <w:tc>
          <w:tcPr>
            <w:tcW w:w="1985"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расчетная</w:t>
            </w:r>
          </w:p>
        </w:tc>
        <w:tc>
          <w:tcPr>
            <w:tcW w:w="31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АЭС-ИСП </w:t>
            </w:r>
          </w:p>
        </w:tc>
      </w:tr>
      <w:tr w:rsidR="007E4D79" w:rsidRPr="00593BF1" w:rsidTr="00A1215C">
        <w:trPr>
          <w:trHeight w:val="400"/>
        </w:trPr>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5 </w:t>
            </w:r>
          </w:p>
        </w:tc>
        <w:tc>
          <w:tcPr>
            <w:tcW w:w="425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Окисляемость перманганатная, мгО/дм</w:t>
            </w:r>
            <w:r w:rsidRPr="00593BF1">
              <w:rPr>
                <w:rFonts w:ascii="Times New Roman" w:hAnsi="Times New Roman" w:cs="Times New Roman"/>
                <w:sz w:val="18"/>
                <w:szCs w:val="18"/>
                <w:vertAlign w:val="superscript"/>
              </w:rPr>
              <w:t>3</w:t>
            </w:r>
            <w:r w:rsidRPr="00593BF1">
              <w:rPr>
                <w:rFonts w:ascii="Times New Roman" w:hAnsi="Times New Roman" w:cs="Times New Roman"/>
                <w:sz w:val="18"/>
                <w:szCs w:val="18"/>
              </w:rPr>
              <w:t xml:space="preserve">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ГОСТ Р 55684-2013  (способ Б)</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1,0 - 2,0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2,0 - 100,0 мгО/дм</w:t>
            </w:r>
            <w:r w:rsidRPr="00593BF1">
              <w:rPr>
                <w:rFonts w:ascii="Times New Roman" w:hAnsi="Times New Roman" w:cs="Times New Roman"/>
                <w:sz w:val="18"/>
                <w:szCs w:val="18"/>
                <w:vertAlign w:val="superscript"/>
              </w:rPr>
              <w:t>3</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δ=20%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δ=10%</w:t>
            </w:r>
          </w:p>
        </w:tc>
        <w:tc>
          <w:tcPr>
            <w:tcW w:w="31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ТМ </w:t>
            </w:r>
          </w:p>
        </w:tc>
      </w:tr>
      <w:tr w:rsidR="007E4D79" w:rsidRPr="00593BF1" w:rsidTr="00A1215C">
        <w:trPr>
          <w:trHeight w:val="903"/>
        </w:trPr>
        <w:tc>
          <w:tcPr>
            <w:tcW w:w="709" w:type="dxa"/>
            <w:vMerge w:val="restart"/>
            <w:tcBorders>
              <w:top w:val="single" w:sz="3" w:space="0" w:color="000000"/>
              <w:left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6 </w:t>
            </w:r>
          </w:p>
        </w:tc>
        <w:tc>
          <w:tcPr>
            <w:tcW w:w="4253" w:type="dxa"/>
            <w:vMerge w:val="restart"/>
            <w:tcBorders>
              <w:top w:val="single" w:sz="3" w:space="0" w:color="000000"/>
              <w:left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Нефтепродукты (суммарно), мг/дм</w:t>
            </w:r>
            <w:r w:rsidRPr="00593BF1">
              <w:rPr>
                <w:rFonts w:ascii="Times New Roman" w:hAnsi="Times New Roman" w:cs="Times New Roman"/>
                <w:sz w:val="18"/>
                <w:szCs w:val="18"/>
                <w:vertAlign w:val="superscript"/>
              </w:rPr>
              <w:t>3</w:t>
            </w:r>
            <w:r w:rsidRPr="00593BF1">
              <w:rPr>
                <w:rFonts w:ascii="Times New Roman" w:hAnsi="Times New Roman" w:cs="Times New Roman"/>
                <w:sz w:val="18"/>
                <w:szCs w:val="18"/>
              </w:rPr>
              <w:t xml:space="preserve"> </w:t>
            </w:r>
          </w:p>
        </w:tc>
        <w:tc>
          <w:tcPr>
            <w:tcW w:w="29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ЦВ 3.22.61-2005</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0,05</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0,05 -0,25</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0,25 - 1,5</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1,5 - 1000</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δ=60%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δ=50%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δ=30%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δ=25%</w:t>
            </w:r>
          </w:p>
        </w:tc>
        <w:tc>
          <w:tcPr>
            <w:tcW w:w="31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ИКС </w:t>
            </w:r>
          </w:p>
        </w:tc>
      </w:tr>
      <w:tr w:rsidR="007E4D79" w:rsidRPr="00593BF1" w:rsidTr="00A1215C">
        <w:trPr>
          <w:trHeight w:val="392"/>
        </w:trPr>
        <w:tc>
          <w:tcPr>
            <w:tcW w:w="709" w:type="dxa"/>
            <w:vMerge/>
            <w:tcBorders>
              <w:left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left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ЦВ 1.12.52-2002 «А»</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0,02 - 0,5</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0,5 - 20</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δ=50%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δ=25%</w:t>
            </w:r>
          </w:p>
        </w:tc>
        <w:tc>
          <w:tcPr>
            <w:tcW w:w="31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ГХ </w:t>
            </w:r>
          </w:p>
        </w:tc>
      </w:tr>
      <w:tr w:rsidR="007E4D79" w:rsidRPr="00593BF1" w:rsidTr="00A1215C">
        <w:tblPrEx>
          <w:tblCellMar>
            <w:top w:w="16" w:type="dxa"/>
            <w:right w:w="43" w:type="dxa"/>
          </w:tblCellMar>
        </w:tblPrEx>
        <w:trPr>
          <w:trHeight w:val="744"/>
        </w:trPr>
        <w:tc>
          <w:tcPr>
            <w:tcW w:w="709" w:type="dxa"/>
            <w:vMerge/>
            <w:tcBorders>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ПНД Ф 14.1:2:4.128-98</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0,005-0,010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0,010 до 0,50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0,50 до 50</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d = 50 %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d = 35 %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d = 25 %</w:t>
            </w:r>
          </w:p>
        </w:tc>
        <w:tc>
          <w:tcPr>
            <w:tcW w:w="31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флуориметрия </w:t>
            </w:r>
          </w:p>
        </w:tc>
      </w:tr>
      <w:tr w:rsidR="007E4D79" w:rsidRPr="00593BF1" w:rsidTr="00A1215C">
        <w:tblPrEx>
          <w:tblCellMar>
            <w:top w:w="16" w:type="dxa"/>
            <w:right w:w="43" w:type="dxa"/>
          </w:tblCellMar>
        </w:tblPrEx>
        <w:trPr>
          <w:trHeight w:val="799"/>
        </w:trPr>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7 </w:t>
            </w:r>
          </w:p>
        </w:tc>
        <w:tc>
          <w:tcPr>
            <w:tcW w:w="4253"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Синтетические поверхностно-активные вещества анионные (АПАВ), мг/дм</w:t>
            </w:r>
            <w:r w:rsidRPr="00593BF1">
              <w:rPr>
                <w:rFonts w:ascii="Times New Roman" w:hAnsi="Times New Roman" w:cs="Times New Roman"/>
                <w:sz w:val="18"/>
                <w:szCs w:val="18"/>
                <w:vertAlign w:val="superscript"/>
              </w:rPr>
              <w:t>3</w:t>
            </w:r>
            <w:r w:rsidRPr="00593BF1">
              <w:rPr>
                <w:rFonts w:ascii="Times New Roman" w:hAnsi="Times New Roman" w:cs="Times New Roman"/>
                <w:sz w:val="18"/>
                <w:szCs w:val="18"/>
              </w:rPr>
              <w:t xml:space="preserve"> </w:t>
            </w:r>
          </w:p>
        </w:tc>
        <w:tc>
          <w:tcPr>
            <w:tcW w:w="29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ПНД Ф 14.1:2:4.158-2000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(издание 2014 г.)</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0,025 - 0,10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0,10 - 0,50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0,50 - 100</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δ=40%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δ=32%</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δ=24%</w:t>
            </w:r>
          </w:p>
        </w:tc>
        <w:tc>
          <w:tcPr>
            <w:tcW w:w="31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ФЛ </w:t>
            </w:r>
          </w:p>
        </w:tc>
      </w:tr>
      <w:tr w:rsidR="007E4D79" w:rsidRPr="00593BF1" w:rsidTr="00A1215C">
        <w:tblPrEx>
          <w:tblCellMar>
            <w:top w:w="16" w:type="dxa"/>
            <w:right w:w="43" w:type="dxa"/>
          </w:tblCellMar>
        </w:tblPrEx>
        <w:trPr>
          <w:trHeight w:val="336"/>
        </w:trPr>
        <w:tc>
          <w:tcPr>
            <w:tcW w:w="709"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8 </w:t>
            </w:r>
          </w:p>
        </w:tc>
        <w:tc>
          <w:tcPr>
            <w:tcW w:w="4253"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Окисляемость бихроматная, (ХПК), мгО/дм</w:t>
            </w:r>
            <w:r w:rsidRPr="00593BF1">
              <w:rPr>
                <w:rFonts w:ascii="Times New Roman" w:hAnsi="Times New Roman" w:cs="Times New Roman"/>
                <w:sz w:val="18"/>
                <w:szCs w:val="18"/>
                <w:vertAlign w:val="superscript"/>
              </w:rPr>
              <w:t>3</w:t>
            </w:r>
            <w:r w:rsidRPr="00593BF1">
              <w:rPr>
                <w:rFonts w:ascii="Times New Roman" w:hAnsi="Times New Roman" w:cs="Times New Roman"/>
                <w:b/>
                <w:i/>
                <w:sz w:val="18"/>
                <w:szCs w:val="18"/>
              </w:rPr>
              <w:t xml:space="preserve"> </w:t>
            </w:r>
          </w:p>
        </w:tc>
        <w:tc>
          <w:tcPr>
            <w:tcW w:w="29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ЦВ 1.04.35-2011</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10 - 30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30 - 200</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eastAsia="Segoe UI Symbol" w:hAnsi="Times New Roman" w:cs="Times New Roman"/>
                <w:sz w:val="18"/>
                <w:szCs w:val="18"/>
                <w:lang w:val="en-US"/>
              </w:rPr>
            </w:pPr>
            <w:r w:rsidRPr="00593BF1">
              <w:rPr>
                <w:rFonts w:ascii="Times New Roman" w:eastAsia="Segoe UI Symbol" w:hAnsi="Times New Roman" w:cs="Times New Roman"/>
                <w:sz w:val="18"/>
                <w:szCs w:val="18"/>
                <w:lang w:val="en-US"/>
              </w:rPr>
              <w:t>Y=30%</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eastAsia="Segoe UI Symbol" w:hAnsi="Times New Roman" w:cs="Times New Roman"/>
                <w:sz w:val="18"/>
                <w:szCs w:val="18"/>
                <w:lang w:val="en-US"/>
              </w:rPr>
              <w:t>Y=22%</w:t>
            </w:r>
          </w:p>
        </w:tc>
        <w:tc>
          <w:tcPr>
            <w:tcW w:w="31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фотометрический </w:t>
            </w:r>
          </w:p>
        </w:tc>
      </w:tr>
      <w:tr w:rsidR="007E4D79" w:rsidRPr="00593BF1" w:rsidTr="00A1215C">
        <w:tblPrEx>
          <w:tblCellMar>
            <w:top w:w="16" w:type="dxa"/>
            <w:right w:w="43" w:type="dxa"/>
          </w:tblCellMar>
        </w:tblPrEx>
        <w:trPr>
          <w:trHeight w:val="744"/>
        </w:trPr>
        <w:tc>
          <w:tcPr>
            <w:tcW w:w="709" w:type="dxa"/>
            <w:vMerge/>
            <w:tcBorders>
              <w:top w:val="nil"/>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top w:val="nil"/>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ГОСТ 31859-12</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10 - 50</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св. 50 - 200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200 мгО/дм3</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d = 25 %</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d = 17 %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d = 14 %</w:t>
            </w:r>
          </w:p>
        </w:tc>
        <w:tc>
          <w:tcPr>
            <w:tcW w:w="31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фотометрический </w:t>
            </w:r>
          </w:p>
        </w:tc>
      </w:tr>
      <w:tr w:rsidR="007E4D79" w:rsidRPr="00593BF1" w:rsidTr="00A1215C">
        <w:tblPrEx>
          <w:tblCellMar>
            <w:top w:w="16" w:type="dxa"/>
            <w:right w:w="43" w:type="dxa"/>
          </w:tblCellMar>
        </w:tblPrEx>
        <w:trPr>
          <w:trHeight w:val="911"/>
        </w:trPr>
        <w:tc>
          <w:tcPr>
            <w:tcW w:w="709"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lastRenderedPageBreak/>
              <w:t xml:space="preserve">9 </w:t>
            </w:r>
          </w:p>
        </w:tc>
        <w:tc>
          <w:tcPr>
            <w:tcW w:w="4253"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Углерод общий органический, мг/дм</w:t>
            </w:r>
            <w:r w:rsidRPr="00593BF1">
              <w:rPr>
                <w:rFonts w:ascii="Times New Roman" w:hAnsi="Times New Roman" w:cs="Times New Roman"/>
                <w:sz w:val="18"/>
                <w:szCs w:val="18"/>
                <w:vertAlign w:val="superscript"/>
              </w:rPr>
              <w:t>3</w:t>
            </w:r>
            <w:r w:rsidRPr="00593BF1">
              <w:rPr>
                <w:rFonts w:ascii="Times New Roman" w:hAnsi="Times New Roman" w:cs="Times New Roman"/>
                <w:b/>
                <w:i/>
                <w:sz w:val="18"/>
                <w:szCs w:val="18"/>
              </w:rPr>
              <w:t xml:space="preserve"> </w:t>
            </w:r>
          </w:p>
        </w:tc>
        <w:tc>
          <w:tcPr>
            <w:tcW w:w="29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ГОСТ 31958-2012</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(метод 1)</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1 - 5</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св. 5 - 50</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св. 50 - 250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250 - 1000</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28 %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20 %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14 %</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8 %</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метод сжигания с  последующим </w:t>
            </w:r>
          </w:p>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хемилюминесцентным </w:t>
            </w:r>
          </w:p>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детектированием диоксида </w:t>
            </w:r>
          </w:p>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азота </w:t>
            </w:r>
          </w:p>
        </w:tc>
      </w:tr>
      <w:tr w:rsidR="007E4D79" w:rsidRPr="00593BF1" w:rsidTr="00A1215C">
        <w:tblPrEx>
          <w:tblCellMar>
            <w:top w:w="16" w:type="dxa"/>
            <w:right w:w="43" w:type="dxa"/>
          </w:tblCellMar>
        </w:tblPrEx>
        <w:trPr>
          <w:trHeight w:val="1045"/>
        </w:trPr>
        <w:tc>
          <w:tcPr>
            <w:tcW w:w="709" w:type="dxa"/>
            <w:vMerge/>
            <w:tcBorders>
              <w:top w:val="nil"/>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top w:val="nil"/>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Руководство по эксплуатации анализатора общего углерода ТОС</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0,5 – 1</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1 – 5</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св. 5 – 50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50 - 20000</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30 %</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24 %</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20 %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14 %</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метод сжигания  с </w:t>
            </w:r>
          </w:p>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последующим ИК-</w:t>
            </w:r>
          </w:p>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детектированием диоксида </w:t>
            </w:r>
          </w:p>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углерода </w:t>
            </w:r>
          </w:p>
        </w:tc>
      </w:tr>
      <w:tr w:rsidR="007E4D79" w:rsidRPr="00593BF1" w:rsidTr="00A1215C">
        <w:tblPrEx>
          <w:tblCellMar>
            <w:top w:w="16" w:type="dxa"/>
            <w:right w:w="43" w:type="dxa"/>
          </w:tblCellMar>
        </w:tblPrEx>
        <w:trPr>
          <w:trHeight w:val="182"/>
        </w:trPr>
        <w:tc>
          <w:tcPr>
            <w:tcW w:w="15309" w:type="dxa"/>
            <w:gridSpan w:val="6"/>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b/>
                <w:i/>
                <w:sz w:val="18"/>
                <w:szCs w:val="18"/>
              </w:rPr>
              <w:t>Химические показатели (органические и неорганические)</w:t>
            </w:r>
            <w:r w:rsidRPr="00593BF1">
              <w:rPr>
                <w:rFonts w:ascii="Times New Roman" w:hAnsi="Times New Roman" w:cs="Times New Roman"/>
                <w:sz w:val="18"/>
                <w:szCs w:val="18"/>
              </w:rPr>
              <w:t xml:space="preserve"> </w:t>
            </w:r>
          </w:p>
        </w:tc>
      </w:tr>
      <w:tr w:rsidR="007E4D79" w:rsidRPr="00593BF1" w:rsidTr="00A1215C">
        <w:tblPrEx>
          <w:tblCellMar>
            <w:top w:w="16" w:type="dxa"/>
            <w:right w:w="43" w:type="dxa"/>
          </w:tblCellMar>
        </w:tblPrEx>
        <w:trPr>
          <w:trHeight w:val="537"/>
        </w:trPr>
        <w:tc>
          <w:tcPr>
            <w:tcW w:w="709" w:type="dxa"/>
            <w:vMerge w:val="restart"/>
            <w:tcBorders>
              <w:top w:val="single" w:sz="3" w:space="0" w:color="000000"/>
              <w:left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1 </w:t>
            </w:r>
          </w:p>
        </w:tc>
        <w:tc>
          <w:tcPr>
            <w:tcW w:w="4253" w:type="dxa"/>
            <w:vMerge w:val="restart"/>
            <w:tcBorders>
              <w:top w:val="single" w:sz="3" w:space="0" w:color="000000"/>
              <w:left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Алюминий, мг/дм</w:t>
            </w:r>
            <w:r w:rsidRPr="00593BF1">
              <w:rPr>
                <w:rFonts w:ascii="Times New Roman" w:hAnsi="Times New Roman" w:cs="Times New Roman"/>
                <w:sz w:val="18"/>
                <w:szCs w:val="18"/>
                <w:vertAlign w:val="superscript"/>
              </w:rPr>
              <w:t>3</w:t>
            </w:r>
            <w:r w:rsidRPr="00593BF1">
              <w:rPr>
                <w:rFonts w:ascii="Times New Roman" w:hAnsi="Times New Roman" w:cs="Times New Roman"/>
                <w:sz w:val="18"/>
                <w:szCs w:val="18"/>
              </w:rPr>
              <w:t xml:space="preserve"> </w:t>
            </w:r>
          </w:p>
        </w:tc>
        <w:tc>
          <w:tcPr>
            <w:tcW w:w="2976"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ГОСТ 18165-2014  (метод Б)</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ЦВ 3.19.08-2008</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ЦВ 3.18.05-2005</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0,04 - 0,15</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0,15 - 0,56</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δ = 35 %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δ = 20 %</w:t>
            </w:r>
          </w:p>
        </w:tc>
        <w:tc>
          <w:tcPr>
            <w:tcW w:w="3118" w:type="dxa"/>
            <w:vMerge w:val="restart"/>
            <w:tcBorders>
              <w:top w:val="single" w:sz="3" w:space="0" w:color="000000"/>
              <w:left w:val="single" w:sz="3" w:space="0" w:color="000000"/>
              <w:bottom w:val="single" w:sz="9" w:space="0" w:color="FFFFFF"/>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ФМ </w:t>
            </w:r>
          </w:p>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АЭС-ИСП </w:t>
            </w:r>
          </w:p>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МС-ИСП </w:t>
            </w:r>
          </w:p>
        </w:tc>
      </w:tr>
      <w:tr w:rsidR="007E4D79" w:rsidRPr="00593BF1" w:rsidTr="00A1215C">
        <w:tblPrEx>
          <w:tblCellMar>
            <w:top w:w="16" w:type="dxa"/>
            <w:right w:w="43" w:type="dxa"/>
          </w:tblCellMar>
        </w:tblPrEx>
        <w:trPr>
          <w:trHeight w:val="756"/>
        </w:trPr>
        <w:tc>
          <w:tcPr>
            <w:tcW w:w="709" w:type="dxa"/>
            <w:vMerge/>
            <w:tcBorders>
              <w:left w:val="single" w:sz="3" w:space="0" w:color="000000"/>
              <w:right w:val="single" w:sz="3" w:space="0" w:color="000000"/>
            </w:tcBorders>
            <w:shd w:val="clear" w:color="auto" w:fill="auto"/>
            <w:vAlign w:val="bottom"/>
          </w:tcPr>
          <w:p w:rsidR="007E4D79" w:rsidRPr="00593BF1" w:rsidRDefault="007E4D79" w:rsidP="00A1215C">
            <w:pPr>
              <w:pStyle w:val="af0"/>
              <w:rPr>
                <w:rFonts w:ascii="Times New Roman" w:hAnsi="Times New Roman" w:cs="Times New Roman"/>
                <w:sz w:val="18"/>
                <w:szCs w:val="18"/>
              </w:rPr>
            </w:pPr>
          </w:p>
        </w:tc>
        <w:tc>
          <w:tcPr>
            <w:tcW w:w="4253" w:type="dxa"/>
            <w:vMerge/>
            <w:tcBorders>
              <w:left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vMerge/>
            <w:tcBorders>
              <w:top w:val="nil"/>
              <w:left w:val="single" w:sz="3" w:space="0" w:color="000000"/>
              <w:bottom w:val="nil"/>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0,01 - 0,05</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св. 0,05 - 0,5</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0,5 - 5000</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32 %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24 %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16 %</w:t>
            </w:r>
          </w:p>
        </w:tc>
        <w:tc>
          <w:tcPr>
            <w:tcW w:w="3118" w:type="dxa"/>
            <w:vMerge/>
            <w:tcBorders>
              <w:top w:val="nil"/>
              <w:left w:val="single" w:sz="3" w:space="0" w:color="000000"/>
              <w:bottom w:val="nil"/>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r>
      <w:tr w:rsidR="007E4D79" w:rsidRPr="00593BF1" w:rsidTr="00A1215C">
        <w:tblPrEx>
          <w:tblCellMar>
            <w:top w:w="16" w:type="dxa"/>
            <w:right w:w="43" w:type="dxa"/>
          </w:tblCellMar>
        </w:tblPrEx>
        <w:trPr>
          <w:trHeight w:val="574"/>
        </w:trPr>
        <w:tc>
          <w:tcPr>
            <w:tcW w:w="709" w:type="dxa"/>
            <w:vMerge/>
            <w:tcBorders>
              <w:left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left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vMerge/>
            <w:tcBorders>
              <w:top w:val="nil"/>
              <w:left w:val="single" w:sz="3" w:space="0" w:color="000000"/>
              <w:bottom w:val="single" w:sz="4" w:space="0" w:color="auto"/>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p>
        </w:tc>
        <w:tc>
          <w:tcPr>
            <w:tcW w:w="2268" w:type="dxa"/>
            <w:tcBorders>
              <w:top w:val="single" w:sz="3" w:space="0" w:color="000000"/>
              <w:left w:val="single" w:sz="3" w:space="0" w:color="000000"/>
              <w:bottom w:val="single" w:sz="4" w:space="0" w:color="auto"/>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0,005 - 0,05</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св. 0,05 - 0,5</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0,5 - 1000</w:t>
            </w:r>
          </w:p>
        </w:tc>
        <w:tc>
          <w:tcPr>
            <w:tcW w:w="1985" w:type="dxa"/>
            <w:tcBorders>
              <w:top w:val="single" w:sz="3" w:space="0" w:color="000000"/>
              <w:left w:val="single" w:sz="3" w:space="0" w:color="000000"/>
              <w:bottom w:val="single" w:sz="4" w:space="0" w:color="auto"/>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30 %</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2</w:t>
            </w:r>
            <w:r w:rsidRPr="00593BF1">
              <w:rPr>
                <w:rFonts w:ascii="Times New Roman" w:hAnsi="Times New Roman" w:cs="Times New Roman"/>
                <w:sz w:val="18"/>
                <w:szCs w:val="18"/>
                <w:lang w:val="en-US"/>
              </w:rPr>
              <w:t>5</w:t>
            </w:r>
            <w:r w:rsidRPr="00593BF1">
              <w:rPr>
                <w:rFonts w:ascii="Times New Roman" w:hAnsi="Times New Roman" w:cs="Times New Roman"/>
                <w:sz w:val="18"/>
                <w:szCs w:val="18"/>
              </w:rPr>
              <w:t xml:space="preserve"> %</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15</w:t>
            </w:r>
            <w:r w:rsidRPr="00593BF1">
              <w:rPr>
                <w:rFonts w:ascii="Times New Roman" w:hAnsi="Times New Roman" w:cs="Times New Roman"/>
                <w:sz w:val="18"/>
                <w:szCs w:val="18"/>
              </w:rPr>
              <w:t xml:space="preserve"> %</w:t>
            </w:r>
          </w:p>
        </w:tc>
        <w:tc>
          <w:tcPr>
            <w:tcW w:w="3118" w:type="dxa"/>
            <w:vMerge/>
            <w:tcBorders>
              <w:top w:val="nil"/>
              <w:left w:val="single" w:sz="3" w:space="0" w:color="000000"/>
              <w:bottom w:val="single" w:sz="4" w:space="0" w:color="auto"/>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r>
      <w:tr w:rsidR="007E4D79" w:rsidRPr="00593BF1" w:rsidTr="00A1215C">
        <w:tblPrEx>
          <w:tblCellMar>
            <w:top w:w="16" w:type="dxa"/>
            <w:right w:w="43" w:type="dxa"/>
          </w:tblCellMar>
        </w:tblPrEx>
        <w:trPr>
          <w:trHeight w:val="753"/>
        </w:trPr>
        <w:tc>
          <w:tcPr>
            <w:tcW w:w="709" w:type="dxa"/>
            <w:vMerge/>
            <w:tcBorders>
              <w:left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left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tcBorders>
              <w:top w:val="single" w:sz="4" w:space="0" w:color="auto"/>
              <w:left w:val="single" w:sz="3" w:space="0" w:color="000000"/>
              <w:bottom w:val="single" w:sz="4" w:space="0" w:color="auto"/>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ПНД Ф 14.1:2:4.135</w:t>
            </w:r>
          </w:p>
        </w:tc>
        <w:tc>
          <w:tcPr>
            <w:tcW w:w="2268" w:type="dxa"/>
            <w:tcBorders>
              <w:top w:val="single" w:sz="4" w:space="0" w:color="auto"/>
              <w:left w:val="single" w:sz="3" w:space="0" w:color="000000"/>
              <w:bottom w:val="single" w:sz="4" w:space="0" w:color="auto"/>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0,005 - 0,05</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св. 0,05 - 0,5</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0,5 - 1000</w:t>
            </w:r>
          </w:p>
        </w:tc>
        <w:tc>
          <w:tcPr>
            <w:tcW w:w="1985" w:type="dxa"/>
            <w:tcBorders>
              <w:top w:val="single" w:sz="4" w:space="0" w:color="auto"/>
              <w:left w:val="single" w:sz="3" w:space="0" w:color="000000"/>
              <w:bottom w:val="single" w:sz="4" w:space="0" w:color="auto"/>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d = 30 %</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d = 25 %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d = 15 %</w:t>
            </w:r>
          </w:p>
        </w:tc>
        <w:tc>
          <w:tcPr>
            <w:tcW w:w="3118" w:type="dxa"/>
            <w:tcBorders>
              <w:top w:val="single" w:sz="4" w:space="0" w:color="auto"/>
              <w:left w:val="single" w:sz="3" w:space="0" w:color="000000"/>
              <w:bottom w:val="single" w:sz="4" w:space="0" w:color="auto"/>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АЭС-ИСП </w:t>
            </w:r>
          </w:p>
        </w:tc>
      </w:tr>
      <w:tr w:rsidR="007E4D79" w:rsidRPr="00593BF1" w:rsidTr="00A1215C">
        <w:tblPrEx>
          <w:tblCellMar>
            <w:top w:w="16" w:type="dxa"/>
            <w:right w:w="43" w:type="dxa"/>
          </w:tblCellMar>
        </w:tblPrEx>
        <w:trPr>
          <w:trHeight w:val="528"/>
        </w:trPr>
        <w:tc>
          <w:tcPr>
            <w:tcW w:w="709" w:type="dxa"/>
            <w:vMerge/>
            <w:tcBorders>
              <w:left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left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tcBorders>
              <w:top w:val="single" w:sz="4" w:space="0" w:color="auto"/>
              <w:left w:val="single" w:sz="3" w:space="0" w:color="000000"/>
              <w:bottom w:val="single" w:sz="4" w:space="0" w:color="auto"/>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ГОСТ 18165-2014</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(метод Д)</w:t>
            </w:r>
          </w:p>
        </w:tc>
        <w:tc>
          <w:tcPr>
            <w:tcW w:w="2268" w:type="dxa"/>
            <w:tcBorders>
              <w:top w:val="single" w:sz="4" w:space="0" w:color="auto"/>
              <w:left w:val="single" w:sz="3" w:space="0" w:color="000000"/>
              <w:bottom w:val="single" w:sz="4" w:space="0" w:color="auto"/>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0,04 - 0,15</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0,15 - 0,56</w:t>
            </w:r>
          </w:p>
        </w:tc>
        <w:tc>
          <w:tcPr>
            <w:tcW w:w="1985" w:type="dxa"/>
            <w:tcBorders>
              <w:top w:val="single" w:sz="4" w:space="0" w:color="auto"/>
              <w:left w:val="single" w:sz="3" w:space="0" w:color="000000"/>
              <w:bottom w:val="single" w:sz="4" w:space="0" w:color="auto"/>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δ = 35 %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δ = 20 %</w:t>
            </w:r>
          </w:p>
        </w:tc>
        <w:tc>
          <w:tcPr>
            <w:tcW w:w="3118" w:type="dxa"/>
            <w:tcBorders>
              <w:top w:val="single" w:sz="4" w:space="0" w:color="auto"/>
              <w:left w:val="single" w:sz="3" w:space="0" w:color="000000"/>
              <w:bottom w:val="single" w:sz="4" w:space="0" w:color="auto"/>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фотометрический </w:t>
            </w:r>
          </w:p>
        </w:tc>
      </w:tr>
      <w:tr w:rsidR="007E4D79" w:rsidRPr="00593BF1" w:rsidTr="00A1215C">
        <w:tblPrEx>
          <w:tblCellMar>
            <w:top w:w="16" w:type="dxa"/>
            <w:right w:w="43" w:type="dxa"/>
          </w:tblCellMar>
        </w:tblPrEx>
        <w:trPr>
          <w:trHeight w:val="288"/>
        </w:trPr>
        <w:tc>
          <w:tcPr>
            <w:tcW w:w="709" w:type="dxa"/>
            <w:vMerge/>
            <w:tcBorders>
              <w:left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left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vMerge w:val="restart"/>
            <w:tcBorders>
              <w:top w:val="single" w:sz="4" w:space="0" w:color="auto"/>
              <w:left w:val="single" w:sz="3" w:space="0" w:color="000000"/>
              <w:bottom w:val="single" w:sz="4" w:space="0" w:color="auto"/>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ГОСТ 31870-2012</w:t>
            </w:r>
          </w:p>
        </w:tc>
        <w:tc>
          <w:tcPr>
            <w:tcW w:w="2268" w:type="dxa"/>
            <w:tcBorders>
              <w:top w:val="single" w:sz="4" w:space="0" w:color="auto"/>
              <w:left w:val="single" w:sz="3" w:space="0" w:color="000000"/>
              <w:bottom w:val="single" w:sz="4" w:space="0" w:color="auto"/>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0,01 - 0,1</w:t>
            </w:r>
          </w:p>
        </w:tc>
        <w:tc>
          <w:tcPr>
            <w:tcW w:w="1985" w:type="dxa"/>
            <w:tcBorders>
              <w:top w:val="single" w:sz="4" w:space="0" w:color="auto"/>
              <w:left w:val="single" w:sz="3" w:space="0" w:color="000000"/>
              <w:bottom w:val="single" w:sz="4" w:space="0" w:color="auto"/>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4</w:t>
            </w:r>
            <w:r w:rsidRPr="00593BF1">
              <w:rPr>
                <w:rFonts w:ascii="Times New Roman" w:hAnsi="Times New Roman" w:cs="Times New Roman"/>
                <w:sz w:val="18"/>
                <w:szCs w:val="18"/>
              </w:rPr>
              <w:t>0 %</w:t>
            </w:r>
          </w:p>
        </w:tc>
        <w:tc>
          <w:tcPr>
            <w:tcW w:w="3118" w:type="dxa"/>
            <w:tcBorders>
              <w:top w:val="single" w:sz="4" w:space="0" w:color="auto"/>
              <w:left w:val="single" w:sz="3" w:space="0" w:color="000000"/>
              <w:bottom w:val="single" w:sz="4" w:space="0" w:color="auto"/>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ААС с ЭА </w:t>
            </w:r>
          </w:p>
        </w:tc>
      </w:tr>
      <w:tr w:rsidR="007E4D79" w:rsidRPr="00593BF1" w:rsidTr="00A1215C">
        <w:tblPrEx>
          <w:tblCellMar>
            <w:top w:w="16" w:type="dxa"/>
            <w:right w:w="43" w:type="dxa"/>
          </w:tblCellMar>
        </w:tblPrEx>
        <w:tc>
          <w:tcPr>
            <w:tcW w:w="709" w:type="dxa"/>
            <w:vMerge/>
            <w:tcBorders>
              <w:left w:val="single" w:sz="3" w:space="0" w:color="000000"/>
              <w:bottom w:val="single" w:sz="4" w:space="0" w:color="auto"/>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left w:val="single" w:sz="3" w:space="0" w:color="000000"/>
              <w:bottom w:val="single" w:sz="4" w:space="0" w:color="auto"/>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vMerge/>
            <w:tcBorders>
              <w:top w:val="single" w:sz="4" w:space="0" w:color="auto"/>
              <w:left w:val="single" w:sz="3" w:space="0" w:color="000000"/>
              <w:bottom w:val="single" w:sz="4" w:space="0" w:color="auto"/>
              <w:right w:val="single" w:sz="4" w:space="0" w:color="auto"/>
            </w:tcBorders>
            <w:shd w:val="clear" w:color="auto" w:fill="auto"/>
          </w:tcPr>
          <w:p w:rsidR="007E4D79" w:rsidRPr="00593BF1" w:rsidRDefault="007E4D79" w:rsidP="00A1215C">
            <w:pPr>
              <w:pStyle w:val="af0"/>
              <w:jc w:val="center"/>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0,01 - 0,05</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св.0,05 - 0,5</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0,5 - 50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3</w:t>
            </w:r>
            <w:r w:rsidRPr="00593BF1">
              <w:rPr>
                <w:rFonts w:ascii="Times New Roman" w:hAnsi="Times New Roman" w:cs="Times New Roman"/>
                <w:sz w:val="18"/>
                <w:szCs w:val="18"/>
                <w:lang w:val="en-US"/>
              </w:rPr>
              <w:t>2</w:t>
            </w:r>
            <w:r w:rsidRPr="00593BF1">
              <w:rPr>
                <w:rFonts w:ascii="Times New Roman" w:hAnsi="Times New Roman" w:cs="Times New Roman"/>
                <w:sz w:val="18"/>
                <w:szCs w:val="18"/>
              </w:rPr>
              <w:t xml:space="preserve"> %</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2</w:t>
            </w:r>
            <w:r w:rsidRPr="00593BF1">
              <w:rPr>
                <w:rFonts w:ascii="Times New Roman" w:hAnsi="Times New Roman" w:cs="Times New Roman"/>
                <w:sz w:val="18"/>
                <w:szCs w:val="18"/>
                <w:lang w:val="en-US"/>
              </w:rPr>
              <w:t>4</w:t>
            </w:r>
            <w:r w:rsidRPr="00593BF1">
              <w:rPr>
                <w:rFonts w:ascii="Times New Roman" w:hAnsi="Times New Roman" w:cs="Times New Roman"/>
                <w:sz w:val="18"/>
                <w:szCs w:val="18"/>
              </w:rPr>
              <w:t xml:space="preserve">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16</w:t>
            </w:r>
            <w:r w:rsidRPr="00593BF1">
              <w:rPr>
                <w:rFonts w:ascii="Times New Roman" w:hAnsi="Times New Roman" w:cs="Times New Roman"/>
                <w:sz w:val="18"/>
                <w:szCs w:val="18"/>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АЭС с ИСП </w:t>
            </w:r>
          </w:p>
        </w:tc>
      </w:tr>
      <w:tr w:rsidR="007E4D79" w:rsidRPr="00593BF1" w:rsidTr="00A1215C">
        <w:tblPrEx>
          <w:tblCellMar>
            <w:top w:w="16" w:type="dxa"/>
            <w:left w:w="44" w:type="dxa"/>
            <w:right w:w="348" w:type="dxa"/>
          </w:tblCellMar>
        </w:tblPrEx>
        <w:trPr>
          <w:trHeight w:val="52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2 </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Барий, мг/дм</w:t>
            </w:r>
            <w:r w:rsidRPr="00593BF1">
              <w:rPr>
                <w:rFonts w:ascii="Times New Roman" w:hAnsi="Times New Roman" w:cs="Times New Roman"/>
                <w:sz w:val="18"/>
                <w:szCs w:val="18"/>
                <w:vertAlign w:val="superscript"/>
              </w:rPr>
              <w:t>3</w:t>
            </w:r>
            <w:r w:rsidRPr="00593BF1">
              <w:rPr>
                <w:rFonts w:ascii="Times New Roman" w:hAnsi="Times New Roman" w:cs="Times New Roman"/>
                <w:sz w:val="18"/>
                <w:szCs w:val="18"/>
              </w:rPr>
              <w:t xml:space="preserve"> </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ЦВ 3.19.08-2008</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ЦВ 3.18.05-2005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4D79"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 xml:space="preserve">0,001 - 0,05 </w:t>
            </w:r>
          </w:p>
          <w:p w:rsidR="007E4D79"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 xml:space="preserve">св.0,05 - 0,5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 xml:space="preserve"> св. 0,5 - 500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26 %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20 %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15 %</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АЭС-ИСП МС-ИСП </w:t>
            </w:r>
          </w:p>
        </w:tc>
      </w:tr>
      <w:tr w:rsidR="007E4D79" w:rsidRPr="00593BF1" w:rsidTr="00A1215C">
        <w:tblPrEx>
          <w:tblCellMar>
            <w:top w:w="16" w:type="dxa"/>
            <w:left w:w="44" w:type="dxa"/>
            <w:right w:w="348" w:type="dxa"/>
          </w:tblCellMar>
        </w:tblPrEx>
        <w:trPr>
          <w:trHeight w:val="811"/>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top w:val="single" w:sz="4" w:space="0" w:color="auto"/>
              <w:left w:val="single" w:sz="4" w:space="0" w:color="auto"/>
              <w:bottom w:val="single" w:sz="4" w:space="0" w:color="auto"/>
              <w:right w:val="single" w:sz="4" w:space="0" w:color="auto"/>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vMerge/>
            <w:tcBorders>
              <w:top w:val="single" w:sz="4" w:space="0" w:color="auto"/>
              <w:left w:val="single" w:sz="4" w:space="0" w:color="auto"/>
              <w:bottom w:val="single" w:sz="4" w:space="0" w:color="auto"/>
              <w:right w:val="single" w:sz="4" w:space="0" w:color="auto"/>
            </w:tcBorders>
            <w:shd w:val="clear" w:color="auto" w:fill="auto"/>
          </w:tcPr>
          <w:p w:rsidR="007E4D79" w:rsidRPr="00593BF1" w:rsidRDefault="007E4D79" w:rsidP="00A1215C">
            <w:pPr>
              <w:pStyle w:val="af0"/>
              <w:jc w:val="center"/>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0,001 - 0,05</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св.0,05 - 0,5</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св.0,5 - 100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30 %</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2</w:t>
            </w:r>
            <w:r w:rsidRPr="00593BF1">
              <w:rPr>
                <w:rFonts w:ascii="Times New Roman" w:hAnsi="Times New Roman" w:cs="Times New Roman"/>
                <w:sz w:val="18"/>
                <w:szCs w:val="18"/>
                <w:lang w:val="en-US"/>
              </w:rPr>
              <w:t>0</w:t>
            </w:r>
            <w:r w:rsidRPr="00593BF1">
              <w:rPr>
                <w:rFonts w:ascii="Times New Roman" w:hAnsi="Times New Roman" w:cs="Times New Roman"/>
                <w:sz w:val="18"/>
                <w:szCs w:val="18"/>
              </w:rPr>
              <w:t xml:space="preserve">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15</w:t>
            </w:r>
            <w:r w:rsidRPr="00593BF1">
              <w:rPr>
                <w:rFonts w:ascii="Times New Roman" w:hAnsi="Times New Roman" w:cs="Times New Roman"/>
                <w:sz w:val="18"/>
                <w:szCs w:val="18"/>
              </w:rPr>
              <w:t xml:space="preserve"> %</w:t>
            </w:r>
          </w:p>
        </w:tc>
        <w:tc>
          <w:tcPr>
            <w:tcW w:w="3118" w:type="dxa"/>
            <w:vMerge/>
            <w:tcBorders>
              <w:top w:val="single" w:sz="4" w:space="0" w:color="auto"/>
              <w:left w:val="single" w:sz="4" w:space="0" w:color="auto"/>
              <w:bottom w:val="single" w:sz="4" w:space="0" w:color="auto"/>
              <w:right w:val="single" w:sz="4" w:space="0" w:color="auto"/>
            </w:tcBorders>
            <w:shd w:val="clear" w:color="auto" w:fill="auto"/>
          </w:tcPr>
          <w:p w:rsidR="007E4D79" w:rsidRPr="00593BF1" w:rsidRDefault="007E4D79" w:rsidP="00A1215C">
            <w:pPr>
              <w:pStyle w:val="af0"/>
              <w:rPr>
                <w:rFonts w:ascii="Times New Roman" w:hAnsi="Times New Roman" w:cs="Times New Roman"/>
                <w:sz w:val="18"/>
                <w:szCs w:val="18"/>
              </w:rPr>
            </w:pPr>
          </w:p>
        </w:tc>
      </w:tr>
      <w:tr w:rsidR="007E4D79" w:rsidRPr="00593BF1" w:rsidTr="00A1215C">
        <w:tblPrEx>
          <w:tblCellMar>
            <w:top w:w="16" w:type="dxa"/>
            <w:left w:w="44" w:type="dxa"/>
            <w:right w:w="348" w:type="dxa"/>
          </w:tblCellMar>
        </w:tblPrEx>
        <w:trPr>
          <w:trHeight w:val="756"/>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top w:val="single" w:sz="4" w:space="0" w:color="auto"/>
              <w:left w:val="single" w:sz="4" w:space="0" w:color="auto"/>
              <w:bottom w:val="single" w:sz="4" w:space="0" w:color="auto"/>
              <w:right w:val="single" w:sz="4" w:space="0" w:color="auto"/>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ПНД Ф 14.1:2:4.135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0,001 - 0,05</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св. 0,05 - 0,5</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0,5 - 500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d = 26 %</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d = 20 %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d = 15 %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АЭС-ИСП </w:t>
            </w:r>
          </w:p>
        </w:tc>
      </w:tr>
      <w:tr w:rsidR="007E4D79" w:rsidRPr="00593BF1" w:rsidTr="00A1215C">
        <w:tblPrEx>
          <w:tblCellMar>
            <w:top w:w="16" w:type="dxa"/>
            <w:left w:w="44" w:type="dxa"/>
            <w:right w:w="348" w:type="dxa"/>
          </w:tblCellMar>
        </w:tblPrEx>
        <w:trPr>
          <w:trHeight w:val="756"/>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top w:val="single" w:sz="4" w:space="0" w:color="auto"/>
              <w:left w:val="single" w:sz="4" w:space="0" w:color="auto"/>
              <w:bottom w:val="single" w:sz="4" w:space="0" w:color="auto"/>
              <w:right w:val="single" w:sz="4" w:space="0" w:color="auto"/>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ГОСТ 31870-12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0,001 - 0,05</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0,05 - 0,5</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0,5 - 50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26 %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20 %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15 %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АЭС-ИСП </w:t>
            </w:r>
          </w:p>
        </w:tc>
      </w:tr>
      <w:tr w:rsidR="007E4D79" w:rsidRPr="00593BF1" w:rsidTr="00A1215C">
        <w:tblPrEx>
          <w:tblCellMar>
            <w:top w:w="16" w:type="dxa"/>
            <w:left w:w="44" w:type="dxa"/>
            <w:right w:w="348" w:type="dxa"/>
          </w:tblCellMar>
        </w:tblPrEx>
        <w:trPr>
          <w:trHeight w:val="300"/>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top w:val="single" w:sz="4" w:space="0" w:color="auto"/>
              <w:left w:val="single" w:sz="4" w:space="0" w:color="auto"/>
              <w:bottom w:val="single" w:sz="4" w:space="0" w:color="auto"/>
              <w:right w:val="single" w:sz="4" w:space="0" w:color="auto"/>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vMerge/>
            <w:tcBorders>
              <w:top w:val="single" w:sz="4" w:space="0" w:color="auto"/>
              <w:left w:val="single" w:sz="4" w:space="0" w:color="auto"/>
              <w:bottom w:val="single" w:sz="4" w:space="0" w:color="auto"/>
              <w:right w:val="single" w:sz="4" w:space="0" w:color="auto"/>
            </w:tcBorders>
            <w:shd w:val="clear" w:color="auto" w:fill="auto"/>
          </w:tcPr>
          <w:p w:rsidR="007E4D79" w:rsidRPr="00593BF1" w:rsidRDefault="007E4D79" w:rsidP="00A1215C">
            <w:pPr>
              <w:pStyle w:val="af0"/>
              <w:jc w:val="center"/>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0,01 - 0,2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30 %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ААС с ЭА </w:t>
            </w:r>
          </w:p>
        </w:tc>
      </w:tr>
      <w:tr w:rsidR="007E4D79" w:rsidRPr="00593BF1" w:rsidTr="00A1215C">
        <w:tblPrEx>
          <w:tblCellMar>
            <w:top w:w="16" w:type="dxa"/>
            <w:left w:w="44" w:type="dxa"/>
            <w:right w:w="348" w:type="dxa"/>
          </w:tblCellMar>
        </w:tblPrEx>
        <w:trPr>
          <w:trHeight w:val="356"/>
        </w:trPr>
        <w:tc>
          <w:tcPr>
            <w:tcW w:w="709" w:type="dxa"/>
            <w:vMerge w:val="restart"/>
            <w:tcBorders>
              <w:top w:val="single" w:sz="4" w:space="0" w:color="auto"/>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lastRenderedPageBreak/>
              <w:t xml:space="preserve">3 </w:t>
            </w:r>
          </w:p>
        </w:tc>
        <w:tc>
          <w:tcPr>
            <w:tcW w:w="4253" w:type="dxa"/>
            <w:vMerge w:val="restart"/>
            <w:tcBorders>
              <w:top w:val="single" w:sz="4" w:space="0" w:color="auto"/>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Железо, мг/дм</w:t>
            </w:r>
            <w:r w:rsidRPr="00593BF1">
              <w:rPr>
                <w:rFonts w:ascii="Times New Roman" w:hAnsi="Times New Roman" w:cs="Times New Roman"/>
                <w:sz w:val="18"/>
                <w:szCs w:val="18"/>
                <w:vertAlign w:val="superscript"/>
              </w:rPr>
              <w:t>3</w:t>
            </w:r>
            <w:r w:rsidRPr="00593BF1">
              <w:rPr>
                <w:rFonts w:ascii="Times New Roman" w:hAnsi="Times New Roman" w:cs="Times New Roman"/>
                <w:sz w:val="18"/>
                <w:szCs w:val="18"/>
              </w:rPr>
              <w:t xml:space="preserve"> </w:t>
            </w:r>
          </w:p>
        </w:tc>
        <w:tc>
          <w:tcPr>
            <w:tcW w:w="2976" w:type="dxa"/>
            <w:vMerge w:val="restart"/>
            <w:tcBorders>
              <w:top w:val="single" w:sz="4" w:space="0" w:color="auto"/>
              <w:left w:val="single" w:sz="3" w:space="0" w:color="000000"/>
              <w:bottom w:val="single" w:sz="3" w:space="0" w:color="000000"/>
              <w:right w:val="single" w:sz="4" w:space="0" w:color="auto"/>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ЦВ 1.04.46-00 «А» ЦВ 3.19.08-2008</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ЦВ 3.18.05-2005</w:t>
            </w:r>
          </w:p>
        </w:tc>
        <w:tc>
          <w:tcPr>
            <w:tcW w:w="2268" w:type="dxa"/>
            <w:tcBorders>
              <w:top w:val="single" w:sz="4" w:space="0" w:color="auto"/>
              <w:left w:val="single" w:sz="4" w:space="0" w:color="auto"/>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0,05 - 0,5</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0,5 - 200</w:t>
            </w:r>
          </w:p>
        </w:tc>
        <w:tc>
          <w:tcPr>
            <w:tcW w:w="1985" w:type="dxa"/>
            <w:tcBorders>
              <w:top w:val="single" w:sz="4" w:space="0" w:color="auto"/>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 xml:space="preserve">U </w:t>
            </w:r>
            <w:r w:rsidRPr="00593BF1">
              <w:rPr>
                <w:rFonts w:ascii="Times New Roman" w:eastAsia="Segoe UI Symbol" w:hAnsi="Times New Roman" w:cs="Times New Roman"/>
                <w:sz w:val="18"/>
                <w:szCs w:val="18"/>
                <w:lang w:val="en-US"/>
              </w:rPr>
              <w:t>=24%</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 xml:space="preserve">U </w:t>
            </w:r>
            <w:r w:rsidRPr="00593BF1">
              <w:rPr>
                <w:rFonts w:ascii="Times New Roman" w:eastAsia="Segoe UI Symbol" w:hAnsi="Times New Roman" w:cs="Times New Roman"/>
                <w:sz w:val="18"/>
                <w:szCs w:val="18"/>
                <w:lang w:val="en-US"/>
              </w:rPr>
              <w:t>=18%</w:t>
            </w:r>
          </w:p>
        </w:tc>
        <w:tc>
          <w:tcPr>
            <w:tcW w:w="3118" w:type="dxa"/>
            <w:vMerge w:val="restart"/>
            <w:tcBorders>
              <w:top w:val="single" w:sz="4" w:space="0" w:color="auto"/>
              <w:left w:val="single" w:sz="3" w:space="0" w:color="000000"/>
              <w:bottom w:val="single" w:sz="9" w:space="0" w:color="FFFFFF"/>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ФМ </w:t>
            </w:r>
          </w:p>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АЭС-ИСП </w:t>
            </w:r>
          </w:p>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МС-ИСП </w:t>
            </w:r>
          </w:p>
        </w:tc>
      </w:tr>
      <w:tr w:rsidR="007E4D79" w:rsidRPr="00593BF1" w:rsidTr="00A1215C">
        <w:tblPrEx>
          <w:tblCellMar>
            <w:top w:w="16" w:type="dxa"/>
            <w:left w:w="44" w:type="dxa"/>
            <w:right w:w="348" w:type="dxa"/>
          </w:tblCellMar>
        </w:tblPrEx>
        <w:trPr>
          <w:trHeight w:val="525"/>
        </w:trPr>
        <w:tc>
          <w:tcPr>
            <w:tcW w:w="709" w:type="dxa"/>
            <w:vMerge/>
            <w:tcBorders>
              <w:top w:val="nil"/>
              <w:left w:val="single" w:sz="3" w:space="0" w:color="000000"/>
              <w:bottom w:val="nil"/>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top w:val="nil"/>
              <w:left w:val="single" w:sz="3" w:space="0" w:color="000000"/>
              <w:bottom w:val="nil"/>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vMerge/>
            <w:tcBorders>
              <w:top w:val="nil"/>
              <w:left w:val="single" w:sz="3" w:space="0" w:color="000000"/>
              <w:bottom w:val="nil"/>
              <w:right w:val="single" w:sz="4" w:space="0" w:color="auto"/>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268" w:type="dxa"/>
            <w:tcBorders>
              <w:top w:val="single" w:sz="3" w:space="0" w:color="000000"/>
              <w:left w:val="single" w:sz="4" w:space="0" w:color="auto"/>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0,05 - 0,5</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0,5 - 5000</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24 %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15 %</w:t>
            </w:r>
          </w:p>
        </w:tc>
        <w:tc>
          <w:tcPr>
            <w:tcW w:w="3118" w:type="dxa"/>
            <w:vMerge/>
            <w:tcBorders>
              <w:top w:val="nil"/>
              <w:left w:val="single" w:sz="3" w:space="0" w:color="000000"/>
              <w:bottom w:val="nil"/>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r>
      <w:tr w:rsidR="007E4D79" w:rsidRPr="00593BF1" w:rsidTr="00A1215C">
        <w:tblPrEx>
          <w:tblCellMar>
            <w:top w:w="16" w:type="dxa"/>
            <w:left w:w="44" w:type="dxa"/>
            <w:right w:w="348" w:type="dxa"/>
          </w:tblCellMar>
        </w:tblPrEx>
        <w:trPr>
          <w:trHeight w:val="601"/>
        </w:trPr>
        <w:tc>
          <w:tcPr>
            <w:tcW w:w="709" w:type="dxa"/>
            <w:vMerge/>
            <w:tcBorders>
              <w:top w:val="nil"/>
              <w:left w:val="single" w:sz="3" w:space="0" w:color="000000"/>
              <w:bottom w:val="nil"/>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top w:val="nil"/>
              <w:left w:val="single" w:sz="3" w:space="0" w:color="000000"/>
              <w:bottom w:val="nil"/>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vMerge/>
            <w:tcBorders>
              <w:top w:val="nil"/>
              <w:left w:val="single" w:sz="3" w:space="0" w:color="000000"/>
              <w:bottom w:val="single" w:sz="3" w:space="0" w:color="000000"/>
              <w:right w:val="single" w:sz="4" w:space="0" w:color="auto"/>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268" w:type="dxa"/>
            <w:tcBorders>
              <w:top w:val="single" w:sz="3" w:space="0" w:color="000000"/>
              <w:left w:val="single" w:sz="4" w:space="0" w:color="auto"/>
              <w:bottom w:val="single" w:sz="4" w:space="0" w:color="auto"/>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0,01 - 0,1</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св.0,1 - 1,0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св.1,0 -5000</w:t>
            </w:r>
          </w:p>
        </w:tc>
        <w:tc>
          <w:tcPr>
            <w:tcW w:w="1985" w:type="dxa"/>
            <w:tcBorders>
              <w:top w:val="single" w:sz="3" w:space="0" w:color="000000"/>
              <w:left w:val="single" w:sz="3" w:space="0" w:color="000000"/>
              <w:bottom w:val="single" w:sz="4" w:space="0" w:color="auto"/>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30 %</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2</w:t>
            </w:r>
            <w:r w:rsidRPr="00593BF1">
              <w:rPr>
                <w:rFonts w:ascii="Times New Roman" w:hAnsi="Times New Roman" w:cs="Times New Roman"/>
                <w:sz w:val="18"/>
                <w:szCs w:val="18"/>
                <w:lang w:val="en-US"/>
              </w:rPr>
              <w:t>5</w:t>
            </w:r>
            <w:r w:rsidRPr="00593BF1">
              <w:rPr>
                <w:rFonts w:ascii="Times New Roman" w:hAnsi="Times New Roman" w:cs="Times New Roman"/>
                <w:sz w:val="18"/>
                <w:szCs w:val="18"/>
              </w:rPr>
              <w:t xml:space="preserve">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15</w:t>
            </w:r>
            <w:r w:rsidRPr="00593BF1">
              <w:rPr>
                <w:rFonts w:ascii="Times New Roman" w:hAnsi="Times New Roman" w:cs="Times New Roman"/>
                <w:sz w:val="18"/>
                <w:szCs w:val="18"/>
              </w:rPr>
              <w:t xml:space="preserve"> %</w:t>
            </w:r>
          </w:p>
        </w:tc>
        <w:tc>
          <w:tcPr>
            <w:tcW w:w="3118" w:type="dxa"/>
            <w:vMerge/>
            <w:tcBorders>
              <w:top w:val="nil"/>
              <w:left w:val="single" w:sz="3" w:space="0" w:color="000000"/>
              <w:bottom w:val="single" w:sz="4" w:space="0" w:color="auto"/>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r>
      <w:tr w:rsidR="007E4D79" w:rsidRPr="00593BF1" w:rsidTr="00A1215C">
        <w:tblPrEx>
          <w:tblCellMar>
            <w:top w:w="16" w:type="dxa"/>
            <w:left w:w="44" w:type="dxa"/>
            <w:right w:w="348" w:type="dxa"/>
          </w:tblCellMar>
        </w:tblPrEx>
        <w:trPr>
          <w:trHeight w:val="528"/>
        </w:trPr>
        <w:tc>
          <w:tcPr>
            <w:tcW w:w="709" w:type="dxa"/>
            <w:vMerge/>
            <w:tcBorders>
              <w:top w:val="nil"/>
              <w:left w:val="single" w:sz="3" w:space="0" w:color="000000"/>
              <w:bottom w:val="nil"/>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top w:val="nil"/>
              <w:left w:val="single" w:sz="3" w:space="0" w:color="000000"/>
              <w:bottom w:val="nil"/>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tcBorders>
              <w:top w:val="single" w:sz="4" w:space="0" w:color="auto"/>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ПНД Ф 14.1:2:4.135</w:t>
            </w:r>
          </w:p>
        </w:tc>
        <w:tc>
          <w:tcPr>
            <w:tcW w:w="2268" w:type="dxa"/>
            <w:tcBorders>
              <w:top w:val="single" w:sz="4" w:space="0" w:color="auto"/>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0,05 - 0,5</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0,5 - 5000</w:t>
            </w:r>
          </w:p>
        </w:tc>
        <w:tc>
          <w:tcPr>
            <w:tcW w:w="1985" w:type="dxa"/>
            <w:tcBorders>
              <w:top w:val="single" w:sz="4" w:space="0" w:color="auto"/>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24 %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15 %</w:t>
            </w:r>
          </w:p>
        </w:tc>
        <w:tc>
          <w:tcPr>
            <w:tcW w:w="3118" w:type="dxa"/>
            <w:tcBorders>
              <w:top w:val="single" w:sz="4" w:space="0" w:color="auto"/>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АЭС-ИСП </w:t>
            </w:r>
          </w:p>
        </w:tc>
      </w:tr>
      <w:tr w:rsidR="007E4D79" w:rsidRPr="00593BF1" w:rsidTr="00A1215C">
        <w:tblPrEx>
          <w:tblCellMar>
            <w:top w:w="16" w:type="dxa"/>
            <w:left w:w="44" w:type="dxa"/>
            <w:right w:w="348" w:type="dxa"/>
          </w:tblCellMar>
        </w:tblPrEx>
        <w:trPr>
          <w:trHeight w:val="328"/>
        </w:trPr>
        <w:tc>
          <w:tcPr>
            <w:tcW w:w="709" w:type="dxa"/>
            <w:vMerge/>
            <w:tcBorders>
              <w:top w:val="nil"/>
              <w:left w:val="single" w:sz="3" w:space="0" w:color="000000"/>
              <w:bottom w:val="nil"/>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top w:val="nil"/>
              <w:left w:val="single" w:sz="3" w:space="0" w:color="000000"/>
              <w:bottom w:val="nil"/>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ПНД Ф 14.1:2:4.214</w:t>
            </w:r>
          </w:p>
        </w:tc>
        <w:tc>
          <w:tcPr>
            <w:tcW w:w="2268" w:type="dxa"/>
            <w:tcBorders>
              <w:top w:val="single" w:sz="3" w:space="0" w:color="000000"/>
              <w:left w:val="single" w:sz="3" w:space="0" w:color="000000"/>
              <w:bottom w:val="single" w:sz="4" w:space="0" w:color="auto"/>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0,01 - 0,025 0,025 -10</w:t>
            </w:r>
          </w:p>
        </w:tc>
        <w:tc>
          <w:tcPr>
            <w:tcW w:w="1985" w:type="dxa"/>
            <w:tcBorders>
              <w:top w:val="single" w:sz="3" w:space="0" w:color="000000"/>
              <w:left w:val="single" w:sz="3" w:space="0" w:color="000000"/>
              <w:bottom w:val="single" w:sz="4" w:space="0" w:color="auto"/>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30 %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20 %</w:t>
            </w:r>
          </w:p>
        </w:tc>
        <w:tc>
          <w:tcPr>
            <w:tcW w:w="3118" w:type="dxa"/>
            <w:tcBorders>
              <w:top w:val="single" w:sz="3" w:space="0" w:color="000000"/>
              <w:left w:val="single" w:sz="3" w:space="0" w:color="000000"/>
              <w:bottom w:val="single" w:sz="4" w:space="0" w:color="auto"/>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ААС-пламя </w:t>
            </w:r>
          </w:p>
        </w:tc>
      </w:tr>
      <w:tr w:rsidR="007E4D79" w:rsidRPr="00593BF1" w:rsidTr="00A1215C">
        <w:tblPrEx>
          <w:tblCellMar>
            <w:top w:w="16" w:type="dxa"/>
            <w:left w:w="44" w:type="dxa"/>
            <w:right w:w="348" w:type="dxa"/>
          </w:tblCellMar>
        </w:tblPrEx>
        <w:trPr>
          <w:trHeight w:val="295"/>
        </w:trPr>
        <w:tc>
          <w:tcPr>
            <w:tcW w:w="709" w:type="dxa"/>
            <w:vMerge/>
            <w:tcBorders>
              <w:top w:val="nil"/>
              <w:left w:val="single" w:sz="3" w:space="0" w:color="000000"/>
              <w:bottom w:val="nil"/>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top w:val="nil"/>
              <w:left w:val="single" w:sz="3" w:space="0" w:color="000000"/>
              <w:bottom w:val="nil"/>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ГОСТ 4011-72</w:t>
            </w:r>
          </w:p>
        </w:tc>
        <w:tc>
          <w:tcPr>
            <w:tcW w:w="2268" w:type="dxa"/>
            <w:tcBorders>
              <w:top w:val="single" w:sz="4" w:space="0" w:color="auto"/>
              <w:left w:val="single" w:sz="3" w:space="0" w:color="000000"/>
              <w:bottom w:val="single" w:sz="4" w:space="0" w:color="auto"/>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0,1-2,0</w:t>
            </w:r>
          </w:p>
        </w:tc>
        <w:tc>
          <w:tcPr>
            <w:tcW w:w="1985" w:type="dxa"/>
            <w:tcBorders>
              <w:top w:val="single" w:sz="4" w:space="0" w:color="auto"/>
              <w:left w:val="single" w:sz="3" w:space="0" w:color="000000"/>
              <w:bottom w:val="single" w:sz="4" w:space="0" w:color="auto"/>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δ = 25 %</w:t>
            </w:r>
          </w:p>
        </w:tc>
        <w:tc>
          <w:tcPr>
            <w:tcW w:w="3118" w:type="dxa"/>
            <w:tcBorders>
              <w:top w:val="single" w:sz="4" w:space="0" w:color="auto"/>
              <w:left w:val="single" w:sz="3" w:space="0" w:color="000000"/>
              <w:bottom w:val="single" w:sz="4" w:space="0" w:color="auto"/>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фотометрический </w:t>
            </w:r>
          </w:p>
        </w:tc>
      </w:tr>
      <w:tr w:rsidR="007E4D79" w:rsidRPr="00593BF1" w:rsidTr="00A1215C">
        <w:tblPrEx>
          <w:tblCellMar>
            <w:top w:w="16" w:type="dxa"/>
            <w:left w:w="44" w:type="dxa"/>
            <w:right w:w="348" w:type="dxa"/>
          </w:tblCellMar>
        </w:tblPrEx>
        <w:trPr>
          <w:trHeight w:val="296"/>
        </w:trPr>
        <w:tc>
          <w:tcPr>
            <w:tcW w:w="709" w:type="dxa"/>
            <w:vMerge/>
            <w:tcBorders>
              <w:top w:val="nil"/>
              <w:left w:val="single" w:sz="3" w:space="0" w:color="000000"/>
              <w:bottom w:val="nil"/>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top w:val="nil"/>
              <w:left w:val="single" w:sz="3" w:space="0" w:color="000000"/>
              <w:bottom w:val="nil"/>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ГОСТ 31870-2012</w:t>
            </w:r>
          </w:p>
        </w:tc>
        <w:tc>
          <w:tcPr>
            <w:tcW w:w="2268" w:type="dxa"/>
            <w:tcBorders>
              <w:top w:val="single" w:sz="4" w:space="0" w:color="auto"/>
              <w:left w:val="single" w:sz="3" w:space="0" w:color="000000"/>
              <w:bottom w:val="single" w:sz="4" w:space="0" w:color="auto"/>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0,04 - 0,25</w:t>
            </w:r>
          </w:p>
        </w:tc>
        <w:tc>
          <w:tcPr>
            <w:tcW w:w="1985" w:type="dxa"/>
            <w:tcBorders>
              <w:top w:val="single" w:sz="4" w:space="0" w:color="auto"/>
              <w:left w:val="single" w:sz="3" w:space="0" w:color="000000"/>
              <w:bottom w:val="single" w:sz="4" w:space="0" w:color="auto"/>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δ = 20 %</w:t>
            </w:r>
          </w:p>
        </w:tc>
        <w:tc>
          <w:tcPr>
            <w:tcW w:w="3118" w:type="dxa"/>
            <w:tcBorders>
              <w:top w:val="single" w:sz="4" w:space="0" w:color="auto"/>
              <w:left w:val="single" w:sz="3" w:space="0" w:color="000000"/>
              <w:bottom w:val="single" w:sz="4" w:space="0" w:color="auto"/>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ААС с ЭА </w:t>
            </w:r>
          </w:p>
        </w:tc>
      </w:tr>
      <w:tr w:rsidR="007E4D79" w:rsidRPr="00593BF1" w:rsidTr="00A1215C">
        <w:tblPrEx>
          <w:tblCellMar>
            <w:top w:w="16" w:type="dxa"/>
            <w:left w:w="44" w:type="dxa"/>
            <w:right w:w="348" w:type="dxa"/>
          </w:tblCellMar>
        </w:tblPrEx>
        <w:trPr>
          <w:trHeight w:val="789"/>
        </w:trPr>
        <w:tc>
          <w:tcPr>
            <w:tcW w:w="709" w:type="dxa"/>
            <w:vMerge/>
            <w:tcBorders>
              <w:top w:val="nil"/>
              <w:left w:val="single" w:sz="3" w:space="0" w:color="000000"/>
              <w:bottom w:val="single" w:sz="4" w:space="0" w:color="auto"/>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top w:val="nil"/>
              <w:left w:val="single" w:sz="3" w:space="0" w:color="000000"/>
              <w:bottom w:val="single" w:sz="4" w:space="0" w:color="auto"/>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vMerge/>
            <w:tcBorders>
              <w:top w:val="nil"/>
              <w:left w:val="single" w:sz="3" w:space="0" w:color="000000"/>
              <w:bottom w:val="single" w:sz="4" w:space="0" w:color="auto"/>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p>
        </w:tc>
        <w:tc>
          <w:tcPr>
            <w:tcW w:w="2268" w:type="dxa"/>
            <w:tcBorders>
              <w:top w:val="single" w:sz="4" w:space="0" w:color="auto"/>
              <w:left w:val="single" w:sz="3" w:space="0" w:color="000000"/>
              <w:bottom w:val="single" w:sz="4" w:space="0" w:color="auto"/>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60,05 - 0,5</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св. 0,5 – 5,0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5,0 - 50</w:t>
            </w:r>
          </w:p>
        </w:tc>
        <w:tc>
          <w:tcPr>
            <w:tcW w:w="1985" w:type="dxa"/>
            <w:tcBorders>
              <w:top w:val="single" w:sz="4" w:space="0" w:color="auto"/>
              <w:left w:val="single" w:sz="3" w:space="0" w:color="000000"/>
              <w:bottom w:val="single" w:sz="4" w:space="0" w:color="auto"/>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25</w:t>
            </w:r>
            <w:r w:rsidRPr="00593BF1">
              <w:rPr>
                <w:rFonts w:ascii="Times New Roman" w:hAnsi="Times New Roman" w:cs="Times New Roman"/>
                <w:sz w:val="18"/>
                <w:szCs w:val="18"/>
              </w:rPr>
              <w:t xml:space="preserve"> %</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15</w:t>
            </w:r>
            <w:r w:rsidRPr="00593BF1">
              <w:rPr>
                <w:rFonts w:ascii="Times New Roman" w:hAnsi="Times New Roman" w:cs="Times New Roman"/>
                <w:sz w:val="18"/>
                <w:szCs w:val="18"/>
              </w:rPr>
              <w:t xml:space="preserve">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10</w:t>
            </w:r>
            <w:r w:rsidRPr="00593BF1">
              <w:rPr>
                <w:rFonts w:ascii="Times New Roman" w:hAnsi="Times New Roman" w:cs="Times New Roman"/>
                <w:sz w:val="18"/>
                <w:szCs w:val="18"/>
              </w:rPr>
              <w:t xml:space="preserve"> %</w:t>
            </w:r>
          </w:p>
        </w:tc>
        <w:tc>
          <w:tcPr>
            <w:tcW w:w="3118" w:type="dxa"/>
            <w:tcBorders>
              <w:top w:val="single" w:sz="4" w:space="0" w:color="auto"/>
              <w:left w:val="single" w:sz="3" w:space="0" w:color="000000"/>
              <w:bottom w:val="single" w:sz="4" w:space="0" w:color="auto"/>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АЭС с ИСП </w:t>
            </w:r>
          </w:p>
        </w:tc>
      </w:tr>
      <w:tr w:rsidR="007E4D79" w:rsidRPr="00593BF1" w:rsidTr="00A1215C">
        <w:tblPrEx>
          <w:tblCellMar>
            <w:top w:w="16" w:type="dxa"/>
            <w:left w:w="44" w:type="dxa"/>
            <w:right w:w="348" w:type="dxa"/>
          </w:tblCellMar>
        </w:tblPrEx>
        <w:trPr>
          <w:trHeight w:val="756"/>
        </w:trPr>
        <w:tc>
          <w:tcPr>
            <w:tcW w:w="709" w:type="dxa"/>
            <w:vMerge w:val="restart"/>
            <w:tcBorders>
              <w:top w:val="single" w:sz="4" w:space="0" w:color="auto"/>
              <w:left w:val="single" w:sz="4" w:space="0" w:color="auto"/>
              <w:right w:val="single" w:sz="4" w:space="0" w:color="auto"/>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4 </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Марганец, мг/дм</w:t>
            </w:r>
            <w:r w:rsidRPr="00593BF1">
              <w:rPr>
                <w:rFonts w:ascii="Times New Roman" w:hAnsi="Times New Roman" w:cs="Times New Roman"/>
                <w:sz w:val="18"/>
                <w:szCs w:val="18"/>
                <w:vertAlign w:val="superscript"/>
              </w:rPr>
              <w:t>3</w:t>
            </w:r>
            <w:r w:rsidRPr="00593BF1">
              <w:rPr>
                <w:rFonts w:ascii="Times New Roman" w:hAnsi="Times New Roman" w:cs="Times New Roman"/>
                <w:sz w:val="18"/>
                <w:szCs w:val="18"/>
              </w:rPr>
              <w:t xml:space="preserve"> </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ЦВ 3.19.08-2008</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ЦВ 3.18.05-2005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4D79"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 xml:space="preserve">0,001 - 0,05 </w:t>
            </w:r>
          </w:p>
          <w:p w:rsidR="007E4D79"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 xml:space="preserve">св.0,05 - 0,5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 xml:space="preserve"> св. 0,5 - 1000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32 %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24 %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18 %</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АЭС-ИСП МС-ИСП </w:t>
            </w:r>
          </w:p>
        </w:tc>
      </w:tr>
      <w:tr w:rsidR="007E4D79" w:rsidRPr="00593BF1" w:rsidTr="00A1215C">
        <w:tblPrEx>
          <w:tblCellMar>
            <w:top w:w="16" w:type="dxa"/>
            <w:left w:w="44" w:type="dxa"/>
            <w:right w:w="348" w:type="dxa"/>
          </w:tblCellMar>
        </w:tblPrEx>
        <w:trPr>
          <w:trHeight w:val="801"/>
        </w:trPr>
        <w:tc>
          <w:tcPr>
            <w:tcW w:w="709" w:type="dxa"/>
            <w:vMerge/>
            <w:tcBorders>
              <w:left w:val="single" w:sz="4" w:space="0" w:color="auto"/>
              <w:right w:val="single" w:sz="4" w:space="0" w:color="auto"/>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left w:val="single" w:sz="4" w:space="0" w:color="auto"/>
              <w:right w:val="single" w:sz="4" w:space="0" w:color="auto"/>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vMerge/>
            <w:tcBorders>
              <w:top w:val="single" w:sz="4" w:space="0" w:color="auto"/>
              <w:left w:val="single" w:sz="4" w:space="0" w:color="auto"/>
              <w:bottom w:val="single" w:sz="4" w:space="0" w:color="auto"/>
              <w:right w:val="single" w:sz="4" w:space="0" w:color="auto"/>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0,0001 - 0,001</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0,001 - 0,05</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св. 0,05 - 0,5</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0,5 - 100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50</w:t>
            </w:r>
            <w:r w:rsidRPr="00593BF1">
              <w:rPr>
                <w:rFonts w:ascii="Times New Roman" w:hAnsi="Times New Roman" w:cs="Times New Roman"/>
                <w:sz w:val="18"/>
                <w:szCs w:val="18"/>
              </w:rPr>
              <w:t xml:space="preserve"> %</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30</w:t>
            </w:r>
            <w:r w:rsidRPr="00593BF1">
              <w:rPr>
                <w:rFonts w:ascii="Times New Roman" w:hAnsi="Times New Roman" w:cs="Times New Roman"/>
                <w:sz w:val="18"/>
                <w:szCs w:val="18"/>
              </w:rPr>
              <w:t xml:space="preserve"> %</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20</w:t>
            </w:r>
            <w:r w:rsidRPr="00593BF1">
              <w:rPr>
                <w:rFonts w:ascii="Times New Roman" w:hAnsi="Times New Roman" w:cs="Times New Roman"/>
                <w:sz w:val="18"/>
                <w:szCs w:val="18"/>
              </w:rPr>
              <w:t xml:space="preserve"> %</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15</w:t>
            </w:r>
            <w:r w:rsidRPr="00593BF1">
              <w:rPr>
                <w:rFonts w:ascii="Times New Roman" w:hAnsi="Times New Roman" w:cs="Times New Roman"/>
                <w:sz w:val="18"/>
                <w:szCs w:val="18"/>
              </w:rPr>
              <w:t xml:space="preserve"> %</w:t>
            </w:r>
          </w:p>
        </w:tc>
        <w:tc>
          <w:tcPr>
            <w:tcW w:w="3118" w:type="dxa"/>
            <w:vMerge/>
            <w:tcBorders>
              <w:top w:val="single" w:sz="4" w:space="0" w:color="auto"/>
              <w:left w:val="single" w:sz="4" w:space="0" w:color="auto"/>
              <w:bottom w:val="single" w:sz="4" w:space="0" w:color="auto"/>
              <w:right w:val="single" w:sz="4" w:space="0" w:color="auto"/>
            </w:tcBorders>
            <w:shd w:val="clear" w:color="auto" w:fill="auto"/>
          </w:tcPr>
          <w:p w:rsidR="007E4D79" w:rsidRPr="00593BF1" w:rsidRDefault="007E4D79" w:rsidP="00A1215C">
            <w:pPr>
              <w:pStyle w:val="af0"/>
              <w:rPr>
                <w:rFonts w:ascii="Times New Roman" w:hAnsi="Times New Roman" w:cs="Times New Roman"/>
                <w:sz w:val="18"/>
                <w:szCs w:val="18"/>
              </w:rPr>
            </w:pPr>
          </w:p>
        </w:tc>
      </w:tr>
      <w:tr w:rsidR="007E4D79" w:rsidRPr="00593BF1" w:rsidTr="00A1215C">
        <w:tblPrEx>
          <w:tblCellMar>
            <w:top w:w="16" w:type="dxa"/>
            <w:left w:w="44" w:type="dxa"/>
            <w:right w:w="348" w:type="dxa"/>
          </w:tblCellMar>
        </w:tblPrEx>
        <w:trPr>
          <w:trHeight w:val="744"/>
        </w:trPr>
        <w:tc>
          <w:tcPr>
            <w:tcW w:w="709" w:type="dxa"/>
            <w:vMerge/>
            <w:tcBorders>
              <w:left w:val="single" w:sz="4" w:space="0" w:color="auto"/>
              <w:right w:val="single" w:sz="4" w:space="0" w:color="auto"/>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left w:val="single" w:sz="4" w:space="0" w:color="auto"/>
              <w:right w:val="single" w:sz="4" w:space="0" w:color="auto"/>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ПНД Ф 14.1:2:4.135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4D79"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 xml:space="preserve">0,001 - 0,05 </w:t>
            </w:r>
          </w:p>
          <w:p w:rsidR="007E4D79"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 xml:space="preserve">св.0,05 - 0,5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 xml:space="preserve"> св. 0,5 - 1000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32 %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24 %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18 %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АЭС-ИСП </w:t>
            </w:r>
          </w:p>
        </w:tc>
      </w:tr>
      <w:tr w:rsidR="007E4D79" w:rsidRPr="00593BF1" w:rsidTr="00A1215C">
        <w:tblPrEx>
          <w:tblCellMar>
            <w:right w:w="84" w:type="dxa"/>
          </w:tblCellMar>
        </w:tblPrEx>
        <w:trPr>
          <w:trHeight w:val="636"/>
        </w:trPr>
        <w:tc>
          <w:tcPr>
            <w:tcW w:w="709" w:type="dxa"/>
            <w:vMerge/>
            <w:tcBorders>
              <w:left w:val="single" w:sz="4" w:space="0" w:color="auto"/>
              <w:right w:val="single" w:sz="4" w:space="0" w:color="auto"/>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left w:val="single" w:sz="4" w:space="0" w:color="auto"/>
              <w:right w:val="single" w:sz="4" w:space="0" w:color="auto"/>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ПНД Ф 14.1:2:4.214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0,001-0,01</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0,01 - 0,025</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0,05 -10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42 %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30 %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20 %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ААС-пламя </w:t>
            </w:r>
          </w:p>
        </w:tc>
      </w:tr>
      <w:tr w:rsidR="007E4D79" w:rsidRPr="00593BF1" w:rsidTr="00A1215C">
        <w:tblPrEx>
          <w:tblCellMar>
            <w:right w:w="84" w:type="dxa"/>
          </w:tblCellMar>
        </w:tblPrEx>
        <w:trPr>
          <w:trHeight w:val="200"/>
        </w:trPr>
        <w:tc>
          <w:tcPr>
            <w:tcW w:w="709" w:type="dxa"/>
            <w:vMerge/>
            <w:tcBorders>
              <w:left w:val="single" w:sz="4" w:space="0" w:color="auto"/>
              <w:right w:val="single" w:sz="4" w:space="0" w:color="auto"/>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left w:val="single" w:sz="4" w:space="0" w:color="auto"/>
              <w:right w:val="single" w:sz="4" w:space="0" w:color="auto"/>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vMerge w:val="restart"/>
            <w:tcBorders>
              <w:top w:val="single" w:sz="4" w:space="0" w:color="auto"/>
              <w:left w:val="single" w:sz="4" w:space="0" w:color="auto"/>
              <w:bottom w:val="single" w:sz="3" w:space="0" w:color="000000"/>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ГОСТ 31870-2012</w:t>
            </w:r>
          </w:p>
        </w:tc>
        <w:tc>
          <w:tcPr>
            <w:tcW w:w="2268" w:type="dxa"/>
            <w:tcBorders>
              <w:top w:val="single" w:sz="4" w:space="0" w:color="auto"/>
              <w:left w:val="single" w:sz="3" w:space="0" w:color="000000"/>
              <w:bottom w:val="single" w:sz="4" w:space="0" w:color="auto"/>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0,001-0,05</w:t>
            </w:r>
          </w:p>
        </w:tc>
        <w:tc>
          <w:tcPr>
            <w:tcW w:w="1985" w:type="dxa"/>
            <w:tcBorders>
              <w:top w:val="single" w:sz="4" w:space="0" w:color="auto"/>
              <w:left w:val="single" w:sz="3" w:space="0" w:color="000000"/>
              <w:bottom w:val="single" w:sz="4" w:space="0" w:color="auto"/>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20</w:t>
            </w:r>
            <w:r w:rsidRPr="00593BF1">
              <w:rPr>
                <w:rFonts w:ascii="Times New Roman" w:hAnsi="Times New Roman" w:cs="Times New Roman"/>
                <w:sz w:val="18"/>
                <w:szCs w:val="18"/>
              </w:rPr>
              <w:t>%</w:t>
            </w:r>
          </w:p>
        </w:tc>
        <w:tc>
          <w:tcPr>
            <w:tcW w:w="3118" w:type="dxa"/>
            <w:tcBorders>
              <w:top w:val="single" w:sz="4" w:space="0" w:color="auto"/>
              <w:left w:val="single" w:sz="3" w:space="0" w:color="000000"/>
              <w:bottom w:val="single" w:sz="4" w:space="0" w:color="auto"/>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ААС с ЭА </w:t>
            </w:r>
          </w:p>
        </w:tc>
      </w:tr>
      <w:tr w:rsidR="007E4D79" w:rsidRPr="00593BF1" w:rsidTr="00A1215C">
        <w:tblPrEx>
          <w:tblCellMar>
            <w:right w:w="84" w:type="dxa"/>
          </w:tblCellMar>
        </w:tblPrEx>
        <w:trPr>
          <w:trHeight w:val="683"/>
        </w:trPr>
        <w:tc>
          <w:tcPr>
            <w:tcW w:w="709" w:type="dxa"/>
            <w:vMerge/>
            <w:tcBorders>
              <w:left w:val="single" w:sz="4" w:space="0" w:color="auto"/>
              <w:bottom w:val="single" w:sz="4" w:space="0" w:color="auto"/>
              <w:right w:val="single" w:sz="4" w:space="0" w:color="auto"/>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left w:val="single" w:sz="4" w:space="0" w:color="auto"/>
              <w:bottom w:val="single" w:sz="4" w:space="0" w:color="auto"/>
              <w:right w:val="single" w:sz="4" w:space="0" w:color="auto"/>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vMerge/>
            <w:tcBorders>
              <w:top w:val="single" w:sz="4" w:space="0" w:color="auto"/>
              <w:left w:val="single" w:sz="4" w:space="0" w:color="auto"/>
              <w:bottom w:val="single" w:sz="3" w:space="0" w:color="000000"/>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p>
        </w:tc>
        <w:tc>
          <w:tcPr>
            <w:tcW w:w="2268" w:type="dxa"/>
            <w:tcBorders>
              <w:top w:val="single" w:sz="4" w:space="0" w:color="auto"/>
              <w:left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0,001 - 0,05</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0,05 - 0,5</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0,5 - 10</w:t>
            </w:r>
          </w:p>
        </w:tc>
        <w:tc>
          <w:tcPr>
            <w:tcW w:w="1985" w:type="dxa"/>
            <w:tcBorders>
              <w:top w:val="single" w:sz="4" w:space="0" w:color="auto"/>
              <w:left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32</w:t>
            </w:r>
            <w:r w:rsidRPr="00593BF1">
              <w:rPr>
                <w:rFonts w:ascii="Times New Roman" w:hAnsi="Times New Roman" w:cs="Times New Roman"/>
                <w:sz w:val="18"/>
                <w:szCs w:val="18"/>
              </w:rPr>
              <w:t xml:space="preserve"> %</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24</w:t>
            </w:r>
            <w:r w:rsidRPr="00593BF1">
              <w:rPr>
                <w:rFonts w:ascii="Times New Roman" w:hAnsi="Times New Roman" w:cs="Times New Roman"/>
                <w:sz w:val="18"/>
                <w:szCs w:val="18"/>
              </w:rPr>
              <w:t>%</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18</w:t>
            </w:r>
            <w:r w:rsidRPr="00593BF1">
              <w:rPr>
                <w:rFonts w:ascii="Times New Roman" w:hAnsi="Times New Roman" w:cs="Times New Roman"/>
                <w:sz w:val="18"/>
                <w:szCs w:val="18"/>
              </w:rPr>
              <w:t xml:space="preserve"> %</w:t>
            </w:r>
          </w:p>
        </w:tc>
        <w:tc>
          <w:tcPr>
            <w:tcW w:w="3118" w:type="dxa"/>
            <w:tcBorders>
              <w:top w:val="single" w:sz="4" w:space="0" w:color="auto"/>
              <w:left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АЭС с ИСП </w:t>
            </w:r>
          </w:p>
        </w:tc>
      </w:tr>
      <w:tr w:rsidR="007E4D79" w:rsidRPr="00593BF1" w:rsidTr="00A1215C">
        <w:tblPrEx>
          <w:tblCellMar>
            <w:right w:w="84" w:type="dxa"/>
          </w:tblCellMar>
        </w:tblPrEx>
        <w:trPr>
          <w:trHeight w:val="322"/>
        </w:trPr>
        <w:tc>
          <w:tcPr>
            <w:tcW w:w="709" w:type="dxa"/>
            <w:vMerge w:val="restart"/>
            <w:tcBorders>
              <w:top w:val="single" w:sz="4" w:space="0" w:color="auto"/>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5 </w:t>
            </w:r>
          </w:p>
        </w:tc>
        <w:tc>
          <w:tcPr>
            <w:tcW w:w="4253" w:type="dxa"/>
            <w:vMerge w:val="restart"/>
            <w:tcBorders>
              <w:top w:val="single" w:sz="4" w:space="0" w:color="auto"/>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Нитрат-ионы, мг/дм</w:t>
            </w:r>
            <w:r w:rsidRPr="00593BF1">
              <w:rPr>
                <w:rFonts w:ascii="Times New Roman" w:hAnsi="Times New Roman" w:cs="Times New Roman"/>
                <w:sz w:val="18"/>
                <w:szCs w:val="18"/>
                <w:vertAlign w:val="superscript"/>
              </w:rPr>
              <w:t>3</w:t>
            </w:r>
            <w:r w:rsidRPr="00593BF1">
              <w:rPr>
                <w:rFonts w:ascii="Times New Roman" w:hAnsi="Times New Roman" w:cs="Times New Roman"/>
                <w:sz w:val="18"/>
                <w:szCs w:val="18"/>
              </w:rPr>
              <w:t xml:space="preserve">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ЦВ 1.23.48-01 «А»</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0,5 - 5000</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15</w:t>
            </w:r>
            <w:r w:rsidRPr="00593BF1">
              <w:rPr>
                <w:rFonts w:ascii="Times New Roman" w:hAnsi="Times New Roman" w:cs="Times New Roman"/>
                <w:sz w:val="18"/>
                <w:szCs w:val="18"/>
              </w:rPr>
              <w:t xml:space="preserve"> %</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ЭФК </w:t>
            </w:r>
          </w:p>
        </w:tc>
      </w:tr>
      <w:tr w:rsidR="007E4D79" w:rsidRPr="00593BF1" w:rsidTr="00A1215C">
        <w:tblPrEx>
          <w:tblCellMar>
            <w:right w:w="84" w:type="dxa"/>
          </w:tblCellMar>
        </w:tblPrEx>
        <w:trPr>
          <w:trHeight w:val="513"/>
        </w:trPr>
        <w:tc>
          <w:tcPr>
            <w:tcW w:w="709" w:type="dxa"/>
            <w:vMerge/>
            <w:tcBorders>
              <w:top w:val="nil"/>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top w:val="nil"/>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ГОСТ 33045-2014</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0,1 - 2,0 св 2,0 -200</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d = 20 %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d = 15</w:t>
            </w:r>
          </w:p>
        </w:tc>
        <w:tc>
          <w:tcPr>
            <w:tcW w:w="31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ФМ </w:t>
            </w:r>
          </w:p>
        </w:tc>
      </w:tr>
      <w:tr w:rsidR="007E4D79" w:rsidRPr="00593BF1" w:rsidTr="00A1215C">
        <w:tblPrEx>
          <w:tblCellMar>
            <w:right w:w="84" w:type="dxa"/>
          </w:tblCellMar>
        </w:tblPrEx>
        <w:trPr>
          <w:trHeight w:val="986"/>
        </w:trPr>
        <w:tc>
          <w:tcPr>
            <w:tcW w:w="709"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6 </w:t>
            </w:r>
          </w:p>
        </w:tc>
        <w:tc>
          <w:tcPr>
            <w:tcW w:w="4253"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Цинк, мг/дм</w:t>
            </w:r>
            <w:r w:rsidRPr="00593BF1">
              <w:rPr>
                <w:rFonts w:ascii="Times New Roman" w:hAnsi="Times New Roman" w:cs="Times New Roman"/>
                <w:sz w:val="18"/>
                <w:szCs w:val="18"/>
                <w:vertAlign w:val="superscript"/>
              </w:rPr>
              <w:t>3</w:t>
            </w:r>
            <w:r w:rsidRPr="00593BF1">
              <w:rPr>
                <w:rFonts w:ascii="Times New Roman" w:hAnsi="Times New Roman" w:cs="Times New Roman"/>
                <w:sz w:val="18"/>
                <w:szCs w:val="18"/>
              </w:rPr>
              <w:t xml:space="preserve"> </w:t>
            </w:r>
          </w:p>
        </w:tc>
        <w:tc>
          <w:tcPr>
            <w:tcW w:w="2976"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ЦВ 3.19.08-2008</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ЦВ 3.18.05-2005</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0,005 - 0,05 св. 0,05 - 0,5 св.0,5 - 25  св. 25 - 5000</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34 %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24 %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20 %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15 %</w:t>
            </w:r>
          </w:p>
        </w:tc>
        <w:tc>
          <w:tcPr>
            <w:tcW w:w="3118"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АЭС-ИСП МС-ИСП </w:t>
            </w:r>
          </w:p>
        </w:tc>
      </w:tr>
      <w:tr w:rsidR="007E4D79" w:rsidRPr="00593BF1" w:rsidTr="00A1215C">
        <w:tblPrEx>
          <w:tblCellMar>
            <w:right w:w="84" w:type="dxa"/>
          </w:tblCellMar>
        </w:tblPrEx>
        <w:trPr>
          <w:trHeight w:val="907"/>
        </w:trPr>
        <w:tc>
          <w:tcPr>
            <w:tcW w:w="709" w:type="dxa"/>
            <w:vMerge/>
            <w:tcBorders>
              <w:top w:val="nil"/>
              <w:left w:val="single" w:sz="3" w:space="0" w:color="000000"/>
              <w:bottom w:val="nil"/>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top w:val="nil"/>
              <w:left w:val="single" w:sz="3" w:space="0" w:color="000000"/>
              <w:bottom w:val="nil"/>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vMerge/>
            <w:tcBorders>
              <w:top w:val="nil"/>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0,001 - 0,05</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св. 0,05 - 0,5</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св. 0,5 - 25</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25 - 100</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40</w:t>
            </w:r>
            <w:r w:rsidRPr="00593BF1">
              <w:rPr>
                <w:rFonts w:ascii="Times New Roman" w:hAnsi="Times New Roman" w:cs="Times New Roman"/>
                <w:sz w:val="18"/>
                <w:szCs w:val="18"/>
              </w:rPr>
              <w:t>%</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30</w:t>
            </w:r>
            <w:r w:rsidRPr="00593BF1">
              <w:rPr>
                <w:rFonts w:ascii="Times New Roman" w:hAnsi="Times New Roman" w:cs="Times New Roman"/>
                <w:sz w:val="18"/>
                <w:szCs w:val="18"/>
              </w:rPr>
              <w:t xml:space="preserve"> %</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20</w:t>
            </w:r>
            <w:r w:rsidRPr="00593BF1">
              <w:rPr>
                <w:rFonts w:ascii="Times New Roman" w:hAnsi="Times New Roman" w:cs="Times New Roman"/>
                <w:sz w:val="18"/>
                <w:szCs w:val="18"/>
              </w:rPr>
              <w:t xml:space="preserve"> %</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14</w:t>
            </w:r>
            <w:r w:rsidRPr="00593BF1">
              <w:rPr>
                <w:rFonts w:ascii="Times New Roman" w:hAnsi="Times New Roman" w:cs="Times New Roman"/>
                <w:sz w:val="18"/>
                <w:szCs w:val="18"/>
              </w:rPr>
              <w:t xml:space="preserve"> %</w:t>
            </w:r>
          </w:p>
        </w:tc>
        <w:tc>
          <w:tcPr>
            <w:tcW w:w="3118" w:type="dxa"/>
            <w:vMerge/>
            <w:tcBorders>
              <w:top w:val="nil"/>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r>
      <w:tr w:rsidR="007E4D79" w:rsidRPr="00593BF1" w:rsidTr="00A1215C">
        <w:tblPrEx>
          <w:tblCellMar>
            <w:right w:w="84" w:type="dxa"/>
          </w:tblCellMar>
        </w:tblPrEx>
        <w:trPr>
          <w:trHeight w:val="986"/>
        </w:trPr>
        <w:tc>
          <w:tcPr>
            <w:tcW w:w="709" w:type="dxa"/>
            <w:vMerge/>
            <w:tcBorders>
              <w:top w:val="nil"/>
              <w:left w:val="single" w:sz="3" w:space="0" w:color="000000"/>
              <w:bottom w:val="nil"/>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top w:val="nil"/>
              <w:left w:val="single" w:sz="3" w:space="0" w:color="000000"/>
              <w:bottom w:val="nil"/>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ПНД Ф 14.1:2:4.135-98</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0,005 - 0,05 с</w:t>
            </w:r>
          </w:p>
          <w:p w:rsidR="007E4D79"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 xml:space="preserve">в. 0,05 - 0,5 </w:t>
            </w:r>
          </w:p>
          <w:p w:rsidR="007E4D79"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 xml:space="preserve">св.0,5 - 25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25 - 5000</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34 %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24 %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20 %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15 %</w:t>
            </w:r>
          </w:p>
        </w:tc>
        <w:tc>
          <w:tcPr>
            <w:tcW w:w="31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АЭС-ИСП </w:t>
            </w:r>
          </w:p>
        </w:tc>
      </w:tr>
      <w:tr w:rsidR="007E4D79" w:rsidRPr="00593BF1" w:rsidTr="00A1215C">
        <w:tblPrEx>
          <w:tblCellMar>
            <w:right w:w="84" w:type="dxa"/>
          </w:tblCellMar>
        </w:tblPrEx>
        <w:trPr>
          <w:trHeight w:val="756"/>
        </w:trPr>
        <w:tc>
          <w:tcPr>
            <w:tcW w:w="709" w:type="dxa"/>
            <w:vMerge/>
            <w:tcBorders>
              <w:top w:val="nil"/>
              <w:left w:val="single" w:sz="3" w:space="0" w:color="000000"/>
              <w:bottom w:val="nil"/>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top w:val="nil"/>
              <w:left w:val="single" w:sz="3" w:space="0" w:color="000000"/>
              <w:bottom w:val="nil"/>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ПНД Ф 14.1:2:4.214-06</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0,001-0,01</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0,01 - 0,025</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0,025 -10</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42 %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30 %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U = 20 %</w:t>
            </w:r>
          </w:p>
        </w:tc>
        <w:tc>
          <w:tcPr>
            <w:tcW w:w="31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ААС-пламя </w:t>
            </w:r>
          </w:p>
        </w:tc>
      </w:tr>
      <w:tr w:rsidR="007E4D79" w:rsidRPr="00593BF1" w:rsidTr="00A1215C">
        <w:tblPrEx>
          <w:tblCellMar>
            <w:right w:w="84" w:type="dxa"/>
          </w:tblCellMar>
        </w:tblPrEx>
        <w:trPr>
          <w:trHeight w:val="312"/>
        </w:trPr>
        <w:tc>
          <w:tcPr>
            <w:tcW w:w="709" w:type="dxa"/>
            <w:vMerge/>
            <w:tcBorders>
              <w:top w:val="nil"/>
              <w:left w:val="single" w:sz="3" w:space="0" w:color="000000"/>
              <w:bottom w:val="nil"/>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top w:val="nil"/>
              <w:left w:val="single" w:sz="3" w:space="0" w:color="000000"/>
              <w:bottom w:val="nil"/>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ГОСТ 31870-2012</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0,001 - 0,05</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25</w:t>
            </w:r>
            <w:r w:rsidRPr="00593BF1">
              <w:rPr>
                <w:rFonts w:ascii="Times New Roman" w:hAnsi="Times New Roman" w:cs="Times New Roman"/>
                <w:sz w:val="18"/>
                <w:szCs w:val="18"/>
              </w:rPr>
              <w:t xml:space="preserve"> %</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ААС с ЭА </w:t>
            </w:r>
          </w:p>
        </w:tc>
      </w:tr>
      <w:tr w:rsidR="007E4D79" w:rsidRPr="00593BF1" w:rsidTr="00A1215C">
        <w:tblPrEx>
          <w:tblCellMar>
            <w:right w:w="84" w:type="dxa"/>
          </w:tblCellMar>
        </w:tblPrEx>
        <w:trPr>
          <w:trHeight w:val="951"/>
        </w:trPr>
        <w:tc>
          <w:tcPr>
            <w:tcW w:w="709" w:type="dxa"/>
            <w:vMerge/>
            <w:tcBorders>
              <w:top w:val="nil"/>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4253" w:type="dxa"/>
            <w:vMerge/>
            <w:tcBorders>
              <w:top w:val="nil"/>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976" w:type="dxa"/>
            <w:vMerge/>
            <w:tcBorders>
              <w:top w:val="nil"/>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0,005 - 0,05</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св. 0,05 - 0,5</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св.0,5 - 25</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25 - 50</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34</w:t>
            </w:r>
            <w:r w:rsidRPr="00593BF1">
              <w:rPr>
                <w:rFonts w:ascii="Times New Roman" w:hAnsi="Times New Roman" w:cs="Times New Roman"/>
                <w:sz w:val="18"/>
                <w:szCs w:val="18"/>
              </w:rPr>
              <w:t>%</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24</w:t>
            </w:r>
            <w:r w:rsidRPr="00593BF1">
              <w:rPr>
                <w:rFonts w:ascii="Times New Roman" w:hAnsi="Times New Roman" w:cs="Times New Roman"/>
                <w:sz w:val="18"/>
                <w:szCs w:val="18"/>
              </w:rPr>
              <w:t xml:space="preserve"> %</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18</w:t>
            </w:r>
            <w:r w:rsidRPr="00593BF1">
              <w:rPr>
                <w:rFonts w:ascii="Times New Roman" w:hAnsi="Times New Roman" w:cs="Times New Roman"/>
                <w:sz w:val="18"/>
                <w:szCs w:val="18"/>
              </w:rPr>
              <w:t xml:space="preserve"> %</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10</w:t>
            </w:r>
            <w:r w:rsidRPr="00593BF1">
              <w:rPr>
                <w:rFonts w:ascii="Times New Roman" w:hAnsi="Times New Roman" w:cs="Times New Roman"/>
                <w:sz w:val="18"/>
                <w:szCs w:val="18"/>
              </w:rPr>
              <w:t xml:space="preserve"> %</w:t>
            </w:r>
          </w:p>
        </w:tc>
        <w:tc>
          <w:tcPr>
            <w:tcW w:w="31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АЭС с ИСП </w:t>
            </w:r>
          </w:p>
        </w:tc>
      </w:tr>
      <w:tr w:rsidR="007E4D79" w:rsidRPr="00593BF1" w:rsidTr="00A1215C">
        <w:tblPrEx>
          <w:tblCellMar>
            <w:right w:w="84" w:type="dxa"/>
          </w:tblCellMar>
        </w:tblPrEx>
        <w:trPr>
          <w:trHeight w:val="284"/>
        </w:trPr>
        <w:tc>
          <w:tcPr>
            <w:tcW w:w="15309" w:type="dxa"/>
            <w:gridSpan w:val="6"/>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lang w:val="en-US"/>
              </w:rPr>
            </w:pPr>
            <w:r w:rsidRPr="00593BF1">
              <w:rPr>
                <w:rFonts w:ascii="Times New Roman" w:hAnsi="Times New Roman" w:cs="Times New Roman"/>
                <w:b/>
                <w:i/>
                <w:sz w:val="18"/>
                <w:szCs w:val="18"/>
              </w:rPr>
              <w:t>Радиологические показатели</w:t>
            </w:r>
            <w:r w:rsidRPr="00593BF1">
              <w:rPr>
                <w:rFonts w:ascii="Times New Roman" w:hAnsi="Times New Roman" w:cs="Times New Roman"/>
                <w:sz w:val="18"/>
                <w:szCs w:val="18"/>
              </w:rPr>
              <w:t xml:space="preserve"> </w:t>
            </w:r>
          </w:p>
        </w:tc>
      </w:tr>
      <w:tr w:rsidR="007E4D79" w:rsidRPr="00593BF1" w:rsidTr="00A1215C">
        <w:tblPrEx>
          <w:tblCellMar>
            <w:right w:w="84" w:type="dxa"/>
          </w:tblCellMar>
        </w:tblPrEx>
        <w:trPr>
          <w:trHeight w:val="421"/>
        </w:trPr>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1 </w:t>
            </w:r>
          </w:p>
        </w:tc>
        <w:tc>
          <w:tcPr>
            <w:tcW w:w="4253"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Суммарная удельная (объемная) активность α- излучающих радионуклидов, Бк/дм</w:t>
            </w:r>
            <w:r w:rsidRPr="00593BF1">
              <w:rPr>
                <w:rFonts w:ascii="Times New Roman" w:hAnsi="Times New Roman" w:cs="Times New Roman"/>
                <w:sz w:val="18"/>
                <w:szCs w:val="18"/>
                <w:vertAlign w:val="superscript"/>
              </w:rPr>
              <w:t xml:space="preserve">3 </w:t>
            </w:r>
            <w:r w:rsidRPr="00593BF1">
              <w:rPr>
                <w:rFonts w:ascii="Times New Roman" w:hAnsi="Times New Roman" w:cs="Times New Roman"/>
                <w:sz w:val="18"/>
                <w:szCs w:val="18"/>
              </w:rPr>
              <w:t xml:space="preserve">(Бк/кг) </w:t>
            </w:r>
          </w:p>
        </w:tc>
        <w:tc>
          <w:tcPr>
            <w:tcW w:w="29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ЦВ 1.10.36-2009</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0,05 - 1,0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1,0 - 10000</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50</w:t>
            </w:r>
            <w:r w:rsidRPr="00593BF1">
              <w:rPr>
                <w:rFonts w:ascii="Times New Roman" w:hAnsi="Times New Roman" w:cs="Times New Roman"/>
                <w:sz w:val="18"/>
                <w:szCs w:val="18"/>
              </w:rPr>
              <w:t>%</w:t>
            </w:r>
          </w:p>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35</w:t>
            </w:r>
            <w:r w:rsidRPr="00593BF1">
              <w:rPr>
                <w:rFonts w:ascii="Times New Roman" w:hAnsi="Times New Roman" w:cs="Times New Roman"/>
                <w:sz w:val="18"/>
                <w:szCs w:val="18"/>
              </w:rPr>
              <w:t xml:space="preserve"> %</w:t>
            </w:r>
          </w:p>
        </w:tc>
        <w:tc>
          <w:tcPr>
            <w:tcW w:w="31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Радиохимический </w:t>
            </w:r>
          </w:p>
        </w:tc>
      </w:tr>
      <w:tr w:rsidR="007E4D79" w:rsidRPr="00593BF1" w:rsidTr="00A1215C">
        <w:tblPrEx>
          <w:tblCellMar>
            <w:right w:w="84" w:type="dxa"/>
          </w:tblCellMar>
        </w:tblPrEx>
        <w:trPr>
          <w:trHeight w:val="557"/>
        </w:trPr>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2 </w:t>
            </w:r>
          </w:p>
        </w:tc>
        <w:tc>
          <w:tcPr>
            <w:tcW w:w="4253"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Суммарная удельная (объемная) активность β - излучающих радионуклидов, Бк/дм</w:t>
            </w:r>
            <w:r w:rsidRPr="00593BF1">
              <w:rPr>
                <w:rFonts w:ascii="Times New Roman" w:hAnsi="Times New Roman" w:cs="Times New Roman"/>
                <w:sz w:val="18"/>
                <w:szCs w:val="18"/>
                <w:vertAlign w:val="superscript"/>
              </w:rPr>
              <w:t xml:space="preserve">3 </w:t>
            </w:r>
            <w:r w:rsidRPr="00593BF1">
              <w:rPr>
                <w:rFonts w:ascii="Times New Roman" w:hAnsi="Times New Roman" w:cs="Times New Roman"/>
                <w:sz w:val="18"/>
                <w:szCs w:val="18"/>
              </w:rPr>
              <w:t xml:space="preserve">(Бк/кг)  </w:t>
            </w:r>
          </w:p>
        </w:tc>
        <w:tc>
          <w:tcPr>
            <w:tcW w:w="29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ЦВ 1.10.37-2009</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lang w:val="en-US"/>
              </w:rPr>
            </w:pPr>
            <w:r w:rsidRPr="00593BF1">
              <w:rPr>
                <w:rFonts w:ascii="Times New Roman" w:hAnsi="Times New Roman" w:cs="Times New Roman"/>
                <w:sz w:val="18"/>
                <w:szCs w:val="18"/>
              </w:rPr>
              <w:t>0,2 - 2,0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св. 2,0 - 100000</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50</w:t>
            </w:r>
            <w:r w:rsidRPr="00593BF1">
              <w:rPr>
                <w:rFonts w:ascii="Times New Roman" w:hAnsi="Times New Roman" w:cs="Times New Roman"/>
                <w:sz w:val="18"/>
                <w:szCs w:val="18"/>
              </w:rPr>
              <w:t>%</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25</w:t>
            </w:r>
            <w:r w:rsidRPr="00593BF1">
              <w:rPr>
                <w:rFonts w:ascii="Times New Roman" w:hAnsi="Times New Roman" w:cs="Times New Roman"/>
                <w:sz w:val="18"/>
                <w:szCs w:val="18"/>
              </w:rPr>
              <w:t xml:space="preserve"> %</w:t>
            </w:r>
          </w:p>
        </w:tc>
        <w:tc>
          <w:tcPr>
            <w:tcW w:w="31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Радиохимический </w:t>
            </w:r>
          </w:p>
        </w:tc>
      </w:tr>
      <w:tr w:rsidR="007E4D79" w:rsidRPr="00593BF1" w:rsidTr="00A1215C">
        <w:tblPrEx>
          <w:tblCellMar>
            <w:right w:w="84" w:type="dxa"/>
          </w:tblCellMar>
        </w:tblPrEx>
        <w:trPr>
          <w:trHeight w:val="556"/>
        </w:trPr>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3 </w:t>
            </w:r>
          </w:p>
        </w:tc>
        <w:tc>
          <w:tcPr>
            <w:tcW w:w="4253"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Активность природных и техногенных радионуклидов, Бк </w:t>
            </w:r>
          </w:p>
        </w:tc>
        <w:tc>
          <w:tcPr>
            <w:tcW w:w="2976"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Методика «TRICARB», методика «СКС»</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0,02-1000</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0,05-20000</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10-30</w:t>
            </w:r>
            <w:r w:rsidRPr="00593BF1">
              <w:rPr>
                <w:rFonts w:ascii="Times New Roman" w:hAnsi="Times New Roman" w:cs="Times New Roman"/>
                <w:sz w:val="18"/>
                <w:szCs w:val="18"/>
              </w:rPr>
              <w:t>%</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50</w:t>
            </w:r>
            <w:r w:rsidRPr="00593BF1">
              <w:rPr>
                <w:rFonts w:ascii="Times New Roman" w:hAnsi="Times New Roman" w:cs="Times New Roman"/>
                <w:sz w:val="18"/>
                <w:szCs w:val="18"/>
              </w:rPr>
              <w:t xml:space="preserve"> %</w:t>
            </w:r>
          </w:p>
        </w:tc>
        <w:tc>
          <w:tcPr>
            <w:tcW w:w="31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Радиохимический </w:t>
            </w:r>
          </w:p>
        </w:tc>
      </w:tr>
      <w:tr w:rsidR="007E4D79" w:rsidRPr="00593BF1" w:rsidTr="00A1215C">
        <w:tblPrEx>
          <w:tblCellMar>
            <w:top w:w="26" w:type="dxa"/>
            <w:right w:w="88" w:type="dxa"/>
          </w:tblCellMar>
        </w:tblPrEx>
        <w:trPr>
          <w:trHeight w:val="556"/>
        </w:trPr>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4 </w:t>
            </w:r>
          </w:p>
        </w:tc>
        <w:tc>
          <w:tcPr>
            <w:tcW w:w="4253"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Удельная активность гамма-излучающих радионуклидов, Бк/кг </w:t>
            </w:r>
          </w:p>
        </w:tc>
        <w:tc>
          <w:tcPr>
            <w:tcW w:w="29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Методика РСКВ-01</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hAnsi="Times New Roman" w:cs="Times New Roman"/>
                <w:sz w:val="18"/>
                <w:szCs w:val="18"/>
              </w:rPr>
              <w:t>0,7-10000</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60</w:t>
            </w:r>
            <w:r w:rsidRPr="00593BF1">
              <w:rPr>
                <w:rFonts w:ascii="Times New Roman" w:hAnsi="Times New Roman" w:cs="Times New Roman"/>
                <w:sz w:val="18"/>
                <w:szCs w:val="18"/>
              </w:rPr>
              <w:t>%</w:t>
            </w:r>
          </w:p>
          <w:p w:rsidR="007E4D79" w:rsidRPr="00593BF1" w:rsidRDefault="007E4D79" w:rsidP="00A1215C">
            <w:pPr>
              <w:pStyle w:val="af0"/>
              <w:jc w:val="center"/>
              <w:rPr>
                <w:rFonts w:ascii="Times New Roman" w:hAnsi="Times New Roman" w:cs="Times New Roman"/>
                <w:sz w:val="18"/>
                <w:szCs w:val="18"/>
              </w:rPr>
            </w:pPr>
            <w:r w:rsidRPr="00593BF1">
              <w:rPr>
                <w:rFonts w:ascii="Times New Roman" w:eastAsia="Segoe UI Symbol" w:hAnsi="Times New Roman" w:cs="Times New Roman"/>
                <w:sz w:val="18"/>
                <w:szCs w:val="18"/>
              </w:rPr>
              <w:t>δ</w:t>
            </w:r>
            <w:r w:rsidRPr="00593BF1">
              <w:rPr>
                <w:rFonts w:ascii="Times New Roman" w:hAnsi="Times New Roman" w:cs="Times New Roman"/>
                <w:sz w:val="18"/>
                <w:szCs w:val="18"/>
              </w:rPr>
              <w:t xml:space="preserve"> = </w:t>
            </w:r>
            <w:r w:rsidRPr="00593BF1">
              <w:rPr>
                <w:rFonts w:ascii="Times New Roman" w:hAnsi="Times New Roman" w:cs="Times New Roman"/>
                <w:sz w:val="18"/>
                <w:szCs w:val="18"/>
                <w:lang w:val="en-US"/>
              </w:rPr>
              <w:t>22</w:t>
            </w:r>
            <w:r w:rsidRPr="00593BF1">
              <w:rPr>
                <w:rFonts w:ascii="Times New Roman" w:hAnsi="Times New Roman" w:cs="Times New Roman"/>
                <w:sz w:val="18"/>
                <w:szCs w:val="18"/>
              </w:rPr>
              <w:t xml:space="preserve"> %</w:t>
            </w:r>
          </w:p>
        </w:tc>
        <w:tc>
          <w:tcPr>
            <w:tcW w:w="31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Спектрометрический </w:t>
            </w:r>
          </w:p>
        </w:tc>
      </w:tr>
      <w:tr w:rsidR="007E4D79" w:rsidRPr="00593BF1" w:rsidTr="00A1215C">
        <w:tblPrEx>
          <w:tblCellMar>
            <w:top w:w="26" w:type="dxa"/>
            <w:right w:w="88" w:type="dxa"/>
          </w:tblCellMar>
        </w:tblPrEx>
        <w:trPr>
          <w:trHeight w:val="304"/>
        </w:trPr>
        <w:tc>
          <w:tcPr>
            <w:tcW w:w="15309" w:type="dxa"/>
            <w:gridSpan w:val="6"/>
            <w:tcBorders>
              <w:top w:val="single" w:sz="3" w:space="0" w:color="000000"/>
              <w:left w:val="single" w:sz="3" w:space="0" w:color="000000"/>
              <w:bottom w:val="single" w:sz="3" w:space="0" w:color="000000"/>
              <w:right w:val="single" w:sz="3" w:space="0" w:color="000000"/>
            </w:tcBorders>
            <w:shd w:val="clear" w:color="auto" w:fill="auto"/>
          </w:tcPr>
          <w:p w:rsidR="007E4D79" w:rsidRPr="00593BF1" w:rsidRDefault="007E4D79" w:rsidP="00A1215C">
            <w:pPr>
              <w:pStyle w:val="af0"/>
              <w:rPr>
                <w:rFonts w:ascii="Times New Roman" w:hAnsi="Times New Roman" w:cs="Times New Roman"/>
                <w:sz w:val="18"/>
                <w:szCs w:val="18"/>
              </w:rPr>
            </w:pPr>
            <w:r w:rsidRPr="00593BF1">
              <w:rPr>
                <w:rFonts w:ascii="Times New Roman" w:hAnsi="Times New Roman" w:cs="Times New Roman"/>
                <w:sz w:val="18"/>
                <w:szCs w:val="18"/>
              </w:rPr>
              <w:t xml:space="preserve"> </w:t>
            </w:r>
            <w:r w:rsidRPr="00593BF1">
              <w:rPr>
                <w:rFonts w:ascii="Times New Roman" w:hAnsi="Times New Roman" w:cs="Times New Roman"/>
                <w:b/>
                <w:i/>
                <w:sz w:val="18"/>
                <w:szCs w:val="18"/>
              </w:rPr>
              <w:t>Удельная активность радионуклидов (при превышении суммарной удельной (объемной) активности  α или- β - излучающих радионуклидов)</w:t>
            </w:r>
            <w:r w:rsidRPr="00593BF1">
              <w:rPr>
                <w:rFonts w:ascii="Times New Roman" w:hAnsi="Times New Roman" w:cs="Times New Roman"/>
                <w:sz w:val="18"/>
                <w:szCs w:val="18"/>
              </w:rPr>
              <w:t xml:space="preserve"> </w:t>
            </w:r>
          </w:p>
        </w:tc>
      </w:tr>
    </w:tbl>
    <w:p w:rsidR="007E4D79" w:rsidRDefault="007E4D79" w:rsidP="007E4D79">
      <w:pPr>
        <w:pStyle w:val="af0"/>
        <w:rPr>
          <w:rFonts w:ascii="Times New Roman" w:eastAsia="Times New Roman" w:hAnsi="Times New Roman" w:cs="Times New Roman"/>
          <w:color w:val="FF0000"/>
        </w:rPr>
      </w:pPr>
    </w:p>
    <w:p w:rsidR="007E4D79" w:rsidRDefault="007E4D79" w:rsidP="007E4D79">
      <w:pPr>
        <w:pStyle w:val="af0"/>
        <w:rPr>
          <w:rFonts w:ascii="Times New Roman" w:eastAsia="Times New Roman" w:hAnsi="Times New Roman" w:cs="Times New Roman"/>
          <w:color w:val="FF0000"/>
        </w:rPr>
      </w:pPr>
    </w:p>
    <w:p w:rsidR="007E4D79" w:rsidRDefault="007E4D79" w:rsidP="007E4D79">
      <w:pPr>
        <w:pStyle w:val="af0"/>
        <w:rPr>
          <w:rFonts w:ascii="Times New Roman" w:eastAsia="Times New Roman" w:hAnsi="Times New Roman" w:cs="Times New Roman"/>
          <w:color w:val="FF0000"/>
        </w:rPr>
      </w:pPr>
    </w:p>
    <w:p w:rsidR="007E4D79" w:rsidRDefault="007E4D79" w:rsidP="007E4D79">
      <w:pPr>
        <w:pStyle w:val="af0"/>
        <w:rPr>
          <w:rFonts w:ascii="Times New Roman" w:eastAsia="Times New Roman" w:hAnsi="Times New Roman" w:cs="Times New Roman"/>
          <w:color w:val="FF0000"/>
        </w:rPr>
      </w:pPr>
    </w:p>
    <w:p w:rsidR="007E4D79" w:rsidRDefault="007E4D79" w:rsidP="007E4D79">
      <w:pPr>
        <w:pStyle w:val="af0"/>
        <w:rPr>
          <w:rFonts w:ascii="Times New Roman" w:eastAsia="Times New Roman" w:hAnsi="Times New Roman" w:cs="Times New Roman"/>
          <w:color w:val="FF0000"/>
        </w:rPr>
      </w:pPr>
    </w:p>
    <w:p w:rsidR="007E4D79" w:rsidRDefault="007E4D79" w:rsidP="007E4D79">
      <w:pPr>
        <w:pStyle w:val="af0"/>
        <w:rPr>
          <w:rFonts w:ascii="Times New Roman" w:eastAsia="Times New Roman" w:hAnsi="Times New Roman" w:cs="Times New Roman"/>
          <w:color w:val="FF0000"/>
        </w:rPr>
      </w:pPr>
    </w:p>
    <w:p w:rsidR="007E4D79" w:rsidRDefault="007E4D79" w:rsidP="007E4D79">
      <w:pPr>
        <w:pStyle w:val="af0"/>
        <w:rPr>
          <w:rFonts w:ascii="Times New Roman" w:eastAsia="Times New Roman" w:hAnsi="Times New Roman" w:cs="Times New Roman"/>
          <w:color w:val="FF0000"/>
        </w:rPr>
      </w:pPr>
    </w:p>
    <w:p w:rsidR="007E4D79" w:rsidRDefault="007E4D79" w:rsidP="007E4D79">
      <w:pPr>
        <w:pStyle w:val="af0"/>
        <w:rPr>
          <w:rFonts w:ascii="Times New Roman" w:eastAsia="Times New Roman" w:hAnsi="Times New Roman" w:cs="Times New Roman"/>
          <w:color w:val="FF0000"/>
        </w:rPr>
      </w:pPr>
    </w:p>
    <w:p w:rsidR="007E4D79" w:rsidRDefault="007E4D79" w:rsidP="007E4D79">
      <w:pPr>
        <w:pStyle w:val="af0"/>
        <w:rPr>
          <w:rFonts w:ascii="Times New Roman" w:eastAsia="Times New Roman" w:hAnsi="Times New Roman" w:cs="Times New Roman"/>
          <w:color w:val="FF0000"/>
        </w:rPr>
      </w:pPr>
    </w:p>
    <w:p w:rsidR="007E4D79" w:rsidRDefault="007E4D79" w:rsidP="007E4D79">
      <w:pPr>
        <w:pStyle w:val="af0"/>
        <w:rPr>
          <w:rFonts w:ascii="Times New Roman" w:eastAsia="Times New Roman" w:hAnsi="Times New Roman" w:cs="Times New Roman"/>
          <w:color w:val="FF0000"/>
        </w:rPr>
      </w:pPr>
    </w:p>
    <w:p w:rsidR="007E4D79" w:rsidRDefault="007E4D79" w:rsidP="007E4D79">
      <w:pPr>
        <w:pStyle w:val="af0"/>
        <w:rPr>
          <w:rFonts w:ascii="Times New Roman" w:eastAsia="Times New Roman" w:hAnsi="Times New Roman" w:cs="Times New Roman"/>
          <w:color w:val="FF0000"/>
        </w:rPr>
      </w:pPr>
    </w:p>
    <w:p w:rsidR="007E4D79" w:rsidRDefault="007E4D79" w:rsidP="007E4D79">
      <w:pPr>
        <w:pStyle w:val="af0"/>
        <w:rPr>
          <w:rFonts w:ascii="Times New Roman" w:eastAsia="Times New Roman" w:hAnsi="Times New Roman" w:cs="Times New Roman"/>
          <w:color w:val="FF0000"/>
        </w:rPr>
      </w:pPr>
    </w:p>
    <w:p w:rsidR="007E4D79" w:rsidRPr="001209A4" w:rsidRDefault="007E4D79" w:rsidP="007E4D79">
      <w:pPr>
        <w:spacing w:after="5" w:line="271" w:lineRule="auto"/>
        <w:ind w:left="854" w:right="-2" w:hanging="10"/>
        <w:jc w:val="right"/>
        <w:rPr>
          <w:rFonts w:ascii="Times New Roman" w:hAnsi="Times New Roman" w:cs="Times New Roman"/>
        </w:rPr>
      </w:pPr>
      <w:r w:rsidRPr="001209A4">
        <w:rPr>
          <w:rFonts w:ascii="Times New Roman" w:hAnsi="Times New Roman" w:cs="Times New Roman"/>
        </w:rPr>
        <w:lastRenderedPageBreak/>
        <w:t xml:space="preserve">Приложение №8 </w:t>
      </w:r>
    </w:p>
    <w:p w:rsidR="007E4D79" w:rsidRDefault="007E4D79" w:rsidP="007E4D79">
      <w:pPr>
        <w:spacing w:after="32"/>
        <w:jc w:val="right"/>
      </w:pPr>
      <w:r w:rsidRPr="00C315DC">
        <w:t xml:space="preserve"> </w:t>
      </w:r>
    </w:p>
    <w:p w:rsidR="007E4D79" w:rsidRDefault="007E4D79" w:rsidP="007E4D79">
      <w:pPr>
        <w:pStyle w:val="af0"/>
        <w:jc w:val="center"/>
        <w:rPr>
          <w:rFonts w:ascii="Times New Roman" w:hAnsi="Times New Roman" w:cs="Times New Roman"/>
          <w:b/>
        </w:rPr>
      </w:pPr>
      <w:r w:rsidRPr="001209A4">
        <w:rPr>
          <w:rFonts w:ascii="Times New Roman" w:hAnsi="Times New Roman" w:cs="Times New Roman"/>
          <w:b/>
        </w:rPr>
        <w:t>Перечень контролируемых показателей качества питьевой воды,  нормативы, шифры и характеристики методик</w:t>
      </w:r>
    </w:p>
    <w:p w:rsidR="007E4D79" w:rsidRPr="001209A4" w:rsidRDefault="007E4D79" w:rsidP="007E4D79">
      <w:pPr>
        <w:pStyle w:val="af0"/>
        <w:jc w:val="center"/>
        <w:rPr>
          <w:rFonts w:ascii="Times New Roman" w:hAnsi="Times New Roman" w:cs="Times New Roman"/>
          <w:b/>
        </w:rPr>
      </w:pPr>
    </w:p>
    <w:tbl>
      <w:tblPr>
        <w:tblStyle w:val="12"/>
        <w:tblW w:w="15278" w:type="dxa"/>
        <w:tblLook w:val="04A0" w:firstRow="1" w:lastRow="0" w:firstColumn="1" w:lastColumn="0" w:noHBand="0" w:noVBand="1"/>
      </w:tblPr>
      <w:tblGrid>
        <w:gridCol w:w="690"/>
        <w:gridCol w:w="3396"/>
        <w:gridCol w:w="2254"/>
        <w:gridCol w:w="2691"/>
        <w:gridCol w:w="1847"/>
        <w:gridCol w:w="1843"/>
        <w:gridCol w:w="2557"/>
      </w:tblGrid>
      <w:tr w:rsidR="007E4D79" w:rsidRPr="001209A4" w:rsidTr="00A1215C">
        <w:trPr>
          <w:trHeight w:val="689"/>
        </w:trPr>
        <w:tc>
          <w:tcPr>
            <w:tcW w:w="690" w:type="dxa"/>
          </w:tcPr>
          <w:p w:rsidR="007E4D79" w:rsidRPr="004D0656" w:rsidRDefault="007E4D79" w:rsidP="00A1215C">
            <w:pPr>
              <w:pStyle w:val="af0"/>
              <w:jc w:val="center"/>
              <w:rPr>
                <w:rFonts w:ascii="Times New Roman" w:hAnsi="Times New Roman"/>
                <w:b/>
                <w:sz w:val="18"/>
                <w:szCs w:val="18"/>
              </w:rPr>
            </w:pPr>
          </w:p>
        </w:tc>
        <w:tc>
          <w:tcPr>
            <w:tcW w:w="3396" w:type="dxa"/>
          </w:tcPr>
          <w:p w:rsidR="007E4D79" w:rsidRPr="004D0656" w:rsidRDefault="007E4D79" w:rsidP="00A1215C">
            <w:pPr>
              <w:pStyle w:val="af0"/>
              <w:jc w:val="center"/>
              <w:rPr>
                <w:rFonts w:ascii="Times New Roman" w:hAnsi="Times New Roman"/>
                <w:b/>
                <w:sz w:val="18"/>
                <w:szCs w:val="18"/>
              </w:rPr>
            </w:pPr>
            <w:r w:rsidRPr="004D0656">
              <w:rPr>
                <w:rFonts w:ascii="Times New Roman" w:hAnsi="Times New Roman"/>
                <w:b/>
                <w:sz w:val="18"/>
                <w:szCs w:val="18"/>
              </w:rPr>
              <w:t>Показатели</w:t>
            </w:r>
          </w:p>
        </w:tc>
        <w:tc>
          <w:tcPr>
            <w:tcW w:w="2254" w:type="dxa"/>
          </w:tcPr>
          <w:p w:rsidR="007E4D79" w:rsidRPr="004D0656" w:rsidRDefault="007E4D79" w:rsidP="00A1215C">
            <w:pPr>
              <w:pStyle w:val="af0"/>
              <w:jc w:val="center"/>
              <w:rPr>
                <w:rFonts w:ascii="Times New Roman" w:hAnsi="Times New Roman"/>
                <w:b/>
                <w:sz w:val="18"/>
                <w:szCs w:val="18"/>
              </w:rPr>
            </w:pPr>
            <w:r w:rsidRPr="004D0656">
              <w:rPr>
                <w:rFonts w:ascii="Times New Roman" w:hAnsi="Times New Roman"/>
                <w:b/>
                <w:sz w:val="18"/>
                <w:szCs w:val="18"/>
              </w:rPr>
              <w:t>Нормативы  (ПДК)</w:t>
            </w:r>
          </w:p>
        </w:tc>
        <w:tc>
          <w:tcPr>
            <w:tcW w:w="2691" w:type="dxa"/>
          </w:tcPr>
          <w:p w:rsidR="007E4D79" w:rsidRPr="004D0656" w:rsidRDefault="007E4D79" w:rsidP="00A1215C">
            <w:pPr>
              <w:pStyle w:val="af0"/>
              <w:jc w:val="center"/>
              <w:rPr>
                <w:rFonts w:ascii="Times New Roman" w:hAnsi="Times New Roman"/>
                <w:b/>
                <w:sz w:val="18"/>
                <w:szCs w:val="18"/>
              </w:rPr>
            </w:pPr>
            <w:r w:rsidRPr="004D0656">
              <w:rPr>
                <w:rFonts w:ascii="Times New Roman" w:hAnsi="Times New Roman"/>
                <w:b/>
                <w:sz w:val="18"/>
                <w:szCs w:val="18"/>
              </w:rPr>
              <w:t>Шифр</w:t>
            </w:r>
          </w:p>
          <w:p w:rsidR="007E4D79" w:rsidRPr="004D0656" w:rsidRDefault="007E4D79" w:rsidP="00A1215C">
            <w:pPr>
              <w:pStyle w:val="af0"/>
              <w:jc w:val="center"/>
              <w:rPr>
                <w:rFonts w:ascii="Times New Roman" w:hAnsi="Times New Roman"/>
                <w:b/>
                <w:sz w:val="18"/>
                <w:szCs w:val="18"/>
              </w:rPr>
            </w:pPr>
            <w:r w:rsidRPr="004D0656">
              <w:rPr>
                <w:rFonts w:ascii="Times New Roman" w:hAnsi="Times New Roman"/>
                <w:b/>
                <w:sz w:val="18"/>
                <w:szCs w:val="18"/>
              </w:rPr>
              <w:t>(наименование) документа на методику</w:t>
            </w:r>
          </w:p>
        </w:tc>
        <w:tc>
          <w:tcPr>
            <w:tcW w:w="1847" w:type="dxa"/>
          </w:tcPr>
          <w:p w:rsidR="007E4D79" w:rsidRPr="004D0656" w:rsidRDefault="007E4D79" w:rsidP="00A1215C">
            <w:pPr>
              <w:pStyle w:val="af0"/>
              <w:jc w:val="center"/>
              <w:rPr>
                <w:rFonts w:ascii="Times New Roman" w:hAnsi="Times New Roman"/>
                <w:b/>
                <w:sz w:val="18"/>
                <w:szCs w:val="18"/>
              </w:rPr>
            </w:pPr>
            <w:r w:rsidRPr="004D0656">
              <w:rPr>
                <w:rFonts w:ascii="Times New Roman" w:hAnsi="Times New Roman"/>
                <w:b/>
                <w:sz w:val="18"/>
                <w:szCs w:val="18"/>
              </w:rPr>
              <w:t>Диапазон методики</w:t>
            </w:r>
          </w:p>
        </w:tc>
        <w:tc>
          <w:tcPr>
            <w:tcW w:w="1843" w:type="dxa"/>
          </w:tcPr>
          <w:p w:rsidR="007E4D79" w:rsidRPr="004D0656" w:rsidRDefault="007E4D79" w:rsidP="00A1215C">
            <w:pPr>
              <w:pStyle w:val="af0"/>
              <w:jc w:val="center"/>
              <w:rPr>
                <w:rFonts w:ascii="Times New Roman" w:hAnsi="Times New Roman"/>
                <w:b/>
                <w:sz w:val="18"/>
                <w:szCs w:val="18"/>
              </w:rPr>
            </w:pPr>
            <w:r w:rsidRPr="004D0656">
              <w:rPr>
                <w:rFonts w:ascii="Times New Roman" w:hAnsi="Times New Roman"/>
                <w:b/>
                <w:sz w:val="18"/>
                <w:szCs w:val="18"/>
              </w:rPr>
              <w:t>Погрешность метода определения</w:t>
            </w:r>
          </w:p>
        </w:tc>
        <w:tc>
          <w:tcPr>
            <w:tcW w:w="2557" w:type="dxa"/>
          </w:tcPr>
          <w:p w:rsidR="007E4D79" w:rsidRPr="004D0656" w:rsidRDefault="007E4D79" w:rsidP="00A1215C">
            <w:pPr>
              <w:pStyle w:val="af0"/>
              <w:jc w:val="center"/>
              <w:rPr>
                <w:rFonts w:ascii="Times New Roman" w:hAnsi="Times New Roman"/>
                <w:b/>
                <w:sz w:val="18"/>
                <w:szCs w:val="18"/>
              </w:rPr>
            </w:pPr>
            <w:r w:rsidRPr="004D0656">
              <w:rPr>
                <w:rFonts w:ascii="Times New Roman" w:hAnsi="Times New Roman"/>
                <w:b/>
                <w:sz w:val="18"/>
                <w:szCs w:val="18"/>
              </w:rPr>
              <w:t>Метод определения</w:t>
            </w:r>
          </w:p>
        </w:tc>
      </w:tr>
      <w:tr w:rsidR="007E4D79" w:rsidRPr="001209A4" w:rsidTr="00A1215C">
        <w:trPr>
          <w:trHeight w:val="272"/>
        </w:trPr>
        <w:tc>
          <w:tcPr>
            <w:tcW w:w="690" w:type="dxa"/>
          </w:tcPr>
          <w:p w:rsidR="007E4D79" w:rsidRPr="004D0656" w:rsidRDefault="007E4D79" w:rsidP="00A1215C">
            <w:pPr>
              <w:pStyle w:val="af0"/>
              <w:jc w:val="center"/>
              <w:rPr>
                <w:rFonts w:ascii="Times New Roman" w:hAnsi="Times New Roman"/>
                <w:b/>
                <w:sz w:val="18"/>
                <w:szCs w:val="18"/>
              </w:rPr>
            </w:pPr>
            <w:r w:rsidRPr="004D0656">
              <w:rPr>
                <w:rFonts w:ascii="Times New Roman" w:hAnsi="Times New Roman"/>
                <w:b/>
                <w:sz w:val="18"/>
                <w:szCs w:val="18"/>
              </w:rPr>
              <w:t>1</w:t>
            </w:r>
          </w:p>
        </w:tc>
        <w:tc>
          <w:tcPr>
            <w:tcW w:w="3396" w:type="dxa"/>
          </w:tcPr>
          <w:p w:rsidR="007E4D79" w:rsidRPr="004D0656" w:rsidRDefault="007E4D79" w:rsidP="00A1215C">
            <w:pPr>
              <w:pStyle w:val="af0"/>
              <w:jc w:val="center"/>
              <w:rPr>
                <w:rFonts w:ascii="Times New Roman" w:hAnsi="Times New Roman"/>
                <w:b/>
                <w:sz w:val="18"/>
                <w:szCs w:val="18"/>
              </w:rPr>
            </w:pPr>
            <w:r w:rsidRPr="004D0656">
              <w:rPr>
                <w:rFonts w:ascii="Times New Roman" w:hAnsi="Times New Roman"/>
                <w:b/>
                <w:sz w:val="18"/>
                <w:szCs w:val="18"/>
              </w:rPr>
              <w:t>2</w:t>
            </w:r>
          </w:p>
        </w:tc>
        <w:tc>
          <w:tcPr>
            <w:tcW w:w="2254" w:type="dxa"/>
          </w:tcPr>
          <w:p w:rsidR="007E4D79" w:rsidRPr="004D0656" w:rsidRDefault="007E4D79" w:rsidP="00A1215C">
            <w:pPr>
              <w:pStyle w:val="af0"/>
              <w:jc w:val="center"/>
              <w:rPr>
                <w:rFonts w:ascii="Times New Roman" w:hAnsi="Times New Roman"/>
                <w:b/>
                <w:sz w:val="18"/>
                <w:szCs w:val="18"/>
              </w:rPr>
            </w:pPr>
            <w:r w:rsidRPr="004D0656">
              <w:rPr>
                <w:rFonts w:ascii="Times New Roman" w:hAnsi="Times New Roman"/>
                <w:b/>
                <w:sz w:val="18"/>
                <w:szCs w:val="18"/>
              </w:rPr>
              <w:t>3</w:t>
            </w:r>
          </w:p>
        </w:tc>
        <w:tc>
          <w:tcPr>
            <w:tcW w:w="2691" w:type="dxa"/>
          </w:tcPr>
          <w:p w:rsidR="007E4D79" w:rsidRPr="004D0656" w:rsidRDefault="007E4D79" w:rsidP="00A1215C">
            <w:pPr>
              <w:pStyle w:val="af0"/>
              <w:jc w:val="center"/>
              <w:rPr>
                <w:rFonts w:ascii="Times New Roman" w:hAnsi="Times New Roman"/>
                <w:b/>
                <w:sz w:val="18"/>
                <w:szCs w:val="18"/>
              </w:rPr>
            </w:pPr>
            <w:r w:rsidRPr="004D0656">
              <w:rPr>
                <w:rFonts w:ascii="Times New Roman" w:hAnsi="Times New Roman"/>
                <w:b/>
                <w:sz w:val="18"/>
                <w:szCs w:val="18"/>
              </w:rPr>
              <w:t>4</w:t>
            </w:r>
          </w:p>
        </w:tc>
        <w:tc>
          <w:tcPr>
            <w:tcW w:w="1847" w:type="dxa"/>
          </w:tcPr>
          <w:p w:rsidR="007E4D79" w:rsidRPr="004D0656" w:rsidRDefault="007E4D79" w:rsidP="00A1215C">
            <w:pPr>
              <w:pStyle w:val="af0"/>
              <w:jc w:val="center"/>
              <w:rPr>
                <w:rFonts w:ascii="Times New Roman" w:hAnsi="Times New Roman"/>
                <w:b/>
                <w:sz w:val="18"/>
                <w:szCs w:val="18"/>
              </w:rPr>
            </w:pPr>
            <w:r w:rsidRPr="004D0656">
              <w:rPr>
                <w:rFonts w:ascii="Times New Roman" w:hAnsi="Times New Roman"/>
                <w:b/>
                <w:sz w:val="18"/>
                <w:szCs w:val="18"/>
              </w:rPr>
              <w:t>5</w:t>
            </w:r>
          </w:p>
        </w:tc>
        <w:tc>
          <w:tcPr>
            <w:tcW w:w="1843" w:type="dxa"/>
          </w:tcPr>
          <w:p w:rsidR="007E4D79" w:rsidRPr="004D0656" w:rsidRDefault="007E4D79" w:rsidP="00A1215C">
            <w:pPr>
              <w:pStyle w:val="af0"/>
              <w:jc w:val="center"/>
              <w:rPr>
                <w:rFonts w:ascii="Times New Roman" w:hAnsi="Times New Roman"/>
                <w:b/>
                <w:sz w:val="18"/>
                <w:szCs w:val="18"/>
              </w:rPr>
            </w:pPr>
            <w:r w:rsidRPr="004D0656">
              <w:rPr>
                <w:rFonts w:ascii="Times New Roman" w:hAnsi="Times New Roman"/>
                <w:b/>
                <w:sz w:val="18"/>
                <w:szCs w:val="18"/>
              </w:rPr>
              <w:t>6</w:t>
            </w:r>
          </w:p>
        </w:tc>
        <w:tc>
          <w:tcPr>
            <w:tcW w:w="2557" w:type="dxa"/>
          </w:tcPr>
          <w:p w:rsidR="007E4D79" w:rsidRPr="004D0656" w:rsidRDefault="007E4D79" w:rsidP="00A1215C">
            <w:pPr>
              <w:pStyle w:val="af0"/>
              <w:jc w:val="center"/>
              <w:rPr>
                <w:rFonts w:ascii="Times New Roman" w:hAnsi="Times New Roman"/>
                <w:b/>
                <w:sz w:val="18"/>
                <w:szCs w:val="18"/>
              </w:rPr>
            </w:pPr>
            <w:r w:rsidRPr="004D0656">
              <w:rPr>
                <w:rFonts w:ascii="Times New Roman" w:hAnsi="Times New Roman"/>
                <w:b/>
                <w:sz w:val="18"/>
                <w:szCs w:val="18"/>
              </w:rPr>
              <w:t>7</w:t>
            </w:r>
          </w:p>
        </w:tc>
      </w:tr>
      <w:tr w:rsidR="007E4D79" w:rsidRPr="001209A4" w:rsidTr="00A1215C">
        <w:trPr>
          <w:trHeight w:val="240"/>
        </w:trPr>
        <w:tc>
          <w:tcPr>
            <w:tcW w:w="15278" w:type="dxa"/>
            <w:gridSpan w:val="7"/>
          </w:tcPr>
          <w:p w:rsidR="007E4D79" w:rsidRPr="004D0656" w:rsidRDefault="007E4D79" w:rsidP="00A1215C">
            <w:pPr>
              <w:pStyle w:val="af0"/>
              <w:rPr>
                <w:rFonts w:ascii="Times New Roman" w:hAnsi="Times New Roman"/>
                <w:b/>
                <w:sz w:val="18"/>
                <w:szCs w:val="18"/>
              </w:rPr>
            </w:pPr>
            <w:r w:rsidRPr="004D0656">
              <w:rPr>
                <w:rFonts w:ascii="Times New Roman" w:hAnsi="Times New Roman"/>
                <w:b/>
                <w:i/>
                <w:sz w:val="18"/>
                <w:szCs w:val="18"/>
              </w:rPr>
              <w:t xml:space="preserve">Микробиологические, вирусологические, паразитологические, гидробиологичекие показатели  </w:t>
            </w:r>
          </w:p>
        </w:tc>
      </w:tr>
      <w:tr w:rsidR="007E4D79" w:rsidRPr="001209A4" w:rsidTr="00A1215C">
        <w:trPr>
          <w:trHeight w:val="385"/>
        </w:trPr>
        <w:tc>
          <w:tcPr>
            <w:tcW w:w="690"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1 </w:t>
            </w:r>
          </w:p>
        </w:tc>
        <w:tc>
          <w:tcPr>
            <w:tcW w:w="3396"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Обобщенные (общие) колиформные бактерии, число КОЕ/100 см3 </w:t>
            </w:r>
          </w:p>
        </w:tc>
        <w:tc>
          <w:tcPr>
            <w:tcW w:w="2254"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Отсутствие в 100 см</w:t>
            </w:r>
            <w:r w:rsidRPr="001209A4">
              <w:rPr>
                <w:rFonts w:ascii="Times New Roman" w:hAnsi="Times New Roman"/>
                <w:sz w:val="18"/>
                <w:szCs w:val="18"/>
                <w:vertAlign w:val="superscript"/>
              </w:rPr>
              <w:t>3</w:t>
            </w:r>
            <w:r w:rsidRPr="001209A4">
              <w:rPr>
                <w:rFonts w:ascii="Times New Roman" w:hAnsi="Times New Roman"/>
                <w:sz w:val="18"/>
                <w:szCs w:val="18"/>
              </w:rPr>
              <w:t xml:space="preserve"> </w:t>
            </w: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МУК 4.2.1018-01  ГОСТ 31955-2012</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 и более</w:t>
            </w:r>
          </w:p>
        </w:tc>
        <w:tc>
          <w:tcPr>
            <w:tcW w:w="1843"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не нормируется</w:t>
            </w:r>
          </w:p>
        </w:tc>
        <w:tc>
          <w:tcPr>
            <w:tcW w:w="255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Мембранная фильтрация</w:t>
            </w:r>
          </w:p>
        </w:tc>
      </w:tr>
      <w:tr w:rsidR="007E4D79" w:rsidRPr="001209A4" w:rsidTr="00A1215C">
        <w:trPr>
          <w:trHeight w:val="364"/>
        </w:trPr>
        <w:tc>
          <w:tcPr>
            <w:tcW w:w="690"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2 </w:t>
            </w:r>
          </w:p>
        </w:tc>
        <w:tc>
          <w:tcPr>
            <w:tcW w:w="3396"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Общее микробное число, число КОЕ/см</w:t>
            </w:r>
            <w:r w:rsidRPr="001209A4">
              <w:rPr>
                <w:rFonts w:ascii="Times New Roman" w:hAnsi="Times New Roman"/>
                <w:sz w:val="18"/>
                <w:szCs w:val="18"/>
                <w:vertAlign w:val="superscript"/>
              </w:rPr>
              <w:t>3</w:t>
            </w:r>
            <w:r w:rsidRPr="001209A4">
              <w:rPr>
                <w:rFonts w:ascii="Times New Roman" w:hAnsi="Times New Roman"/>
                <w:sz w:val="18"/>
                <w:szCs w:val="18"/>
              </w:rPr>
              <w:t xml:space="preserve"> </w:t>
            </w:r>
          </w:p>
        </w:tc>
        <w:tc>
          <w:tcPr>
            <w:tcW w:w="2254"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Не более 50 КОЕ в 1см</w:t>
            </w:r>
            <w:r w:rsidRPr="001209A4">
              <w:rPr>
                <w:rFonts w:ascii="Times New Roman" w:hAnsi="Times New Roman"/>
                <w:sz w:val="18"/>
                <w:szCs w:val="18"/>
                <w:vertAlign w:val="superscript"/>
              </w:rPr>
              <w:t>3</w:t>
            </w:r>
            <w:r w:rsidRPr="001209A4">
              <w:rPr>
                <w:rFonts w:ascii="Times New Roman" w:hAnsi="Times New Roman"/>
                <w:sz w:val="18"/>
                <w:szCs w:val="18"/>
              </w:rPr>
              <w:t xml:space="preserve"> </w:t>
            </w: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МУК 4.2.1018-01</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 и более</w:t>
            </w:r>
          </w:p>
        </w:tc>
        <w:tc>
          <w:tcPr>
            <w:tcW w:w="1843"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не нормируется</w:t>
            </w:r>
          </w:p>
        </w:tc>
        <w:tc>
          <w:tcPr>
            <w:tcW w:w="255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Прямой посев</w:t>
            </w:r>
          </w:p>
        </w:tc>
      </w:tr>
      <w:tr w:rsidR="007E4D79" w:rsidRPr="001209A4" w:rsidTr="00A1215C">
        <w:trPr>
          <w:trHeight w:val="297"/>
        </w:trPr>
        <w:tc>
          <w:tcPr>
            <w:tcW w:w="690"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3 </w:t>
            </w:r>
          </w:p>
        </w:tc>
        <w:tc>
          <w:tcPr>
            <w:tcW w:w="3396"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Колифаги, число БОЕ/100 см</w:t>
            </w:r>
            <w:r w:rsidRPr="001209A4">
              <w:rPr>
                <w:rFonts w:ascii="Times New Roman" w:hAnsi="Times New Roman"/>
                <w:sz w:val="18"/>
                <w:szCs w:val="18"/>
                <w:vertAlign w:val="superscript"/>
              </w:rPr>
              <w:t>3</w:t>
            </w:r>
            <w:r w:rsidRPr="001209A4">
              <w:rPr>
                <w:rFonts w:ascii="Times New Roman" w:hAnsi="Times New Roman"/>
                <w:sz w:val="18"/>
                <w:szCs w:val="18"/>
              </w:rPr>
              <w:t xml:space="preserve"> </w:t>
            </w:r>
          </w:p>
        </w:tc>
        <w:tc>
          <w:tcPr>
            <w:tcW w:w="2254"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Отсутствие в 100 см</w:t>
            </w:r>
            <w:r w:rsidRPr="001209A4">
              <w:rPr>
                <w:rFonts w:ascii="Times New Roman" w:hAnsi="Times New Roman"/>
                <w:sz w:val="18"/>
                <w:szCs w:val="18"/>
                <w:vertAlign w:val="superscript"/>
              </w:rPr>
              <w:t>3</w:t>
            </w:r>
            <w:r w:rsidRPr="001209A4">
              <w:rPr>
                <w:rFonts w:ascii="Times New Roman" w:hAnsi="Times New Roman"/>
                <w:sz w:val="18"/>
                <w:szCs w:val="18"/>
              </w:rPr>
              <w:t xml:space="preserve"> </w:t>
            </w: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МУК 4.2.1018-01</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 и более</w:t>
            </w:r>
          </w:p>
        </w:tc>
        <w:tc>
          <w:tcPr>
            <w:tcW w:w="1843"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не нормируется</w:t>
            </w:r>
          </w:p>
        </w:tc>
        <w:tc>
          <w:tcPr>
            <w:tcW w:w="255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Титрационный</w:t>
            </w:r>
          </w:p>
        </w:tc>
      </w:tr>
      <w:tr w:rsidR="007E4D79" w:rsidRPr="001209A4" w:rsidTr="00A1215C">
        <w:trPr>
          <w:trHeight w:val="771"/>
        </w:trPr>
        <w:tc>
          <w:tcPr>
            <w:tcW w:w="690"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4 </w:t>
            </w:r>
          </w:p>
        </w:tc>
        <w:tc>
          <w:tcPr>
            <w:tcW w:w="3396" w:type="dxa"/>
          </w:tcPr>
          <w:p w:rsidR="007E4D79" w:rsidRPr="001209A4" w:rsidRDefault="007E4D79" w:rsidP="00A1215C">
            <w:pPr>
              <w:pStyle w:val="af0"/>
              <w:rPr>
                <w:rFonts w:ascii="Times New Roman" w:hAnsi="Times New Roman"/>
                <w:sz w:val="18"/>
                <w:szCs w:val="18"/>
                <w:lang w:val="en-US"/>
              </w:rPr>
            </w:pPr>
            <w:r w:rsidRPr="001209A4">
              <w:rPr>
                <w:rFonts w:ascii="Times New Roman" w:hAnsi="Times New Roman"/>
                <w:sz w:val="18"/>
                <w:szCs w:val="18"/>
                <w:lang w:val="en-US"/>
              </w:rPr>
              <w:t xml:space="preserve">Escherichia coli (E. coli), </w:t>
            </w:r>
            <w:r w:rsidRPr="001209A4">
              <w:rPr>
                <w:rFonts w:ascii="Times New Roman" w:hAnsi="Times New Roman"/>
                <w:sz w:val="18"/>
                <w:szCs w:val="18"/>
              </w:rPr>
              <w:t>КОЕ</w:t>
            </w:r>
            <w:r w:rsidRPr="001209A4">
              <w:rPr>
                <w:rFonts w:ascii="Times New Roman" w:hAnsi="Times New Roman"/>
                <w:sz w:val="18"/>
                <w:szCs w:val="18"/>
                <w:lang w:val="en-US"/>
              </w:rPr>
              <w:t xml:space="preserve">/100 </w:t>
            </w:r>
            <w:r w:rsidRPr="001209A4">
              <w:rPr>
                <w:rFonts w:ascii="Times New Roman" w:hAnsi="Times New Roman"/>
                <w:sz w:val="18"/>
                <w:szCs w:val="18"/>
              </w:rPr>
              <w:t>см</w:t>
            </w:r>
            <w:r w:rsidRPr="001209A4">
              <w:rPr>
                <w:rFonts w:ascii="Times New Roman" w:hAnsi="Times New Roman"/>
                <w:sz w:val="18"/>
                <w:szCs w:val="18"/>
                <w:lang w:val="en-US"/>
              </w:rPr>
              <w:t xml:space="preserve">3 </w:t>
            </w:r>
          </w:p>
        </w:tc>
        <w:tc>
          <w:tcPr>
            <w:tcW w:w="2254"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Отсутствие в 100 см</w:t>
            </w:r>
            <w:r w:rsidRPr="001209A4">
              <w:rPr>
                <w:rFonts w:ascii="Times New Roman" w:hAnsi="Times New Roman"/>
                <w:sz w:val="18"/>
                <w:szCs w:val="18"/>
                <w:vertAlign w:val="superscript"/>
              </w:rPr>
              <w:t>3</w:t>
            </w:r>
            <w:r w:rsidRPr="001209A4">
              <w:rPr>
                <w:rFonts w:ascii="Times New Roman" w:hAnsi="Times New Roman"/>
                <w:sz w:val="18"/>
                <w:szCs w:val="18"/>
              </w:rPr>
              <w:t xml:space="preserve"> </w:t>
            </w: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МУК 4.2.1884-04 с изм. № 3</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МУК 4.2.3721-21 ГОСТ 34786-2021 введен в действие</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 01.01.2022 года</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 и более</w:t>
            </w:r>
          </w:p>
        </w:tc>
        <w:tc>
          <w:tcPr>
            <w:tcW w:w="1843"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не нормируется</w:t>
            </w:r>
          </w:p>
        </w:tc>
        <w:tc>
          <w:tcPr>
            <w:tcW w:w="255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Метод мембранной фильтрации</w:t>
            </w:r>
          </w:p>
        </w:tc>
      </w:tr>
      <w:tr w:rsidR="007E4D79" w:rsidRPr="001209A4" w:rsidTr="00A1215C">
        <w:trPr>
          <w:trHeight w:val="527"/>
        </w:trPr>
        <w:tc>
          <w:tcPr>
            <w:tcW w:w="690"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5 </w:t>
            </w:r>
          </w:p>
        </w:tc>
        <w:tc>
          <w:tcPr>
            <w:tcW w:w="3396"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Энтерококки, КОЕ/100 см3 </w:t>
            </w:r>
          </w:p>
        </w:tc>
        <w:tc>
          <w:tcPr>
            <w:tcW w:w="2254"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Отсутствие в 100 см</w:t>
            </w:r>
            <w:r w:rsidRPr="001209A4">
              <w:rPr>
                <w:rFonts w:ascii="Times New Roman" w:hAnsi="Times New Roman"/>
                <w:sz w:val="18"/>
                <w:szCs w:val="18"/>
                <w:vertAlign w:val="superscript"/>
              </w:rPr>
              <w:t>3</w:t>
            </w:r>
            <w:r w:rsidRPr="001209A4">
              <w:rPr>
                <w:rFonts w:ascii="Times New Roman" w:hAnsi="Times New Roman"/>
                <w:sz w:val="18"/>
                <w:szCs w:val="18"/>
              </w:rPr>
              <w:t xml:space="preserve"> </w:t>
            </w: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ГОСТ 34786-2021 введен в действие с 01.01.2022 года</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 и более</w:t>
            </w:r>
          </w:p>
        </w:tc>
        <w:tc>
          <w:tcPr>
            <w:tcW w:w="1843"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не нормируется</w:t>
            </w:r>
          </w:p>
        </w:tc>
        <w:tc>
          <w:tcPr>
            <w:tcW w:w="255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Метод мембранной фильтрации.</w:t>
            </w:r>
          </w:p>
        </w:tc>
      </w:tr>
      <w:tr w:rsidR="007E4D79" w:rsidRPr="001209A4" w:rsidTr="00A1215C">
        <w:trPr>
          <w:trHeight w:val="282"/>
        </w:trPr>
        <w:tc>
          <w:tcPr>
            <w:tcW w:w="15278" w:type="dxa"/>
            <w:gridSpan w:val="7"/>
          </w:tcPr>
          <w:p w:rsidR="007E4D79" w:rsidRPr="004D0656" w:rsidRDefault="007E4D79" w:rsidP="00A1215C">
            <w:pPr>
              <w:pStyle w:val="af0"/>
              <w:rPr>
                <w:rFonts w:ascii="Times New Roman" w:hAnsi="Times New Roman"/>
                <w:b/>
                <w:i/>
                <w:sz w:val="18"/>
                <w:szCs w:val="18"/>
              </w:rPr>
            </w:pPr>
            <w:r w:rsidRPr="004D0656">
              <w:rPr>
                <w:rFonts w:ascii="Times New Roman" w:hAnsi="Times New Roman"/>
                <w:b/>
                <w:i/>
                <w:sz w:val="18"/>
                <w:szCs w:val="18"/>
              </w:rPr>
              <w:t xml:space="preserve">Органолептические показатели </w:t>
            </w:r>
          </w:p>
        </w:tc>
      </w:tr>
      <w:tr w:rsidR="007E4D79" w:rsidRPr="001209A4" w:rsidTr="00A1215C">
        <w:trPr>
          <w:trHeight w:val="537"/>
        </w:trPr>
        <w:tc>
          <w:tcPr>
            <w:tcW w:w="690"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1 </w:t>
            </w:r>
          </w:p>
        </w:tc>
        <w:tc>
          <w:tcPr>
            <w:tcW w:w="3396"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Запах при 20ºС и при 60ºС, баллы </w:t>
            </w:r>
          </w:p>
        </w:tc>
        <w:tc>
          <w:tcPr>
            <w:tcW w:w="2254" w:type="dxa"/>
            <w:vMerge w:val="restart"/>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2</w:t>
            </w: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ГОСТ 3351-74</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(раздел 2)</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 – 5</w:t>
            </w:r>
          </w:p>
        </w:tc>
        <w:tc>
          <w:tcPr>
            <w:tcW w:w="1843"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Не нормируется</w:t>
            </w:r>
          </w:p>
        </w:tc>
        <w:tc>
          <w:tcPr>
            <w:tcW w:w="255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Органолептический</w:t>
            </w:r>
          </w:p>
        </w:tc>
      </w:tr>
      <w:tr w:rsidR="007E4D79" w:rsidRPr="001209A4" w:rsidTr="00A1215C">
        <w:trPr>
          <w:trHeight w:val="295"/>
        </w:trPr>
        <w:tc>
          <w:tcPr>
            <w:tcW w:w="690" w:type="dxa"/>
            <w:vMerge/>
          </w:tcPr>
          <w:p w:rsidR="007E4D79" w:rsidRPr="001209A4" w:rsidRDefault="007E4D79" w:rsidP="00A1215C">
            <w:pPr>
              <w:pStyle w:val="af0"/>
              <w:rPr>
                <w:rFonts w:ascii="Times New Roman" w:hAnsi="Times New Roman"/>
                <w:sz w:val="18"/>
                <w:szCs w:val="18"/>
              </w:rPr>
            </w:pPr>
          </w:p>
        </w:tc>
        <w:tc>
          <w:tcPr>
            <w:tcW w:w="3396" w:type="dxa"/>
            <w:vMerge/>
          </w:tcPr>
          <w:p w:rsidR="007E4D79" w:rsidRPr="001209A4" w:rsidRDefault="007E4D79" w:rsidP="00A1215C">
            <w:pPr>
              <w:pStyle w:val="af0"/>
              <w:rPr>
                <w:rFonts w:ascii="Times New Roman" w:hAnsi="Times New Roman"/>
                <w:sz w:val="18"/>
                <w:szCs w:val="18"/>
              </w:rPr>
            </w:pPr>
          </w:p>
        </w:tc>
        <w:tc>
          <w:tcPr>
            <w:tcW w:w="2254" w:type="dxa"/>
            <w:vMerge/>
          </w:tcPr>
          <w:p w:rsidR="007E4D79" w:rsidRPr="001209A4" w:rsidRDefault="007E4D79" w:rsidP="00A1215C">
            <w:pPr>
              <w:pStyle w:val="af0"/>
              <w:jc w:val="center"/>
              <w:rPr>
                <w:rFonts w:ascii="Times New Roman" w:hAnsi="Times New Roman"/>
                <w:sz w:val="18"/>
                <w:szCs w:val="18"/>
              </w:rPr>
            </w:pP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ГОСТ Р 57164-2016</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0 - 5</w:t>
            </w:r>
          </w:p>
        </w:tc>
        <w:tc>
          <w:tcPr>
            <w:tcW w:w="1843"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Не нормируется</w:t>
            </w:r>
          </w:p>
        </w:tc>
        <w:tc>
          <w:tcPr>
            <w:tcW w:w="255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Органолептический</w:t>
            </w:r>
          </w:p>
        </w:tc>
      </w:tr>
      <w:tr w:rsidR="007E4D79" w:rsidRPr="001209A4" w:rsidTr="00A1215C">
        <w:trPr>
          <w:trHeight w:val="528"/>
        </w:trPr>
        <w:tc>
          <w:tcPr>
            <w:tcW w:w="690"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2 </w:t>
            </w:r>
          </w:p>
        </w:tc>
        <w:tc>
          <w:tcPr>
            <w:tcW w:w="3396"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Вкус и привкус при 20ºС, баллы </w:t>
            </w:r>
          </w:p>
        </w:tc>
        <w:tc>
          <w:tcPr>
            <w:tcW w:w="2254" w:type="dxa"/>
            <w:vMerge w:val="restart"/>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2</w:t>
            </w: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ГОСТ 3351-74</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(раздел 3)</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0 - 5</w:t>
            </w:r>
          </w:p>
        </w:tc>
        <w:tc>
          <w:tcPr>
            <w:tcW w:w="1843"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Не нормируется</w:t>
            </w:r>
          </w:p>
        </w:tc>
        <w:tc>
          <w:tcPr>
            <w:tcW w:w="255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Органолептический</w:t>
            </w:r>
          </w:p>
        </w:tc>
      </w:tr>
      <w:tr w:rsidR="007E4D79" w:rsidRPr="001209A4" w:rsidTr="00A1215C">
        <w:trPr>
          <w:trHeight w:val="295"/>
        </w:trPr>
        <w:tc>
          <w:tcPr>
            <w:tcW w:w="690" w:type="dxa"/>
            <w:vMerge/>
          </w:tcPr>
          <w:p w:rsidR="007E4D79" w:rsidRPr="001209A4" w:rsidRDefault="007E4D79" w:rsidP="00A1215C">
            <w:pPr>
              <w:pStyle w:val="af0"/>
              <w:rPr>
                <w:rFonts w:ascii="Times New Roman" w:hAnsi="Times New Roman"/>
                <w:sz w:val="18"/>
                <w:szCs w:val="18"/>
              </w:rPr>
            </w:pPr>
          </w:p>
        </w:tc>
        <w:tc>
          <w:tcPr>
            <w:tcW w:w="3396" w:type="dxa"/>
            <w:vMerge/>
          </w:tcPr>
          <w:p w:rsidR="007E4D79" w:rsidRPr="001209A4" w:rsidRDefault="007E4D79" w:rsidP="00A1215C">
            <w:pPr>
              <w:pStyle w:val="af0"/>
              <w:rPr>
                <w:rFonts w:ascii="Times New Roman" w:hAnsi="Times New Roman"/>
                <w:sz w:val="18"/>
                <w:szCs w:val="18"/>
              </w:rPr>
            </w:pPr>
          </w:p>
        </w:tc>
        <w:tc>
          <w:tcPr>
            <w:tcW w:w="2254" w:type="dxa"/>
            <w:vMerge/>
          </w:tcPr>
          <w:p w:rsidR="007E4D79" w:rsidRPr="001209A4" w:rsidRDefault="007E4D79" w:rsidP="00A1215C">
            <w:pPr>
              <w:pStyle w:val="af0"/>
              <w:jc w:val="center"/>
              <w:rPr>
                <w:rFonts w:ascii="Times New Roman" w:hAnsi="Times New Roman"/>
                <w:sz w:val="18"/>
                <w:szCs w:val="18"/>
              </w:rPr>
            </w:pP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ГОСТ Р 57164-2016</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0 - 5</w:t>
            </w:r>
          </w:p>
        </w:tc>
        <w:tc>
          <w:tcPr>
            <w:tcW w:w="1843"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Не нормируется</w:t>
            </w:r>
          </w:p>
        </w:tc>
        <w:tc>
          <w:tcPr>
            <w:tcW w:w="255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Органолептический</w:t>
            </w:r>
          </w:p>
        </w:tc>
      </w:tr>
      <w:tr w:rsidR="007E4D79" w:rsidRPr="001209A4" w:rsidTr="00A1215C">
        <w:trPr>
          <w:trHeight w:val="968"/>
        </w:trPr>
        <w:tc>
          <w:tcPr>
            <w:tcW w:w="690"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3 </w:t>
            </w:r>
          </w:p>
        </w:tc>
        <w:tc>
          <w:tcPr>
            <w:tcW w:w="3396"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Цветность, градус цветности </w:t>
            </w:r>
          </w:p>
        </w:tc>
        <w:tc>
          <w:tcPr>
            <w:tcW w:w="2254"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20 (35) град.</w:t>
            </w: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ГОСТ 31868-2012</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(метод Б)</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 xml:space="preserve">1 - 10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10 - 50</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50 - 500</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градус цветности</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(Cr-Co)</w:t>
            </w:r>
          </w:p>
        </w:tc>
        <w:tc>
          <w:tcPr>
            <w:tcW w:w="1843" w:type="dxa"/>
          </w:tcPr>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w:t>
            </w:r>
            <w:r w:rsidRPr="001209A4">
              <w:rPr>
                <w:rFonts w:ascii="Times New Roman" w:hAnsi="Times New Roman"/>
                <w:sz w:val="18"/>
                <w:szCs w:val="18"/>
              </w:rPr>
              <w:t>0,3 у</w:t>
            </w:r>
          </w:p>
          <w:p w:rsidR="007E4D79" w:rsidRPr="001209A4" w:rsidRDefault="007E4D79" w:rsidP="00A1215C">
            <w:pPr>
              <w:pStyle w:val="af0"/>
              <w:jc w:val="center"/>
              <w:rPr>
                <w:rFonts w:ascii="Times New Roman" w:hAnsi="Times New Roman"/>
                <w:sz w:val="18"/>
                <w:szCs w:val="18"/>
              </w:rPr>
            </w:pPr>
            <w:r>
              <w:rPr>
                <w:rFonts w:ascii="Times New Roman" w:eastAsia="Segoe UI Symbol" w:hAnsi="Times New Roman"/>
                <w:sz w:val="18"/>
                <w:szCs w:val="18"/>
              </w:rPr>
              <w:t>∆=</w:t>
            </w:r>
            <w:r w:rsidRPr="001209A4">
              <w:rPr>
                <w:rFonts w:ascii="Times New Roman" w:hAnsi="Times New Roman"/>
                <w:sz w:val="18"/>
                <w:szCs w:val="18"/>
              </w:rPr>
              <w:t>0,2 у</w:t>
            </w:r>
          </w:p>
          <w:p w:rsidR="007E4D79" w:rsidRPr="001209A4" w:rsidRDefault="007E4D79" w:rsidP="00A1215C">
            <w:pPr>
              <w:pStyle w:val="af0"/>
              <w:jc w:val="center"/>
              <w:rPr>
                <w:rFonts w:ascii="Times New Roman" w:hAnsi="Times New Roman"/>
                <w:sz w:val="18"/>
                <w:szCs w:val="18"/>
              </w:rPr>
            </w:pPr>
            <w:r>
              <w:rPr>
                <w:rFonts w:ascii="Times New Roman" w:eastAsia="Segoe UI Symbol" w:hAnsi="Times New Roman"/>
                <w:sz w:val="18"/>
                <w:szCs w:val="18"/>
              </w:rPr>
              <w:t>∆</w:t>
            </w:r>
            <w:r w:rsidRPr="001209A4">
              <w:rPr>
                <w:rFonts w:ascii="Times New Roman" w:hAnsi="Times New Roman"/>
                <w:sz w:val="18"/>
                <w:szCs w:val="18"/>
              </w:rPr>
              <w:t>= 0,1 у</w:t>
            </w:r>
          </w:p>
        </w:tc>
        <w:tc>
          <w:tcPr>
            <w:tcW w:w="255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ФМ</w:t>
            </w:r>
          </w:p>
        </w:tc>
      </w:tr>
      <w:tr w:rsidR="007E4D79" w:rsidRPr="001209A4" w:rsidTr="00A1215C">
        <w:trPr>
          <w:trHeight w:val="461"/>
        </w:trPr>
        <w:tc>
          <w:tcPr>
            <w:tcW w:w="690"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4 </w:t>
            </w:r>
          </w:p>
        </w:tc>
        <w:tc>
          <w:tcPr>
            <w:tcW w:w="3396"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Мутность, ЕМФ </w:t>
            </w:r>
          </w:p>
        </w:tc>
        <w:tc>
          <w:tcPr>
            <w:tcW w:w="2254" w:type="dxa"/>
            <w:vMerge w:val="restart"/>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1,5 (2)</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или 2,6 (3,5) ЕМФ</w:t>
            </w: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Инструкция по эксплуатации мутномера</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 xml:space="preserve">0,4 - 1,0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1,0 - 5000</w:t>
            </w:r>
          </w:p>
        </w:tc>
        <w:tc>
          <w:tcPr>
            <w:tcW w:w="1843" w:type="dxa"/>
          </w:tcPr>
          <w:p w:rsidR="007E4D79" w:rsidRDefault="007E4D79" w:rsidP="00A1215C">
            <w:pPr>
              <w:pStyle w:val="af0"/>
              <w:jc w:val="center"/>
              <w:rPr>
                <w:rFonts w:ascii="Times New Roman" w:hAnsi="Times New Roman"/>
                <w:sz w:val="18"/>
                <w:szCs w:val="18"/>
              </w:rPr>
            </w:pPr>
            <w:r>
              <w:rPr>
                <w:rFonts w:ascii="Times New Roman" w:hAnsi="Times New Roman"/>
                <w:sz w:val="18"/>
                <w:szCs w:val="18"/>
              </w:rPr>
              <w:t>δ=10%</w:t>
            </w:r>
          </w:p>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δ=4%</w:t>
            </w:r>
          </w:p>
        </w:tc>
        <w:tc>
          <w:tcPr>
            <w:tcW w:w="255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нефелометрический</w:t>
            </w:r>
          </w:p>
        </w:tc>
      </w:tr>
      <w:tr w:rsidR="007E4D79" w:rsidRPr="001209A4" w:rsidTr="00A1215C">
        <w:trPr>
          <w:trHeight w:val="525"/>
        </w:trPr>
        <w:tc>
          <w:tcPr>
            <w:tcW w:w="690" w:type="dxa"/>
            <w:vMerge/>
          </w:tcPr>
          <w:p w:rsidR="007E4D79" w:rsidRPr="001209A4" w:rsidRDefault="007E4D79" w:rsidP="00A1215C">
            <w:pPr>
              <w:pStyle w:val="af0"/>
              <w:rPr>
                <w:rFonts w:ascii="Times New Roman" w:hAnsi="Times New Roman"/>
                <w:sz w:val="18"/>
                <w:szCs w:val="18"/>
              </w:rPr>
            </w:pPr>
          </w:p>
        </w:tc>
        <w:tc>
          <w:tcPr>
            <w:tcW w:w="3396" w:type="dxa"/>
            <w:vMerge/>
          </w:tcPr>
          <w:p w:rsidR="007E4D79" w:rsidRPr="001209A4" w:rsidRDefault="007E4D79" w:rsidP="00A1215C">
            <w:pPr>
              <w:pStyle w:val="af0"/>
              <w:rPr>
                <w:rFonts w:ascii="Times New Roman" w:hAnsi="Times New Roman"/>
                <w:sz w:val="18"/>
                <w:szCs w:val="18"/>
              </w:rPr>
            </w:pPr>
          </w:p>
        </w:tc>
        <w:tc>
          <w:tcPr>
            <w:tcW w:w="2254" w:type="dxa"/>
            <w:vMerge/>
          </w:tcPr>
          <w:p w:rsidR="007E4D79" w:rsidRPr="001209A4" w:rsidRDefault="007E4D79" w:rsidP="00A1215C">
            <w:pPr>
              <w:pStyle w:val="af0"/>
              <w:rPr>
                <w:rFonts w:ascii="Times New Roman" w:hAnsi="Times New Roman"/>
                <w:sz w:val="18"/>
                <w:szCs w:val="18"/>
              </w:rPr>
            </w:pP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ПНД Ф 14.1:2:4.213-05</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 xml:space="preserve">от 1до13 вкл ЕМФ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w:t>
            </w:r>
            <w:r>
              <w:rPr>
                <w:rFonts w:ascii="Times New Roman" w:hAnsi="Times New Roman"/>
                <w:sz w:val="18"/>
                <w:szCs w:val="18"/>
              </w:rPr>
              <w:t xml:space="preserve"> </w:t>
            </w:r>
            <w:r w:rsidRPr="001209A4">
              <w:rPr>
                <w:rFonts w:ascii="Times New Roman" w:hAnsi="Times New Roman"/>
                <w:sz w:val="18"/>
                <w:szCs w:val="18"/>
              </w:rPr>
              <w:t>от 13до100 вкл ЕМФ</w:t>
            </w:r>
          </w:p>
        </w:tc>
        <w:tc>
          <w:tcPr>
            <w:tcW w:w="1843"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 xml:space="preserve">d = 20 %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d = 14 %</w:t>
            </w:r>
          </w:p>
        </w:tc>
        <w:tc>
          <w:tcPr>
            <w:tcW w:w="255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Нефелометрический</w:t>
            </w:r>
          </w:p>
          <w:p w:rsidR="007E4D79" w:rsidRDefault="007E4D79" w:rsidP="00A1215C">
            <w:pPr>
              <w:pStyle w:val="af0"/>
              <w:jc w:val="center"/>
              <w:rPr>
                <w:rFonts w:ascii="Times New Roman" w:hAnsi="Times New Roman"/>
                <w:sz w:val="18"/>
                <w:szCs w:val="18"/>
              </w:rPr>
            </w:pPr>
          </w:p>
          <w:p w:rsidR="007E4D79" w:rsidRPr="001209A4" w:rsidRDefault="007E4D79" w:rsidP="00A1215C">
            <w:pPr>
              <w:pStyle w:val="af0"/>
              <w:jc w:val="center"/>
              <w:rPr>
                <w:rFonts w:ascii="Times New Roman" w:hAnsi="Times New Roman"/>
                <w:sz w:val="18"/>
                <w:szCs w:val="18"/>
              </w:rPr>
            </w:pPr>
          </w:p>
        </w:tc>
      </w:tr>
      <w:tr w:rsidR="007E4D79" w:rsidRPr="001209A4" w:rsidTr="00A1215C">
        <w:trPr>
          <w:trHeight w:val="273"/>
        </w:trPr>
        <w:tc>
          <w:tcPr>
            <w:tcW w:w="15278" w:type="dxa"/>
            <w:gridSpan w:val="7"/>
          </w:tcPr>
          <w:p w:rsidR="007E4D79" w:rsidRPr="00814082" w:rsidRDefault="007E4D79" w:rsidP="00A1215C">
            <w:pPr>
              <w:pStyle w:val="af0"/>
              <w:rPr>
                <w:rFonts w:ascii="Times New Roman" w:hAnsi="Times New Roman"/>
                <w:b/>
                <w:sz w:val="18"/>
                <w:szCs w:val="18"/>
              </w:rPr>
            </w:pPr>
            <w:r w:rsidRPr="00814082">
              <w:rPr>
                <w:rFonts w:ascii="Times New Roman" w:hAnsi="Times New Roman"/>
                <w:b/>
                <w:sz w:val="18"/>
                <w:szCs w:val="18"/>
              </w:rPr>
              <w:t xml:space="preserve"> </w:t>
            </w:r>
            <w:r w:rsidRPr="00814082">
              <w:rPr>
                <w:rFonts w:ascii="Times New Roman" w:hAnsi="Times New Roman"/>
                <w:b/>
                <w:i/>
                <w:sz w:val="18"/>
                <w:szCs w:val="18"/>
              </w:rPr>
              <w:t>Обобщенные показатели</w:t>
            </w:r>
            <w:r w:rsidRPr="00814082">
              <w:rPr>
                <w:rFonts w:ascii="Times New Roman" w:hAnsi="Times New Roman"/>
                <w:b/>
                <w:sz w:val="18"/>
                <w:szCs w:val="18"/>
              </w:rPr>
              <w:t xml:space="preserve">  </w:t>
            </w:r>
          </w:p>
        </w:tc>
      </w:tr>
      <w:tr w:rsidR="007E4D79" w:rsidRPr="001209A4" w:rsidTr="00A1215C">
        <w:trPr>
          <w:trHeight w:val="537"/>
        </w:trPr>
        <w:tc>
          <w:tcPr>
            <w:tcW w:w="690"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1 </w:t>
            </w:r>
          </w:p>
        </w:tc>
        <w:tc>
          <w:tcPr>
            <w:tcW w:w="3396"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Водородный показатель, ед. рН </w:t>
            </w:r>
          </w:p>
        </w:tc>
        <w:tc>
          <w:tcPr>
            <w:tcW w:w="2254" w:type="dxa"/>
            <w:vMerge w:val="restart"/>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6,0 – 9,0 ед. рН</w:t>
            </w: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Руководство по эксплуатации иономера</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1-14</w:t>
            </w:r>
          </w:p>
        </w:tc>
        <w:tc>
          <w:tcPr>
            <w:tcW w:w="1843" w:type="dxa"/>
          </w:tcPr>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∆=0,05рН</w:t>
            </w:r>
          </w:p>
        </w:tc>
        <w:tc>
          <w:tcPr>
            <w:tcW w:w="2557"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ПМ </w:t>
            </w:r>
          </w:p>
        </w:tc>
      </w:tr>
      <w:tr w:rsidR="007E4D79" w:rsidRPr="001209A4" w:rsidTr="00A1215C">
        <w:trPr>
          <w:trHeight w:val="310"/>
        </w:trPr>
        <w:tc>
          <w:tcPr>
            <w:tcW w:w="690" w:type="dxa"/>
            <w:vMerge/>
          </w:tcPr>
          <w:p w:rsidR="007E4D79" w:rsidRPr="001209A4" w:rsidRDefault="007E4D79" w:rsidP="00A1215C">
            <w:pPr>
              <w:pStyle w:val="af0"/>
              <w:rPr>
                <w:rFonts w:ascii="Times New Roman" w:hAnsi="Times New Roman"/>
                <w:sz w:val="18"/>
                <w:szCs w:val="18"/>
              </w:rPr>
            </w:pPr>
          </w:p>
        </w:tc>
        <w:tc>
          <w:tcPr>
            <w:tcW w:w="3396" w:type="dxa"/>
            <w:vMerge/>
          </w:tcPr>
          <w:p w:rsidR="007E4D79" w:rsidRPr="001209A4" w:rsidRDefault="007E4D79" w:rsidP="00A1215C">
            <w:pPr>
              <w:pStyle w:val="af0"/>
              <w:rPr>
                <w:rFonts w:ascii="Times New Roman" w:hAnsi="Times New Roman"/>
                <w:sz w:val="18"/>
                <w:szCs w:val="18"/>
              </w:rPr>
            </w:pPr>
          </w:p>
        </w:tc>
        <w:tc>
          <w:tcPr>
            <w:tcW w:w="2254" w:type="dxa"/>
            <w:vMerge/>
          </w:tcPr>
          <w:p w:rsidR="007E4D79" w:rsidRPr="001209A4" w:rsidRDefault="007E4D79" w:rsidP="00A1215C">
            <w:pPr>
              <w:pStyle w:val="af0"/>
              <w:jc w:val="center"/>
              <w:rPr>
                <w:rFonts w:ascii="Times New Roman" w:hAnsi="Times New Roman"/>
                <w:sz w:val="18"/>
                <w:szCs w:val="18"/>
              </w:rPr>
            </w:pP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ПНД Ф 14.1:2:3:4.121-97</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1-14</w:t>
            </w:r>
          </w:p>
        </w:tc>
        <w:tc>
          <w:tcPr>
            <w:tcW w:w="1843" w:type="dxa"/>
          </w:tcPr>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∆=0,2рН</w:t>
            </w:r>
          </w:p>
        </w:tc>
        <w:tc>
          <w:tcPr>
            <w:tcW w:w="2557" w:type="dxa"/>
            <w:vMerge/>
          </w:tcPr>
          <w:p w:rsidR="007E4D79" w:rsidRPr="001209A4" w:rsidRDefault="007E4D79" w:rsidP="00A1215C">
            <w:pPr>
              <w:pStyle w:val="af0"/>
              <w:rPr>
                <w:rFonts w:ascii="Times New Roman" w:hAnsi="Times New Roman"/>
                <w:sz w:val="18"/>
                <w:szCs w:val="18"/>
              </w:rPr>
            </w:pPr>
          </w:p>
        </w:tc>
      </w:tr>
      <w:tr w:rsidR="007E4D79" w:rsidRPr="001209A4" w:rsidTr="00A1215C">
        <w:trPr>
          <w:trHeight w:val="380"/>
        </w:trPr>
        <w:tc>
          <w:tcPr>
            <w:tcW w:w="690"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2 </w:t>
            </w:r>
          </w:p>
        </w:tc>
        <w:tc>
          <w:tcPr>
            <w:tcW w:w="3396"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Жесткость общая, ºЖ, (ммоль/дм</w:t>
            </w:r>
            <w:r w:rsidRPr="001209A4">
              <w:rPr>
                <w:rFonts w:ascii="Times New Roman" w:hAnsi="Times New Roman"/>
                <w:sz w:val="18"/>
                <w:szCs w:val="18"/>
                <w:vertAlign w:val="superscript"/>
              </w:rPr>
              <w:t>3</w:t>
            </w:r>
            <w:r w:rsidRPr="001209A4">
              <w:rPr>
                <w:rFonts w:ascii="Times New Roman" w:hAnsi="Times New Roman"/>
                <w:sz w:val="18"/>
                <w:szCs w:val="18"/>
              </w:rPr>
              <w:t xml:space="preserve">) </w:t>
            </w:r>
          </w:p>
        </w:tc>
        <w:tc>
          <w:tcPr>
            <w:tcW w:w="2254" w:type="dxa"/>
            <w:vMerge w:val="restart"/>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7,0 (10) ºЖ</w:t>
            </w:r>
          </w:p>
        </w:tc>
        <w:tc>
          <w:tcPr>
            <w:tcW w:w="2691" w:type="dxa"/>
          </w:tcPr>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 xml:space="preserve">ГОСТ 31954-2012 </w:t>
            </w:r>
            <w:r w:rsidRPr="001209A4">
              <w:rPr>
                <w:rFonts w:ascii="Times New Roman" w:hAnsi="Times New Roman"/>
                <w:sz w:val="18"/>
                <w:szCs w:val="18"/>
              </w:rPr>
              <w:t>(метод А)</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0,1 - 0,4</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0,4 - 200 Ж</w:t>
            </w:r>
          </w:p>
        </w:tc>
        <w:tc>
          <w:tcPr>
            <w:tcW w:w="1843" w:type="dxa"/>
          </w:tcPr>
          <w:p w:rsidR="007E4D79" w:rsidRDefault="007E4D79" w:rsidP="00A1215C">
            <w:pPr>
              <w:pStyle w:val="af0"/>
              <w:jc w:val="center"/>
              <w:rPr>
                <w:rFonts w:ascii="Times New Roman" w:eastAsia="Segoe UI Symbol" w:hAnsi="Times New Roman"/>
                <w:sz w:val="18"/>
                <w:szCs w:val="18"/>
              </w:rPr>
            </w:pPr>
            <w:r>
              <w:rPr>
                <w:rFonts w:ascii="Times New Roman" w:eastAsia="Segoe UI Symbol" w:hAnsi="Times New Roman"/>
                <w:sz w:val="18"/>
                <w:szCs w:val="18"/>
              </w:rPr>
              <w:t>∆=0,05</w:t>
            </w:r>
          </w:p>
          <w:p w:rsidR="007E4D79" w:rsidRPr="001209A4" w:rsidRDefault="007E4D79" w:rsidP="00A1215C">
            <w:pPr>
              <w:pStyle w:val="af0"/>
              <w:jc w:val="center"/>
              <w:rPr>
                <w:rFonts w:ascii="Times New Roman" w:hAnsi="Times New Roman"/>
                <w:sz w:val="18"/>
                <w:szCs w:val="18"/>
              </w:rPr>
            </w:pPr>
            <w:r>
              <w:rPr>
                <w:rFonts w:ascii="Times New Roman" w:eastAsia="Segoe UI Symbol" w:hAnsi="Times New Roman"/>
                <w:sz w:val="18"/>
                <w:szCs w:val="18"/>
              </w:rPr>
              <w:t>∆=0,15 Ж</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Комплексометрический </w:t>
            </w:r>
          </w:p>
        </w:tc>
      </w:tr>
      <w:tr w:rsidR="007E4D79" w:rsidRPr="001209A4" w:rsidTr="00A1215C">
        <w:trPr>
          <w:trHeight w:val="260"/>
        </w:trPr>
        <w:tc>
          <w:tcPr>
            <w:tcW w:w="690" w:type="dxa"/>
            <w:vMerge/>
          </w:tcPr>
          <w:p w:rsidR="007E4D79" w:rsidRPr="001209A4" w:rsidRDefault="007E4D79" w:rsidP="00A1215C">
            <w:pPr>
              <w:pStyle w:val="af0"/>
              <w:rPr>
                <w:rFonts w:ascii="Times New Roman" w:hAnsi="Times New Roman"/>
                <w:sz w:val="18"/>
                <w:szCs w:val="18"/>
              </w:rPr>
            </w:pPr>
          </w:p>
        </w:tc>
        <w:tc>
          <w:tcPr>
            <w:tcW w:w="3396" w:type="dxa"/>
            <w:vMerge/>
          </w:tcPr>
          <w:p w:rsidR="007E4D79" w:rsidRPr="001209A4" w:rsidRDefault="007E4D79" w:rsidP="00A1215C">
            <w:pPr>
              <w:pStyle w:val="af0"/>
              <w:rPr>
                <w:rFonts w:ascii="Times New Roman" w:hAnsi="Times New Roman"/>
                <w:sz w:val="18"/>
                <w:szCs w:val="18"/>
              </w:rPr>
            </w:pPr>
          </w:p>
        </w:tc>
        <w:tc>
          <w:tcPr>
            <w:tcW w:w="2254" w:type="dxa"/>
            <w:vMerge/>
          </w:tcPr>
          <w:p w:rsidR="007E4D79" w:rsidRPr="001209A4" w:rsidRDefault="007E4D79" w:rsidP="00A1215C">
            <w:pPr>
              <w:pStyle w:val="af0"/>
              <w:jc w:val="center"/>
              <w:rPr>
                <w:rFonts w:ascii="Times New Roman" w:hAnsi="Times New Roman"/>
                <w:sz w:val="18"/>
                <w:szCs w:val="18"/>
              </w:rPr>
            </w:pP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ГОСТ 31954-2012  (метод В)</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0,005 - 200 Ж</w:t>
            </w:r>
          </w:p>
        </w:tc>
        <w:tc>
          <w:tcPr>
            <w:tcW w:w="1843"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расчетная</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АЭС-ИСП </w:t>
            </w:r>
          </w:p>
        </w:tc>
      </w:tr>
      <w:tr w:rsidR="007E4D79" w:rsidRPr="001209A4" w:rsidTr="00A1215C">
        <w:trPr>
          <w:trHeight w:val="672"/>
        </w:trPr>
        <w:tc>
          <w:tcPr>
            <w:tcW w:w="690"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3 </w:t>
            </w:r>
          </w:p>
        </w:tc>
        <w:tc>
          <w:tcPr>
            <w:tcW w:w="3396"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Окисляемость перманганатная, мгО/дм</w:t>
            </w:r>
            <w:r w:rsidRPr="001209A4">
              <w:rPr>
                <w:rFonts w:ascii="Times New Roman" w:hAnsi="Times New Roman"/>
                <w:sz w:val="18"/>
                <w:szCs w:val="18"/>
                <w:vertAlign w:val="superscript"/>
              </w:rPr>
              <w:t xml:space="preserve">3 </w:t>
            </w:r>
            <w:r w:rsidRPr="001209A4">
              <w:rPr>
                <w:rFonts w:ascii="Times New Roman" w:hAnsi="Times New Roman"/>
                <w:sz w:val="18"/>
                <w:szCs w:val="18"/>
              </w:rPr>
              <w:t xml:space="preserve"> </w:t>
            </w:r>
          </w:p>
        </w:tc>
        <w:tc>
          <w:tcPr>
            <w:tcW w:w="2254"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5,0</w:t>
            </w: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ГОСТ Р 55684-2013 (способ Б)</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1,0 - 2,0</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св. 2,0 - 100,0</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мгО/дм</w:t>
            </w:r>
            <w:r w:rsidRPr="001209A4">
              <w:rPr>
                <w:rFonts w:ascii="Times New Roman" w:hAnsi="Times New Roman"/>
                <w:sz w:val="18"/>
                <w:szCs w:val="18"/>
                <w:vertAlign w:val="superscript"/>
              </w:rPr>
              <w:t>3</w:t>
            </w:r>
          </w:p>
        </w:tc>
        <w:tc>
          <w:tcPr>
            <w:tcW w:w="1843" w:type="dxa"/>
          </w:tcPr>
          <w:p w:rsidR="007E4D79" w:rsidRDefault="007E4D79" w:rsidP="00A1215C">
            <w:pPr>
              <w:pStyle w:val="af0"/>
              <w:jc w:val="center"/>
              <w:rPr>
                <w:rFonts w:ascii="Times New Roman" w:hAnsi="Times New Roman"/>
                <w:sz w:val="18"/>
                <w:szCs w:val="18"/>
              </w:rPr>
            </w:pPr>
            <w:r>
              <w:rPr>
                <w:rFonts w:ascii="Times New Roman" w:hAnsi="Times New Roman"/>
                <w:sz w:val="18"/>
                <w:szCs w:val="18"/>
              </w:rPr>
              <w:t>δ=20%</w:t>
            </w:r>
          </w:p>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δ=10%</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ТМ </w:t>
            </w:r>
          </w:p>
        </w:tc>
      </w:tr>
      <w:tr w:rsidR="007E4D79" w:rsidRPr="001209A4" w:rsidTr="00A1215C">
        <w:trPr>
          <w:trHeight w:val="823"/>
        </w:trPr>
        <w:tc>
          <w:tcPr>
            <w:tcW w:w="690"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4 </w:t>
            </w:r>
          </w:p>
        </w:tc>
        <w:tc>
          <w:tcPr>
            <w:tcW w:w="3396"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Нефтепродукты, мг/дм3 </w:t>
            </w:r>
          </w:p>
        </w:tc>
        <w:tc>
          <w:tcPr>
            <w:tcW w:w="2254" w:type="dxa"/>
            <w:vMerge w:val="restart"/>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0,1</w:t>
            </w: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ЦВ 3.22.61-2005</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0,05</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св. 0,05 -0,25</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св. 0,25 - 1,5</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1,5 - 1000</w:t>
            </w:r>
          </w:p>
        </w:tc>
        <w:tc>
          <w:tcPr>
            <w:tcW w:w="1843" w:type="dxa"/>
          </w:tcPr>
          <w:p w:rsidR="007E4D79" w:rsidRDefault="007E4D79" w:rsidP="00A1215C">
            <w:pPr>
              <w:pStyle w:val="af0"/>
              <w:jc w:val="center"/>
              <w:rPr>
                <w:rFonts w:ascii="Times New Roman" w:hAnsi="Times New Roman"/>
                <w:sz w:val="18"/>
                <w:szCs w:val="18"/>
              </w:rPr>
            </w:pPr>
            <w:r>
              <w:rPr>
                <w:rFonts w:ascii="Times New Roman" w:hAnsi="Times New Roman"/>
                <w:sz w:val="18"/>
                <w:szCs w:val="18"/>
              </w:rPr>
              <w:t>δ=60%</w:t>
            </w:r>
          </w:p>
          <w:p w:rsidR="007E4D79" w:rsidRDefault="007E4D79" w:rsidP="00A1215C">
            <w:pPr>
              <w:pStyle w:val="af0"/>
              <w:jc w:val="center"/>
              <w:rPr>
                <w:rFonts w:ascii="Times New Roman" w:hAnsi="Times New Roman"/>
                <w:sz w:val="18"/>
                <w:szCs w:val="18"/>
              </w:rPr>
            </w:pPr>
            <w:r>
              <w:rPr>
                <w:rFonts w:ascii="Times New Roman" w:hAnsi="Times New Roman"/>
                <w:sz w:val="18"/>
                <w:szCs w:val="18"/>
              </w:rPr>
              <w:t>δ=50%</w:t>
            </w:r>
          </w:p>
          <w:p w:rsidR="007E4D79" w:rsidRDefault="007E4D79" w:rsidP="00A1215C">
            <w:pPr>
              <w:pStyle w:val="af0"/>
              <w:jc w:val="center"/>
              <w:rPr>
                <w:rFonts w:ascii="Times New Roman" w:hAnsi="Times New Roman"/>
                <w:sz w:val="18"/>
                <w:szCs w:val="18"/>
              </w:rPr>
            </w:pPr>
            <w:r>
              <w:rPr>
                <w:rFonts w:ascii="Times New Roman" w:hAnsi="Times New Roman"/>
                <w:sz w:val="18"/>
                <w:szCs w:val="18"/>
              </w:rPr>
              <w:t>δ=30%</w:t>
            </w:r>
          </w:p>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δ=25%</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ИКС </w:t>
            </w:r>
          </w:p>
        </w:tc>
      </w:tr>
      <w:tr w:rsidR="007E4D79" w:rsidRPr="001209A4" w:rsidTr="00A1215C">
        <w:trPr>
          <w:trHeight w:val="254"/>
        </w:trPr>
        <w:tc>
          <w:tcPr>
            <w:tcW w:w="690" w:type="dxa"/>
            <w:vMerge/>
          </w:tcPr>
          <w:p w:rsidR="007E4D79" w:rsidRPr="001209A4" w:rsidRDefault="007E4D79" w:rsidP="00A1215C">
            <w:pPr>
              <w:pStyle w:val="af0"/>
              <w:rPr>
                <w:rFonts w:ascii="Times New Roman" w:hAnsi="Times New Roman"/>
                <w:sz w:val="18"/>
                <w:szCs w:val="18"/>
              </w:rPr>
            </w:pPr>
          </w:p>
        </w:tc>
        <w:tc>
          <w:tcPr>
            <w:tcW w:w="3396" w:type="dxa"/>
            <w:vMerge/>
          </w:tcPr>
          <w:p w:rsidR="007E4D79" w:rsidRPr="001209A4" w:rsidRDefault="007E4D79" w:rsidP="00A1215C">
            <w:pPr>
              <w:pStyle w:val="af0"/>
              <w:rPr>
                <w:rFonts w:ascii="Times New Roman" w:hAnsi="Times New Roman"/>
                <w:sz w:val="18"/>
                <w:szCs w:val="18"/>
              </w:rPr>
            </w:pPr>
          </w:p>
        </w:tc>
        <w:tc>
          <w:tcPr>
            <w:tcW w:w="2254" w:type="dxa"/>
            <w:vMerge/>
          </w:tcPr>
          <w:p w:rsidR="007E4D79" w:rsidRPr="001209A4" w:rsidRDefault="007E4D79" w:rsidP="00A1215C">
            <w:pPr>
              <w:pStyle w:val="af0"/>
              <w:jc w:val="center"/>
              <w:rPr>
                <w:rFonts w:ascii="Times New Roman" w:hAnsi="Times New Roman"/>
                <w:sz w:val="18"/>
                <w:szCs w:val="18"/>
              </w:rPr>
            </w:pP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ЦВ 1.12.52-2002 «А»</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0,02 - 0,5</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0,5 - 20</w:t>
            </w:r>
          </w:p>
        </w:tc>
        <w:tc>
          <w:tcPr>
            <w:tcW w:w="1843" w:type="dxa"/>
          </w:tcPr>
          <w:p w:rsidR="007E4D79" w:rsidRDefault="007E4D79" w:rsidP="00A1215C">
            <w:pPr>
              <w:pStyle w:val="af0"/>
              <w:jc w:val="center"/>
              <w:rPr>
                <w:rFonts w:ascii="Times New Roman" w:hAnsi="Times New Roman"/>
                <w:sz w:val="18"/>
                <w:szCs w:val="18"/>
              </w:rPr>
            </w:pPr>
            <w:r>
              <w:rPr>
                <w:rFonts w:ascii="Times New Roman" w:hAnsi="Times New Roman"/>
                <w:sz w:val="18"/>
                <w:szCs w:val="18"/>
              </w:rPr>
              <w:t>δ=50%</w:t>
            </w:r>
          </w:p>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δ=25%</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ГХ </w:t>
            </w:r>
          </w:p>
        </w:tc>
      </w:tr>
      <w:tr w:rsidR="007E4D79" w:rsidRPr="001209A4" w:rsidTr="00A1215C">
        <w:trPr>
          <w:trHeight w:val="529"/>
        </w:trPr>
        <w:tc>
          <w:tcPr>
            <w:tcW w:w="690" w:type="dxa"/>
            <w:vMerge/>
          </w:tcPr>
          <w:p w:rsidR="007E4D79" w:rsidRPr="001209A4" w:rsidRDefault="007E4D79" w:rsidP="00A1215C">
            <w:pPr>
              <w:pStyle w:val="af0"/>
              <w:rPr>
                <w:rFonts w:ascii="Times New Roman" w:hAnsi="Times New Roman"/>
                <w:sz w:val="18"/>
                <w:szCs w:val="18"/>
              </w:rPr>
            </w:pPr>
          </w:p>
        </w:tc>
        <w:tc>
          <w:tcPr>
            <w:tcW w:w="3396" w:type="dxa"/>
            <w:vMerge/>
          </w:tcPr>
          <w:p w:rsidR="007E4D79" w:rsidRPr="001209A4" w:rsidRDefault="007E4D79" w:rsidP="00A1215C">
            <w:pPr>
              <w:pStyle w:val="af0"/>
              <w:rPr>
                <w:rFonts w:ascii="Times New Roman" w:hAnsi="Times New Roman"/>
                <w:sz w:val="18"/>
                <w:szCs w:val="18"/>
              </w:rPr>
            </w:pPr>
          </w:p>
        </w:tc>
        <w:tc>
          <w:tcPr>
            <w:tcW w:w="2254" w:type="dxa"/>
            <w:vMerge/>
          </w:tcPr>
          <w:p w:rsidR="007E4D79" w:rsidRPr="001209A4" w:rsidRDefault="007E4D79" w:rsidP="00A1215C">
            <w:pPr>
              <w:pStyle w:val="af0"/>
              <w:jc w:val="center"/>
              <w:rPr>
                <w:rFonts w:ascii="Times New Roman" w:hAnsi="Times New Roman"/>
                <w:sz w:val="18"/>
                <w:szCs w:val="18"/>
              </w:rPr>
            </w:pP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ПНД Ф 14.1:2:4.128-98</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0,005-0,010</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св. 0,010 до 0,50</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0,50 до 50</w:t>
            </w:r>
          </w:p>
        </w:tc>
        <w:tc>
          <w:tcPr>
            <w:tcW w:w="1843" w:type="dxa"/>
          </w:tcPr>
          <w:p w:rsidR="007E4D79" w:rsidRDefault="007E4D79" w:rsidP="00A1215C">
            <w:pPr>
              <w:pStyle w:val="af0"/>
              <w:jc w:val="center"/>
              <w:rPr>
                <w:rFonts w:ascii="Times New Roman" w:hAnsi="Times New Roman"/>
                <w:sz w:val="18"/>
                <w:szCs w:val="18"/>
              </w:rPr>
            </w:pPr>
            <w:r>
              <w:rPr>
                <w:rFonts w:ascii="Times New Roman" w:hAnsi="Times New Roman"/>
                <w:sz w:val="18"/>
                <w:szCs w:val="18"/>
              </w:rPr>
              <w:t>δ=50%</w:t>
            </w:r>
          </w:p>
          <w:p w:rsidR="007E4D79" w:rsidRDefault="007E4D79" w:rsidP="00A1215C">
            <w:pPr>
              <w:pStyle w:val="af0"/>
              <w:jc w:val="center"/>
              <w:rPr>
                <w:rFonts w:ascii="Times New Roman" w:hAnsi="Times New Roman"/>
                <w:sz w:val="18"/>
                <w:szCs w:val="18"/>
              </w:rPr>
            </w:pPr>
            <w:r>
              <w:rPr>
                <w:rFonts w:ascii="Times New Roman" w:hAnsi="Times New Roman"/>
                <w:sz w:val="18"/>
                <w:szCs w:val="18"/>
              </w:rPr>
              <w:t>δ=35%</w:t>
            </w:r>
          </w:p>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δ=25%</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флуориметрия </w:t>
            </w:r>
          </w:p>
        </w:tc>
      </w:tr>
      <w:tr w:rsidR="007E4D79" w:rsidRPr="001209A4" w:rsidTr="00A1215C">
        <w:trPr>
          <w:trHeight w:val="581"/>
        </w:trPr>
        <w:tc>
          <w:tcPr>
            <w:tcW w:w="690"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5 </w:t>
            </w:r>
          </w:p>
        </w:tc>
        <w:tc>
          <w:tcPr>
            <w:tcW w:w="3396"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Синтетические поверхностноактивные вещества анионные (АПАВ), мг/дм</w:t>
            </w:r>
            <w:r w:rsidRPr="001209A4">
              <w:rPr>
                <w:rFonts w:ascii="Times New Roman" w:hAnsi="Times New Roman"/>
                <w:sz w:val="18"/>
                <w:szCs w:val="18"/>
                <w:vertAlign w:val="superscript"/>
              </w:rPr>
              <w:t>3</w:t>
            </w:r>
            <w:r w:rsidRPr="001209A4">
              <w:rPr>
                <w:rFonts w:ascii="Times New Roman" w:hAnsi="Times New Roman"/>
                <w:sz w:val="18"/>
                <w:szCs w:val="18"/>
              </w:rPr>
              <w:t xml:space="preserve"> </w:t>
            </w:r>
          </w:p>
        </w:tc>
        <w:tc>
          <w:tcPr>
            <w:tcW w:w="2254"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0,5</w:t>
            </w: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ПНД Ф 14.1:2:4.158-2000</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(издание 2014 г.)</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0,025 - 0,10</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св. 0,10 - 0,50</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0,50 - 10</w:t>
            </w:r>
          </w:p>
        </w:tc>
        <w:tc>
          <w:tcPr>
            <w:tcW w:w="1843" w:type="dxa"/>
          </w:tcPr>
          <w:p w:rsidR="007E4D79" w:rsidRDefault="007E4D79" w:rsidP="00A1215C">
            <w:pPr>
              <w:pStyle w:val="af0"/>
              <w:jc w:val="center"/>
              <w:rPr>
                <w:rFonts w:ascii="Times New Roman" w:hAnsi="Times New Roman"/>
                <w:sz w:val="18"/>
                <w:szCs w:val="18"/>
              </w:rPr>
            </w:pPr>
            <w:r>
              <w:rPr>
                <w:rFonts w:ascii="Times New Roman" w:hAnsi="Times New Roman"/>
                <w:sz w:val="18"/>
                <w:szCs w:val="18"/>
              </w:rPr>
              <w:t>δ=35%</w:t>
            </w:r>
          </w:p>
          <w:p w:rsidR="007E4D79" w:rsidRDefault="007E4D79" w:rsidP="00A1215C">
            <w:pPr>
              <w:pStyle w:val="af0"/>
              <w:jc w:val="center"/>
              <w:rPr>
                <w:rFonts w:ascii="Times New Roman" w:hAnsi="Times New Roman"/>
                <w:sz w:val="18"/>
                <w:szCs w:val="18"/>
              </w:rPr>
            </w:pPr>
            <w:r>
              <w:rPr>
                <w:rFonts w:ascii="Times New Roman" w:hAnsi="Times New Roman"/>
                <w:sz w:val="18"/>
                <w:szCs w:val="18"/>
              </w:rPr>
              <w:t>δ=28%</w:t>
            </w:r>
          </w:p>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δ=21%</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ФЛ </w:t>
            </w:r>
          </w:p>
        </w:tc>
      </w:tr>
      <w:tr w:rsidR="007E4D79" w:rsidRPr="001209A4" w:rsidTr="00A1215C">
        <w:trPr>
          <w:trHeight w:val="236"/>
        </w:trPr>
        <w:tc>
          <w:tcPr>
            <w:tcW w:w="15278" w:type="dxa"/>
            <w:gridSpan w:val="7"/>
          </w:tcPr>
          <w:p w:rsidR="007E4D79" w:rsidRPr="002941A0" w:rsidRDefault="007E4D79" w:rsidP="00A1215C">
            <w:pPr>
              <w:pStyle w:val="af0"/>
              <w:rPr>
                <w:rFonts w:ascii="Times New Roman" w:hAnsi="Times New Roman"/>
                <w:b/>
                <w:sz w:val="18"/>
                <w:szCs w:val="18"/>
              </w:rPr>
            </w:pPr>
            <w:r w:rsidRPr="002941A0">
              <w:rPr>
                <w:rFonts w:ascii="Times New Roman" w:hAnsi="Times New Roman"/>
                <w:b/>
                <w:i/>
                <w:sz w:val="18"/>
                <w:szCs w:val="18"/>
              </w:rPr>
              <w:t>Химические показатели (органические и неорганические)</w:t>
            </w:r>
            <w:r w:rsidRPr="002941A0">
              <w:rPr>
                <w:rFonts w:ascii="Times New Roman" w:hAnsi="Times New Roman"/>
                <w:b/>
                <w:sz w:val="18"/>
                <w:szCs w:val="18"/>
              </w:rPr>
              <w:t xml:space="preserve"> </w:t>
            </w:r>
          </w:p>
        </w:tc>
      </w:tr>
      <w:tr w:rsidR="007E4D79" w:rsidRPr="001209A4" w:rsidTr="00A1215C">
        <w:trPr>
          <w:trHeight w:val="396"/>
        </w:trPr>
        <w:tc>
          <w:tcPr>
            <w:tcW w:w="690"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1 </w:t>
            </w:r>
          </w:p>
        </w:tc>
        <w:tc>
          <w:tcPr>
            <w:tcW w:w="3396"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Алюминий, мг/дм</w:t>
            </w:r>
            <w:r w:rsidRPr="001209A4">
              <w:rPr>
                <w:rFonts w:ascii="Times New Roman" w:hAnsi="Times New Roman"/>
                <w:sz w:val="18"/>
                <w:szCs w:val="18"/>
                <w:vertAlign w:val="superscript"/>
              </w:rPr>
              <w:t>3</w:t>
            </w:r>
            <w:r w:rsidRPr="001209A4">
              <w:rPr>
                <w:rFonts w:ascii="Times New Roman" w:hAnsi="Times New Roman"/>
                <w:sz w:val="18"/>
                <w:szCs w:val="18"/>
              </w:rPr>
              <w:t xml:space="preserve"> </w:t>
            </w:r>
          </w:p>
        </w:tc>
        <w:tc>
          <w:tcPr>
            <w:tcW w:w="2254" w:type="dxa"/>
            <w:vMerge w:val="restart"/>
            <w:vAlign w:val="center"/>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0,2</w:t>
            </w:r>
          </w:p>
        </w:tc>
        <w:tc>
          <w:tcPr>
            <w:tcW w:w="2691" w:type="dxa"/>
            <w:vMerge w:val="restart"/>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ГОСТ 18165-2014  (метод Б)</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ЦВ 3.19.08-2008</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ЦВ 3.18.05-2005</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0,04 - 0,15</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0,15 - 0,56</w:t>
            </w:r>
          </w:p>
        </w:tc>
        <w:tc>
          <w:tcPr>
            <w:tcW w:w="1843"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δ = 35 %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δ = 20 %</w:t>
            </w:r>
          </w:p>
        </w:tc>
        <w:tc>
          <w:tcPr>
            <w:tcW w:w="2557"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ФМ  </w:t>
            </w:r>
          </w:p>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АЭС-ИСП  </w:t>
            </w:r>
          </w:p>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МС-ИСП </w:t>
            </w:r>
          </w:p>
        </w:tc>
      </w:tr>
      <w:tr w:rsidR="007E4D79" w:rsidRPr="001209A4" w:rsidTr="00A1215C">
        <w:trPr>
          <w:trHeight w:val="516"/>
        </w:trPr>
        <w:tc>
          <w:tcPr>
            <w:tcW w:w="690" w:type="dxa"/>
            <w:vMerge/>
          </w:tcPr>
          <w:p w:rsidR="007E4D79" w:rsidRPr="001209A4" w:rsidRDefault="007E4D79" w:rsidP="00A1215C">
            <w:pPr>
              <w:pStyle w:val="af0"/>
              <w:rPr>
                <w:rFonts w:ascii="Times New Roman" w:hAnsi="Times New Roman"/>
                <w:sz w:val="18"/>
                <w:szCs w:val="18"/>
              </w:rPr>
            </w:pPr>
          </w:p>
        </w:tc>
        <w:tc>
          <w:tcPr>
            <w:tcW w:w="3396" w:type="dxa"/>
            <w:vMerge/>
          </w:tcPr>
          <w:p w:rsidR="007E4D79" w:rsidRPr="001209A4" w:rsidRDefault="007E4D79" w:rsidP="00A1215C">
            <w:pPr>
              <w:pStyle w:val="af0"/>
              <w:rPr>
                <w:rFonts w:ascii="Times New Roman" w:hAnsi="Times New Roman"/>
                <w:sz w:val="18"/>
                <w:szCs w:val="18"/>
              </w:rPr>
            </w:pPr>
          </w:p>
        </w:tc>
        <w:tc>
          <w:tcPr>
            <w:tcW w:w="2254" w:type="dxa"/>
            <w:vMerge/>
          </w:tcPr>
          <w:p w:rsidR="007E4D79" w:rsidRPr="001209A4" w:rsidRDefault="007E4D79" w:rsidP="00A1215C">
            <w:pPr>
              <w:pStyle w:val="af0"/>
              <w:rPr>
                <w:rFonts w:ascii="Times New Roman" w:hAnsi="Times New Roman"/>
                <w:sz w:val="18"/>
                <w:szCs w:val="18"/>
              </w:rPr>
            </w:pPr>
          </w:p>
        </w:tc>
        <w:tc>
          <w:tcPr>
            <w:tcW w:w="2691" w:type="dxa"/>
            <w:vMerge/>
          </w:tcPr>
          <w:p w:rsidR="007E4D79" w:rsidRPr="001209A4" w:rsidRDefault="007E4D79" w:rsidP="00A1215C">
            <w:pPr>
              <w:pStyle w:val="af0"/>
              <w:jc w:val="center"/>
              <w:rPr>
                <w:rFonts w:ascii="Times New Roman" w:hAnsi="Times New Roman"/>
                <w:sz w:val="18"/>
                <w:szCs w:val="18"/>
              </w:rPr>
            </w:pP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0,01 - 0,05</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св. 0,05 - 0,5</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0,5 - 5000</w:t>
            </w:r>
          </w:p>
        </w:tc>
        <w:tc>
          <w:tcPr>
            <w:tcW w:w="1843"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32 %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24 %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16 %</w:t>
            </w:r>
          </w:p>
        </w:tc>
        <w:tc>
          <w:tcPr>
            <w:tcW w:w="2557" w:type="dxa"/>
            <w:vMerge/>
          </w:tcPr>
          <w:p w:rsidR="007E4D79" w:rsidRPr="001209A4" w:rsidRDefault="007E4D79" w:rsidP="00A1215C">
            <w:pPr>
              <w:pStyle w:val="af0"/>
              <w:rPr>
                <w:rFonts w:ascii="Times New Roman" w:hAnsi="Times New Roman"/>
                <w:sz w:val="18"/>
                <w:szCs w:val="18"/>
              </w:rPr>
            </w:pPr>
          </w:p>
        </w:tc>
      </w:tr>
      <w:tr w:rsidR="007E4D79" w:rsidRPr="001209A4" w:rsidTr="00A1215C">
        <w:trPr>
          <w:trHeight w:val="647"/>
        </w:trPr>
        <w:tc>
          <w:tcPr>
            <w:tcW w:w="690" w:type="dxa"/>
            <w:vMerge/>
          </w:tcPr>
          <w:p w:rsidR="007E4D79" w:rsidRPr="001209A4" w:rsidRDefault="007E4D79" w:rsidP="00A1215C">
            <w:pPr>
              <w:pStyle w:val="af0"/>
              <w:rPr>
                <w:rFonts w:ascii="Times New Roman" w:hAnsi="Times New Roman"/>
                <w:sz w:val="18"/>
                <w:szCs w:val="18"/>
              </w:rPr>
            </w:pPr>
          </w:p>
        </w:tc>
        <w:tc>
          <w:tcPr>
            <w:tcW w:w="3396" w:type="dxa"/>
            <w:vMerge/>
          </w:tcPr>
          <w:p w:rsidR="007E4D79" w:rsidRPr="001209A4" w:rsidRDefault="007E4D79" w:rsidP="00A1215C">
            <w:pPr>
              <w:pStyle w:val="af0"/>
              <w:rPr>
                <w:rFonts w:ascii="Times New Roman" w:hAnsi="Times New Roman"/>
                <w:sz w:val="18"/>
                <w:szCs w:val="18"/>
              </w:rPr>
            </w:pPr>
          </w:p>
        </w:tc>
        <w:tc>
          <w:tcPr>
            <w:tcW w:w="2254" w:type="dxa"/>
            <w:vMerge/>
          </w:tcPr>
          <w:p w:rsidR="007E4D79" w:rsidRPr="001209A4" w:rsidRDefault="007E4D79" w:rsidP="00A1215C">
            <w:pPr>
              <w:pStyle w:val="af0"/>
              <w:rPr>
                <w:rFonts w:ascii="Times New Roman" w:hAnsi="Times New Roman"/>
                <w:sz w:val="18"/>
                <w:szCs w:val="18"/>
              </w:rPr>
            </w:pPr>
          </w:p>
        </w:tc>
        <w:tc>
          <w:tcPr>
            <w:tcW w:w="2691" w:type="dxa"/>
            <w:vMerge/>
          </w:tcPr>
          <w:p w:rsidR="007E4D79" w:rsidRPr="001209A4" w:rsidRDefault="007E4D79" w:rsidP="00A1215C">
            <w:pPr>
              <w:pStyle w:val="af0"/>
              <w:jc w:val="center"/>
              <w:rPr>
                <w:rFonts w:ascii="Times New Roman" w:hAnsi="Times New Roman"/>
                <w:sz w:val="18"/>
                <w:szCs w:val="18"/>
              </w:rPr>
            </w:pP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0,005 - 0,05</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св. 0,05 - 0,5</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0,5 - 1000</w:t>
            </w:r>
          </w:p>
        </w:tc>
        <w:tc>
          <w:tcPr>
            <w:tcW w:w="1843" w:type="dxa"/>
          </w:tcPr>
          <w:p w:rsidR="007E4D79" w:rsidRDefault="007E4D79" w:rsidP="00A1215C">
            <w:pPr>
              <w:pStyle w:val="af0"/>
              <w:jc w:val="center"/>
              <w:rPr>
                <w:rFonts w:ascii="Times New Roman" w:hAnsi="Times New Roman"/>
                <w:sz w:val="18"/>
                <w:szCs w:val="18"/>
              </w:rPr>
            </w:pPr>
            <w:r>
              <w:rPr>
                <w:rFonts w:ascii="Times New Roman" w:hAnsi="Times New Roman"/>
                <w:sz w:val="18"/>
                <w:szCs w:val="18"/>
              </w:rPr>
              <w:t>δ=30%</w:t>
            </w:r>
          </w:p>
          <w:p w:rsidR="007E4D79" w:rsidRDefault="007E4D79" w:rsidP="00A1215C">
            <w:pPr>
              <w:pStyle w:val="af0"/>
              <w:jc w:val="center"/>
              <w:rPr>
                <w:rFonts w:ascii="Times New Roman" w:hAnsi="Times New Roman"/>
                <w:sz w:val="18"/>
                <w:szCs w:val="18"/>
              </w:rPr>
            </w:pPr>
            <w:r>
              <w:rPr>
                <w:rFonts w:ascii="Times New Roman" w:hAnsi="Times New Roman"/>
                <w:sz w:val="18"/>
                <w:szCs w:val="18"/>
              </w:rPr>
              <w:t>δ=25%</w:t>
            </w:r>
          </w:p>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δ=15%</w:t>
            </w:r>
          </w:p>
        </w:tc>
        <w:tc>
          <w:tcPr>
            <w:tcW w:w="2557" w:type="dxa"/>
          </w:tcPr>
          <w:p w:rsidR="007E4D79" w:rsidRPr="001209A4" w:rsidRDefault="007E4D79" w:rsidP="00A1215C">
            <w:pPr>
              <w:pStyle w:val="af0"/>
              <w:rPr>
                <w:rFonts w:ascii="Times New Roman" w:hAnsi="Times New Roman"/>
                <w:sz w:val="18"/>
                <w:szCs w:val="18"/>
              </w:rPr>
            </w:pPr>
          </w:p>
        </w:tc>
      </w:tr>
      <w:tr w:rsidR="007E4D79" w:rsidRPr="001209A4" w:rsidTr="00A1215C">
        <w:trPr>
          <w:trHeight w:val="335"/>
        </w:trPr>
        <w:tc>
          <w:tcPr>
            <w:tcW w:w="690" w:type="dxa"/>
            <w:vMerge/>
          </w:tcPr>
          <w:p w:rsidR="007E4D79" w:rsidRPr="001209A4" w:rsidRDefault="007E4D79" w:rsidP="00A1215C">
            <w:pPr>
              <w:pStyle w:val="af0"/>
              <w:rPr>
                <w:rFonts w:ascii="Times New Roman" w:hAnsi="Times New Roman"/>
                <w:sz w:val="18"/>
                <w:szCs w:val="18"/>
              </w:rPr>
            </w:pPr>
          </w:p>
        </w:tc>
        <w:tc>
          <w:tcPr>
            <w:tcW w:w="3396" w:type="dxa"/>
            <w:vMerge/>
          </w:tcPr>
          <w:p w:rsidR="007E4D79" w:rsidRPr="001209A4" w:rsidRDefault="007E4D79" w:rsidP="00A1215C">
            <w:pPr>
              <w:pStyle w:val="af0"/>
              <w:rPr>
                <w:rFonts w:ascii="Times New Roman" w:hAnsi="Times New Roman"/>
                <w:sz w:val="18"/>
                <w:szCs w:val="18"/>
              </w:rPr>
            </w:pPr>
          </w:p>
        </w:tc>
        <w:tc>
          <w:tcPr>
            <w:tcW w:w="2254" w:type="dxa"/>
            <w:vMerge/>
          </w:tcPr>
          <w:p w:rsidR="007E4D79" w:rsidRPr="001209A4" w:rsidRDefault="007E4D79" w:rsidP="00A1215C">
            <w:pPr>
              <w:pStyle w:val="af0"/>
              <w:rPr>
                <w:rFonts w:ascii="Times New Roman" w:hAnsi="Times New Roman"/>
                <w:sz w:val="18"/>
                <w:szCs w:val="18"/>
              </w:rPr>
            </w:pP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ГОСТ 18165-2014  (метод Д)</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0,04 - 0,15</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0,15 - 0,56</w:t>
            </w:r>
          </w:p>
        </w:tc>
        <w:tc>
          <w:tcPr>
            <w:tcW w:w="1843"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δ = 35 %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δ = 20 %</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фотометрический </w:t>
            </w:r>
          </w:p>
        </w:tc>
      </w:tr>
      <w:tr w:rsidR="007E4D79" w:rsidRPr="001209A4" w:rsidTr="00A1215C">
        <w:trPr>
          <w:trHeight w:val="753"/>
        </w:trPr>
        <w:tc>
          <w:tcPr>
            <w:tcW w:w="690" w:type="dxa"/>
            <w:vMerge/>
          </w:tcPr>
          <w:p w:rsidR="007E4D79" w:rsidRPr="001209A4" w:rsidRDefault="007E4D79" w:rsidP="00A1215C">
            <w:pPr>
              <w:pStyle w:val="af0"/>
              <w:rPr>
                <w:rFonts w:ascii="Times New Roman" w:hAnsi="Times New Roman"/>
                <w:sz w:val="18"/>
                <w:szCs w:val="18"/>
              </w:rPr>
            </w:pPr>
          </w:p>
        </w:tc>
        <w:tc>
          <w:tcPr>
            <w:tcW w:w="3396" w:type="dxa"/>
            <w:vMerge/>
          </w:tcPr>
          <w:p w:rsidR="007E4D79" w:rsidRPr="001209A4" w:rsidRDefault="007E4D79" w:rsidP="00A1215C">
            <w:pPr>
              <w:pStyle w:val="af0"/>
              <w:rPr>
                <w:rFonts w:ascii="Times New Roman" w:hAnsi="Times New Roman"/>
                <w:sz w:val="18"/>
                <w:szCs w:val="18"/>
              </w:rPr>
            </w:pPr>
          </w:p>
        </w:tc>
        <w:tc>
          <w:tcPr>
            <w:tcW w:w="2254" w:type="dxa"/>
            <w:vMerge/>
          </w:tcPr>
          <w:p w:rsidR="007E4D79" w:rsidRPr="001209A4" w:rsidRDefault="007E4D79" w:rsidP="00A1215C">
            <w:pPr>
              <w:pStyle w:val="af0"/>
              <w:rPr>
                <w:rFonts w:ascii="Times New Roman" w:hAnsi="Times New Roman"/>
                <w:sz w:val="18"/>
                <w:szCs w:val="18"/>
              </w:rPr>
            </w:pP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ПНД Ф 14.1:2:4.135-98</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0,005 - 0,05</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св. 0,05 - 0,5</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0,5 - 1000</w:t>
            </w:r>
          </w:p>
        </w:tc>
        <w:tc>
          <w:tcPr>
            <w:tcW w:w="1843"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d = 30 %</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d = 25 %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d = 15 %</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АЭС-ИСП </w:t>
            </w:r>
          </w:p>
        </w:tc>
      </w:tr>
      <w:tr w:rsidR="007E4D79" w:rsidRPr="001209A4" w:rsidTr="00A1215C">
        <w:trPr>
          <w:trHeight w:val="150"/>
        </w:trPr>
        <w:tc>
          <w:tcPr>
            <w:tcW w:w="690" w:type="dxa"/>
            <w:vMerge/>
          </w:tcPr>
          <w:p w:rsidR="007E4D79" w:rsidRPr="001209A4" w:rsidRDefault="007E4D79" w:rsidP="00A1215C">
            <w:pPr>
              <w:pStyle w:val="af0"/>
              <w:rPr>
                <w:rFonts w:ascii="Times New Roman" w:hAnsi="Times New Roman"/>
                <w:sz w:val="18"/>
                <w:szCs w:val="18"/>
              </w:rPr>
            </w:pPr>
          </w:p>
        </w:tc>
        <w:tc>
          <w:tcPr>
            <w:tcW w:w="3396" w:type="dxa"/>
            <w:vMerge/>
          </w:tcPr>
          <w:p w:rsidR="007E4D79" w:rsidRPr="001209A4" w:rsidRDefault="007E4D79" w:rsidP="00A1215C">
            <w:pPr>
              <w:pStyle w:val="af0"/>
              <w:rPr>
                <w:rFonts w:ascii="Times New Roman" w:hAnsi="Times New Roman"/>
                <w:sz w:val="18"/>
                <w:szCs w:val="18"/>
              </w:rPr>
            </w:pPr>
          </w:p>
        </w:tc>
        <w:tc>
          <w:tcPr>
            <w:tcW w:w="2254" w:type="dxa"/>
            <w:vMerge/>
          </w:tcPr>
          <w:p w:rsidR="007E4D79" w:rsidRPr="001209A4" w:rsidRDefault="007E4D79" w:rsidP="00A1215C">
            <w:pPr>
              <w:pStyle w:val="af0"/>
              <w:rPr>
                <w:rFonts w:ascii="Times New Roman" w:hAnsi="Times New Roman"/>
                <w:sz w:val="18"/>
                <w:szCs w:val="18"/>
              </w:rPr>
            </w:pPr>
          </w:p>
        </w:tc>
        <w:tc>
          <w:tcPr>
            <w:tcW w:w="2691" w:type="dxa"/>
            <w:vMerge w:val="restart"/>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ГОСТ31870-2012</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0,01 - 0,1</w:t>
            </w:r>
          </w:p>
        </w:tc>
        <w:tc>
          <w:tcPr>
            <w:tcW w:w="1843" w:type="dxa"/>
          </w:tcPr>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δ=40%</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ААС с ЭА </w:t>
            </w:r>
          </w:p>
        </w:tc>
      </w:tr>
      <w:tr w:rsidR="007E4D79" w:rsidRPr="001209A4" w:rsidTr="00A1215C">
        <w:trPr>
          <w:trHeight w:val="496"/>
        </w:trPr>
        <w:tc>
          <w:tcPr>
            <w:tcW w:w="690" w:type="dxa"/>
            <w:vMerge/>
          </w:tcPr>
          <w:p w:rsidR="007E4D79" w:rsidRPr="001209A4" w:rsidRDefault="007E4D79" w:rsidP="00A1215C">
            <w:pPr>
              <w:pStyle w:val="af0"/>
              <w:rPr>
                <w:rFonts w:ascii="Times New Roman" w:hAnsi="Times New Roman"/>
                <w:sz w:val="18"/>
                <w:szCs w:val="18"/>
              </w:rPr>
            </w:pPr>
          </w:p>
        </w:tc>
        <w:tc>
          <w:tcPr>
            <w:tcW w:w="3396" w:type="dxa"/>
            <w:vMerge/>
          </w:tcPr>
          <w:p w:rsidR="007E4D79" w:rsidRPr="001209A4" w:rsidRDefault="007E4D79" w:rsidP="00A1215C">
            <w:pPr>
              <w:pStyle w:val="af0"/>
              <w:rPr>
                <w:rFonts w:ascii="Times New Roman" w:hAnsi="Times New Roman"/>
                <w:sz w:val="18"/>
                <w:szCs w:val="18"/>
              </w:rPr>
            </w:pPr>
          </w:p>
        </w:tc>
        <w:tc>
          <w:tcPr>
            <w:tcW w:w="2254" w:type="dxa"/>
            <w:vMerge/>
          </w:tcPr>
          <w:p w:rsidR="007E4D79" w:rsidRPr="001209A4" w:rsidRDefault="007E4D79" w:rsidP="00A1215C">
            <w:pPr>
              <w:pStyle w:val="af0"/>
              <w:rPr>
                <w:rFonts w:ascii="Times New Roman" w:hAnsi="Times New Roman"/>
                <w:sz w:val="18"/>
                <w:szCs w:val="18"/>
              </w:rPr>
            </w:pPr>
          </w:p>
        </w:tc>
        <w:tc>
          <w:tcPr>
            <w:tcW w:w="2691" w:type="dxa"/>
            <w:vMerge/>
          </w:tcPr>
          <w:p w:rsidR="007E4D79" w:rsidRPr="001209A4" w:rsidRDefault="007E4D79" w:rsidP="00A1215C">
            <w:pPr>
              <w:pStyle w:val="af0"/>
              <w:rPr>
                <w:rFonts w:ascii="Times New Roman" w:hAnsi="Times New Roman"/>
                <w:sz w:val="18"/>
                <w:szCs w:val="18"/>
              </w:rPr>
            </w:pP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0,01 - 0,05</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св.0,05 - 0,5</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0,5 - 50</w:t>
            </w:r>
          </w:p>
        </w:tc>
        <w:tc>
          <w:tcPr>
            <w:tcW w:w="1843" w:type="dxa"/>
          </w:tcPr>
          <w:p w:rsidR="007E4D79" w:rsidRDefault="007E4D79" w:rsidP="00A1215C">
            <w:pPr>
              <w:pStyle w:val="af0"/>
              <w:jc w:val="center"/>
              <w:rPr>
                <w:rFonts w:ascii="Times New Roman" w:hAnsi="Times New Roman"/>
                <w:sz w:val="18"/>
                <w:szCs w:val="18"/>
              </w:rPr>
            </w:pPr>
            <w:r>
              <w:rPr>
                <w:rFonts w:ascii="Times New Roman" w:hAnsi="Times New Roman"/>
                <w:sz w:val="18"/>
                <w:szCs w:val="18"/>
              </w:rPr>
              <w:t>δ=32%</w:t>
            </w:r>
          </w:p>
          <w:p w:rsidR="007E4D79" w:rsidRDefault="007E4D79" w:rsidP="00A1215C">
            <w:pPr>
              <w:pStyle w:val="af0"/>
              <w:jc w:val="center"/>
              <w:rPr>
                <w:rFonts w:ascii="Times New Roman" w:hAnsi="Times New Roman"/>
                <w:sz w:val="18"/>
                <w:szCs w:val="18"/>
              </w:rPr>
            </w:pPr>
            <w:r>
              <w:rPr>
                <w:rFonts w:ascii="Times New Roman" w:hAnsi="Times New Roman"/>
                <w:sz w:val="18"/>
                <w:szCs w:val="18"/>
              </w:rPr>
              <w:t>δ=24%</w:t>
            </w:r>
          </w:p>
          <w:p w:rsidR="007E4D79" w:rsidRPr="001209A4" w:rsidRDefault="007E4D79" w:rsidP="00A1215C">
            <w:pPr>
              <w:pStyle w:val="af0"/>
              <w:jc w:val="center"/>
              <w:rPr>
                <w:rFonts w:ascii="Times New Roman" w:eastAsia="Segoe UI Symbol" w:hAnsi="Times New Roman"/>
                <w:sz w:val="18"/>
                <w:szCs w:val="18"/>
              </w:rPr>
            </w:pPr>
            <w:r>
              <w:rPr>
                <w:rFonts w:ascii="Times New Roman" w:hAnsi="Times New Roman"/>
                <w:sz w:val="18"/>
                <w:szCs w:val="18"/>
              </w:rPr>
              <w:t>δ=16%</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АЭС с ИСП </w:t>
            </w:r>
          </w:p>
        </w:tc>
      </w:tr>
      <w:tr w:rsidR="007E4D79" w:rsidRPr="001209A4" w:rsidTr="00A1215C">
        <w:trPr>
          <w:trHeight w:val="1410"/>
        </w:trPr>
        <w:tc>
          <w:tcPr>
            <w:tcW w:w="690"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2 </w:t>
            </w:r>
          </w:p>
        </w:tc>
        <w:tc>
          <w:tcPr>
            <w:tcW w:w="3396"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Аммиак (аммоний-ион), мг/дм</w:t>
            </w:r>
            <w:r w:rsidRPr="001209A4">
              <w:rPr>
                <w:rFonts w:ascii="Times New Roman" w:hAnsi="Times New Roman"/>
                <w:sz w:val="18"/>
                <w:szCs w:val="18"/>
                <w:vertAlign w:val="superscript"/>
              </w:rPr>
              <w:t>3</w:t>
            </w:r>
            <w:r w:rsidRPr="001209A4">
              <w:rPr>
                <w:rFonts w:ascii="Times New Roman" w:hAnsi="Times New Roman"/>
                <w:sz w:val="18"/>
                <w:szCs w:val="18"/>
              </w:rPr>
              <w:t xml:space="preserve"> </w:t>
            </w:r>
          </w:p>
        </w:tc>
        <w:tc>
          <w:tcPr>
            <w:tcW w:w="2254" w:type="dxa"/>
            <w:vMerge w:val="restart"/>
            <w:vAlign w:val="center"/>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2,0</w:t>
            </w: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ЦВ 3.23.66-2011</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Без отгонки</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0,04 - 0,08</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св. 0,08 – 1,56</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1,56 – 156</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 отгонкой</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0,08 – 1,56</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1,56 - 156</w:t>
            </w:r>
          </w:p>
        </w:tc>
        <w:tc>
          <w:tcPr>
            <w:tcW w:w="1843" w:type="dxa"/>
          </w:tcPr>
          <w:p w:rsidR="007E4D79" w:rsidRDefault="007E4D79" w:rsidP="00A1215C">
            <w:pPr>
              <w:pStyle w:val="af0"/>
              <w:jc w:val="center"/>
              <w:rPr>
                <w:rFonts w:ascii="Times New Roman" w:hAnsi="Times New Roman"/>
                <w:sz w:val="18"/>
                <w:szCs w:val="18"/>
              </w:rPr>
            </w:pP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40 %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20 %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12 %</w:t>
            </w:r>
          </w:p>
          <w:p w:rsidR="007E4D79" w:rsidRPr="001209A4" w:rsidRDefault="007E4D79" w:rsidP="00A1215C">
            <w:pPr>
              <w:pStyle w:val="af0"/>
              <w:jc w:val="center"/>
              <w:rPr>
                <w:rFonts w:ascii="Times New Roman" w:hAnsi="Times New Roman"/>
                <w:sz w:val="18"/>
                <w:szCs w:val="18"/>
              </w:rPr>
            </w:pP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26 %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20 %</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ЭФК </w:t>
            </w:r>
          </w:p>
        </w:tc>
      </w:tr>
      <w:tr w:rsidR="007E4D79" w:rsidRPr="001209A4" w:rsidTr="00A1215C">
        <w:trPr>
          <w:trHeight w:val="568"/>
        </w:trPr>
        <w:tc>
          <w:tcPr>
            <w:tcW w:w="690" w:type="dxa"/>
            <w:vMerge/>
          </w:tcPr>
          <w:p w:rsidR="007E4D79" w:rsidRPr="001209A4" w:rsidRDefault="007E4D79" w:rsidP="00A1215C">
            <w:pPr>
              <w:pStyle w:val="af0"/>
              <w:rPr>
                <w:rFonts w:ascii="Times New Roman" w:hAnsi="Times New Roman"/>
                <w:sz w:val="18"/>
                <w:szCs w:val="18"/>
              </w:rPr>
            </w:pPr>
          </w:p>
        </w:tc>
        <w:tc>
          <w:tcPr>
            <w:tcW w:w="3396" w:type="dxa"/>
            <w:vMerge/>
          </w:tcPr>
          <w:p w:rsidR="007E4D79" w:rsidRPr="001209A4" w:rsidRDefault="007E4D79" w:rsidP="00A1215C">
            <w:pPr>
              <w:pStyle w:val="af0"/>
              <w:rPr>
                <w:rFonts w:ascii="Times New Roman" w:hAnsi="Times New Roman"/>
                <w:sz w:val="18"/>
                <w:szCs w:val="18"/>
              </w:rPr>
            </w:pPr>
          </w:p>
        </w:tc>
        <w:tc>
          <w:tcPr>
            <w:tcW w:w="2254" w:type="dxa"/>
            <w:vMerge/>
            <w:vAlign w:val="center"/>
          </w:tcPr>
          <w:p w:rsidR="007E4D79" w:rsidRPr="001209A4" w:rsidRDefault="007E4D79" w:rsidP="00A1215C">
            <w:pPr>
              <w:pStyle w:val="af0"/>
              <w:jc w:val="center"/>
              <w:rPr>
                <w:rFonts w:ascii="Times New Roman" w:hAnsi="Times New Roman"/>
                <w:sz w:val="18"/>
                <w:szCs w:val="18"/>
              </w:rPr>
            </w:pP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ГОСТ 33045-2014</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0,01 - 0,15</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св. 0,15 - 3,0</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св.3,0 - 300</w:t>
            </w:r>
          </w:p>
        </w:tc>
        <w:tc>
          <w:tcPr>
            <w:tcW w:w="1843"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d = 30 %</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d = 20 %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d = 14 %</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ФМ </w:t>
            </w:r>
          </w:p>
        </w:tc>
      </w:tr>
      <w:tr w:rsidR="007E4D79" w:rsidRPr="001209A4" w:rsidTr="00A1215C">
        <w:trPr>
          <w:trHeight w:val="508"/>
        </w:trPr>
        <w:tc>
          <w:tcPr>
            <w:tcW w:w="690"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3 </w:t>
            </w:r>
          </w:p>
        </w:tc>
        <w:tc>
          <w:tcPr>
            <w:tcW w:w="3396"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Барий, мг/дм</w:t>
            </w:r>
            <w:r w:rsidRPr="001209A4">
              <w:rPr>
                <w:rFonts w:ascii="Times New Roman" w:hAnsi="Times New Roman"/>
                <w:sz w:val="18"/>
                <w:szCs w:val="18"/>
                <w:vertAlign w:val="superscript"/>
              </w:rPr>
              <w:t>3</w:t>
            </w:r>
            <w:r w:rsidRPr="001209A4">
              <w:rPr>
                <w:rFonts w:ascii="Times New Roman" w:hAnsi="Times New Roman"/>
                <w:sz w:val="18"/>
                <w:szCs w:val="18"/>
              </w:rPr>
              <w:t xml:space="preserve"> </w:t>
            </w:r>
          </w:p>
        </w:tc>
        <w:tc>
          <w:tcPr>
            <w:tcW w:w="2254" w:type="dxa"/>
            <w:vMerge w:val="restart"/>
            <w:vAlign w:val="center"/>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0,7</w:t>
            </w:r>
          </w:p>
        </w:tc>
        <w:tc>
          <w:tcPr>
            <w:tcW w:w="2691" w:type="dxa"/>
            <w:vMerge w:val="restart"/>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ЦВ 3.19.08-2008</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ЦВ 3.18.05-2005</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ПНД Ф 14.1:2:4.135-98</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0,001 - 0,05</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св.0,05 - 0,5</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св.0,5 - 100</w:t>
            </w:r>
          </w:p>
        </w:tc>
        <w:tc>
          <w:tcPr>
            <w:tcW w:w="1843" w:type="dxa"/>
          </w:tcPr>
          <w:p w:rsidR="007E4D79" w:rsidRDefault="007E4D79" w:rsidP="00A1215C">
            <w:pPr>
              <w:pStyle w:val="af0"/>
              <w:jc w:val="center"/>
              <w:rPr>
                <w:rFonts w:ascii="Times New Roman" w:hAnsi="Times New Roman"/>
                <w:sz w:val="18"/>
                <w:szCs w:val="18"/>
              </w:rPr>
            </w:pPr>
            <w:r>
              <w:rPr>
                <w:rFonts w:ascii="Times New Roman" w:hAnsi="Times New Roman"/>
                <w:sz w:val="18"/>
                <w:szCs w:val="18"/>
              </w:rPr>
              <w:t>δ=30%</w:t>
            </w:r>
          </w:p>
          <w:p w:rsidR="007E4D79" w:rsidRDefault="007E4D79" w:rsidP="00A1215C">
            <w:pPr>
              <w:pStyle w:val="af0"/>
              <w:jc w:val="center"/>
              <w:rPr>
                <w:rFonts w:ascii="Times New Roman" w:hAnsi="Times New Roman"/>
                <w:sz w:val="18"/>
                <w:szCs w:val="18"/>
              </w:rPr>
            </w:pPr>
            <w:r>
              <w:rPr>
                <w:rFonts w:ascii="Times New Roman" w:hAnsi="Times New Roman"/>
                <w:sz w:val="18"/>
                <w:szCs w:val="18"/>
              </w:rPr>
              <w:t>δ=20%</w:t>
            </w:r>
          </w:p>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δ=15%</w:t>
            </w:r>
          </w:p>
        </w:tc>
        <w:tc>
          <w:tcPr>
            <w:tcW w:w="2557"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АЭС-ИСП  МС-ИСП  </w:t>
            </w:r>
          </w:p>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АЭС-ИСП </w:t>
            </w:r>
          </w:p>
        </w:tc>
      </w:tr>
      <w:tr w:rsidR="007E4D79" w:rsidRPr="001209A4" w:rsidTr="00A1215C">
        <w:trPr>
          <w:trHeight w:val="527"/>
        </w:trPr>
        <w:tc>
          <w:tcPr>
            <w:tcW w:w="690" w:type="dxa"/>
            <w:vMerge/>
          </w:tcPr>
          <w:p w:rsidR="007E4D79" w:rsidRPr="001209A4" w:rsidRDefault="007E4D79" w:rsidP="00A1215C">
            <w:pPr>
              <w:pStyle w:val="af0"/>
              <w:rPr>
                <w:rFonts w:ascii="Times New Roman" w:hAnsi="Times New Roman"/>
                <w:sz w:val="18"/>
                <w:szCs w:val="18"/>
              </w:rPr>
            </w:pPr>
          </w:p>
        </w:tc>
        <w:tc>
          <w:tcPr>
            <w:tcW w:w="3396" w:type="dxa"/>
            <w:vMerge/>
          </w:tcPr>
          <w:p w:rsidR="007E4D79" w:rsidRPr="001209A4" w:rsidRDefault="007E4D79" w:rsidP="00A1215C">
            <w:pPr>
              <w:pStyle w:val="af0"/>
              <w:rPr>
                <w:rFonts w:ascii="Times New Roman" w:hAnsi="Times New Roman"/>
                <w:sz w:val="18"/>
                <w:szCs w:val="18"/>
              </w:rPr>
            </w:pPr>
          </w:p>
        </w:tc>
        <w:tc>
          <w:tcPr>
            <w:tcW w:w="2254" w:type="dxa"/>
            <w:vMerge/>
            <w:vAlign w:val="center"/>
          </w:tcPr>
          <w:p w:rsidR="007E4D79" w:rsidRPr="001209A4" w:rsidRDefault="007E4D79" w:rsidP="00A1215C">
            <w:pPr>
              <w:pStyle w:val="af0"/>
              <w:jc w:val="center"/>
              <w:rPr>
                <w:rFonts w:ascii="Times New Roman" w:hAnsi="Times New Roman"/>
                <w:sz w:val="18"/>
                <w:szCs w:val="18"/>
              </w:rPr>
            </w:pPr>
          </w:p>
        </w:tc>
        <w:tc>
          <w:tcPr>
            <w:tcW w:w="2691" w:type="dxa"/>
            <w:vMerge/>
          </w:tcPr>
          <w:p w:rsidR="007E4D79" w:rsidRPr="001209A4" w:rsidRDefault="007E4D79" w:rsidP="00A1215C">
            <w:pPr>
              <w:pStyle w:val="af0"/>
              <w:jc w:val="center"/>
              <w:rPr>
                <w:rFonts w:ascii="Times New Roman" w:hAnsi="Times New Roman"/>
                <w:sz w:val="18"/>
                <w:szCs w:val="18"/>
              </w:rPr>
            </w:pP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0,001 - 0,05</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св. 0,05 - 0,5</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0,5 - 500</w:t>
            </w:r>
          </w:p>
        </w:tc>
        <w:tc>
          <w:tcPr>
            <w:tcW w:w="1843"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d = 26 %</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d = 20 %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d = 15 %</w:t>
            </w:r>
          </w:p>
        </w:tc>
        <w:tc>
          <w:tcPr>
            <w:tcW w:w="2557" w:type="dxa"/>
            <w:vMerge/>
          </w:tcPr>
          <w:p w:rsidR="007E4D79" w:rsidRPr="001209A4" w:rsidRDefault="007E4D79" w:rsidP="00A1215C">
            <w:pPr>
              <w:pStyle w:val="af0"/>
              <w:rPr>
                <w:rFonts w:ascii="Times New Roman" w:hAnsi="Times New Roman"/>
                <w:sz w:val="18"/>
                <w:szCs w:val="18"/>
              </w:rPr>
            </w:pPr>
          </w:p>
        </w:tc>
      </w:tr>
      <w:tr w:rsidR="007E4D79" w:rsidRPr="001209A4" w:rsidTr="00A1215C">
        <w:trPr>
          <w:trHeight w:val="231"/>
        </w:trPr>
        <w:tc>
          <w:tcPr>
            <w:tcW w:w="690" w:type="dxa"/>
            <w:vMerge/>
          </w:tcPr>
          <w:p w:rsidR="007E4D79" w:rsidRPr="001209A4" w:rsidRDefault="007E4D79" w:rsidP="00A1215C">
            <w:pPr>
              <w:pStyle w:val="af0"/>
              <w:rPr>
                <w:rFonts w:ascii="Times New Roman" w:hAnsi="Times New Roman"/>
                <w:sz w:val="18"/>
                <w:szCs w:val="18"/>
              </w:rPr>
            </w:pPr>
          </w:p>
        </w:tc>
        <w:tc>
          <w:tcPr>
            <w:tcW w:w="3396" w:type="dxa"/>
            <w:vMerge/>
          </w:tcPr>
          <w:p w:rsidR="007E4D79" w:rsidRPr="001209A4" w:rsidRDefault="007E4D79" w:rsidP="00A1215C">
            <w:pPr>
              <w:pStyle w:val="af0"/>
              <w:rPr>
                <w:rFonts w:ascii="Times New Roman" w:hAnsi="Times New Roman"/>
                <w:sz w:val="18"/>
                <w:szCs w:val="18"/>
              </w:rPr>
            </w:pPr>
          </w:p>
        </w:tc>
        <w:tc>
          <w:tcPr>
            <w:tcW w:w="2254" w:type="dxa"/>
            <w:vMerge/>
            <w:vAlign w:val="center"/>
          </w:tcPr>
          <w:p w:rsidR="007E4D79" w:rsidRPr="001209A4" w:rsidRDefault="007E4D79" w:rsidP="00A1215C">
            <w:pPr>
              <w:pStyle w:val="af0"/>
              <w:jc w:val="center"/>
              <w:rPr>
                <w:rFonts w:ascii="Times New Roman" w:hAnsi="Times New Roman"/>
                <w:sz w:val="18"/>
                <w:szCs w:val="18"/>
              </w:rPr>
            </w:pPr>
          </w:p>
        </w:tc>
        <w:tc>
          <w:tcPr>
            <w:tcW w:w="2691" w:type="dxa"/>
            <w:vMerge w:val="restart"/>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ГОСТ31870-2012</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0,01 - 0,2</w:t>
            </w:r>
          </w:p>
        </w:tc>
        <w:tc>
          <w:tcPr>
            <w:tcW w:w="1843" w:type="dxa"/>
          </w:tcPr>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δ=30%</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ААС с ЭА </w:t>
            </w:r>
          </w:p>
        </w:tc>
      </w:tr>
      <w:tr w:rsidR="007E4D79" w:rsidRPr="001209A4" w:rsidTr="00A1215C">
        <w:trPr>
          <w:trHeight w:val="646"/>
        </w:trPr>
        <w:tc>
          <w:tcPr>
            <w:tcW w:w="690" w:type="dxa"/>
            <w:vMerge/>
          </w:tcPr>
          <w:p w:rsidR="007E4D79" w:rsidRPr="001209A4" w:rsidRDefault="007E4D79" w:rsidP="00A1215C">
            <w:pPr>
              <w:pStyle w:val="af0"/>
              <w:rPr>
                <w:rFonts w:ascii="Times New Roman" w:hAnsi="Times New Roman"/>
                <w:sz w:val="18"/>
                <w:szCs w:val="18"/>
              </w:rPr>
            </w:pPr>
          </w:p>
        </w:tc>
        <w:tc>
          <w:tcPr>
            <w:tcW w:w="3396" w:type="dxa"/>
            <w:vMerge/>
          </w:tcPr>
          <w:p w:rsidR="007E4D79" w:rsidRPr="001209A4" w:rsidRDefault="007E4D79" w:rsidP="00A1215C">
            <w:pPr>
              <w:pStyle w:val="af0"/>
              <w:rPr>
                <w:rFonts w:ascii="Times New Roman" w:hAnsi="Times New Roman"/>
                <w:sz w:val="18"/>
                <w:szCs w:val="18"/>
              </w:rPr>
            </w:pPr>
          </w:p>
        </w:tc>
        <w:tc>
          <w:tcPr>
            <w:tcW w:w="2254" w:type="dxa"/>
            <w:vMerge/>
            <w:vAlign w:val="center"/>
          </w:tcPr>
          <w:p w:rsidR="007E4D79" w:rsidRPr="001209A4" w:rsidRDefault="007E4D79" w:rsidP="00A1215C">
            <w:pPr>
              <w:pStyle w:val="af0"/>
              <w:jc w:val="center"/>
              <w:rPr>
                <w:rFonts w:ascii="Times New Roman" w:hAnsi="Times New Roman"/>
                <w:sz w:val="18"/>
                <w:szCs w:val="18"/>
              </w:rPr>
            </w:pPr>
          </w:p>
        </w:tc>
        <w:tc>
          <w:tcPr>
            <w:tcW w:w="2691" w:type="dxa"/>
            <w:vMerge/>
          </w:tcPr>
          <w:p w:rsidR="007E4D79" w:rsidRPr="001209A4" w:rsidRDefault="007E4D79" w:rsidP="00A1215C">
            <w:pPr>
              <w:pStyle w:val="af0"/>
              <w:jc w:val="center"/>
              <w:rPr>
                <w:rFonts w:ascii="Times New Roman" w:hAnsi="Times New Roman"/>
                <w:sz w:val="18"/>
                <w:szCs w:val="18"/>
              </w:rPr>
            </w:pP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0,001 - 0,05</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св.0,05 - 0,5</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св.0,5 – 50</w:t>
            </w:r>
          </w:p>
        </w:tc>
        <w:tc>
          <w:tcPr>
            <w:tcW w:w="1843" w:type="dxa"/>
          </w:tcPr>
          <w:p w:rsidR="007E4D79" w:rsidRDefault="007E4D79" w:rsidP="00A1215C">
            <w:pPr>
              <w:pStyle w:val="af0"/>
              <w:jc w:val="center"/>
              <w:rPr>
                <w:rFonts w:ascii="Times New Roman" w:hAnsi="Times New Roman"/>
                <w:sz w:val="18"/>
                <w:szCs w:val="18"/>
              </w:rPr>
            </w:pPr>
            <w:r>
              <w:rPr>
                <w:rFonts w:ascii="Times New Roman" w:hAnsi="Times New Roman"/>
                <w:sz w:val="18"/>
                <w:szCs w:val="18"/>
              </w:rPr>
              <w:t>δ=26%</w:t>
            </w:r>
          </w:p>
          <w:p w:rsidR="007E4D79" w:rsidRDefault="007E4D79" w:rsidP="00A1215C">
            <w:pPr>
              <w:pStyle w:val="af0"/>
              <w:jc w:val="center"/>
              <w:rPr>
                <w:rFonts w:ascii="Times New Roman" w:hAnsi="Times New Roman"/>
                <w:sz w:val="18"/>
                <w:szCs w:val="18"/>
              </w:rPr>
            </w:pPr>
            <w:r>
              <w:rPr>
                <w:rFonts w:ascii="Times New Roman" w:hAnsi="Times New Roman"/>
                <w:sz w:val="18"/>
                <w:szCs w:val="18"/>
              </w:rPr>
              <w:t>δ=20%</w:t>
            </w:r>
          </w:p>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δ=15%</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АЭС с ИСП </w:t>
            </w:r>
          </w:p>
        </w:tc>
      </w:tr>
      <w:tr w:rsidR="007E4D79" w:rsidRPr="001209A4" w:rsidTr="00A1215C">
        <w:trPr>
          <w:trHeight w:val="841"/>
        </w:trPr>
        <w:tc>
          <w:tcPr>
            <w:tcW w:w="690" w:type="dxa"/>
            <w:vMerge/>
          </w:tcPr>
          <w:p w:rsidR="007E4D79" w:rsidRPr="001209A4" w:rsidRDefault="007E4D79" w:rsidP="00A1215C">
            <w:pPr>
              <w:pStyle w:val="af0"/>
              <w:rPr>
                <w:rFonts w:ascii="Times New Roman" w:hAnsi="Times New Roman"/>
                <w:sz w:val="18"/>
                <w:szCs w:val="18"/>
              </w:rPr>
            </w:pPr>
          </w:p>
        </w:tc>
        <w:tc>
          <w:tcPr>
            <w:tcW w:w="3396" w:type="dxa"/>
            <w:vMerge/>
          </w:tcPr>
          <w:p w:rsidR="007E4D79" w:rsidRPr="001209A4" w:rsidRDefault="007E4D79" w:rsidP="00A1215C">
            <w:pPr>
              <w:pStyle w:val="af0"/>
              <w:rPr>
                <w:rFonts w:ascii="Times New Roman" w:hAnsi="Times New Roman"/>
                <w:sz w:val="18"/>
                <w:szCs w:val="18"/>
              </w:rPr>
            </w:pPr>
          </w:p>
        </w:tc>
        <w:tc>
          <w:tcPr>
            <w:tcW w:w="2254" w:type="dxa"/>
            <w:vMerge/>
            <w:vAlign w:val="center"/>
          </w:tcPr>
          <w:p w:rsidR="007E4D79" w:rsidRPr="001209A4" w:rsidRDefault="007E4D79" w:rsidP="00A1215C">
            <w:pPr>
              <w:pStyle w:val="af0"/>
              <w:jc w:val="center"/>
              <w:rPr>
                <w:rFonts w:ascii="Times New Roman" w:hAnsi="Times New Roman"/>
                <w:sz w:val="18"/>
                <w:szCs w:val="18"/>
              </w:rPr>
            </w:pP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ЦВ 3.19.08-2008  ЦВ 3.18.05-2005</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0,0001 - 0,001</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св. 0,001 - 0,05 св.0,05 - 0,5</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0,5 - 1000</w:t>
            </w:r>
          </w:p>
        </w:tc>
        <w:tc>
          <w:tcPr>
            <w:tcW w:w="1843"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36 %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32 %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24 %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15 %</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АЭС-ИСП  МС-ИСП </w:t>
            </w:r>
          </w:p>
        </w:tc>
      </w:tr>
      <w:tr w:rsidR="007E4D79" w:rsidRPr="001209A4" w:rsidTr="00A1215C">
        <w:trPr>
          <w:trHeight w:val="312"/>
        </w:trPr>
        <w:tc>
          <w:tcPr>
            <w:tcW w:w="690"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4 </w:t>
            </w:r>
          </w:p>
        </w:tc>
        <w:tc>
          <w:tcPr>
            <w:tcW w:w="3396"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Бор, мг/дм</w:t>
            </w:r>
            <w:r w:rsidRPr="001209A4">
              <w:rPr>
                <w:rFonts w:ascii="Times New Roman" w:hAnsi="Times New Roman"/>
                <w:sz w:val="18"/>
                <w:szCs w:val="18"/>
                <w:vertAlign w:val="superscript"/>
              </w:rPr>
              <w:t>3</w:t>
            </w:r>
          </w:p>
        </w:tc>
        <w:tc>
          <w:tcPr>
            <w:tcW w:w="2254" w:type="dxa"/>
            <w:vMerge w:val="restart"/>
            <w:vAlign w:val="center"/>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0,5</w:t>
            </w: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ПНД Ф 14.1:2:4.36-95</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0,05 - 0,25</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0,25 -5</w:t>
            </w:r>
          </w:p>
        </w:tc>
        <w:tc>
          <w:tcPr>
            <w:tcW w:w="1843"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d = 30 %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d = 20 %</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флуориметрический </w:t>
            </w:r>
          </w:p>
        </w:tc>
      </w:tr>
      <w:tr w:rsidR="007E4D79" w:rsidRPr="001209A4" w:rsidTr="00A1215C">
        <w:trPr>
          <w:trHeight w:val="526"/>
        </w:trPr>
        <w:tc>
          <w:tcPr>
            <w:tcW w:w="690" w:type="dxa"/>
            <w:vMerge/>
          </w:tcPr>
          <w:p w:rsidR="007E4D79" w:rsidRPr="001209A4" w:rsidRDefault="007E4D79" w:rsidP="00A1215C">
            <w:pPr>
              <w:pStyle w:val="af0"/>
              <w:rPr>
                <w:rFonts w:ascii="Times New Roman" w:hAnsi="Times New Roman"/>
                <w:sz w:val="18"/>
                <w:szCs w:val="18"/>
              </w:rPr>
            </w:pPr>
          </w:p>
        </w:tc>
        <w:tc>
          <w:tcPr>
            <w:tcW w:w="3396" w:type="dxa"/>
            <w:vMerge/>
          </w:tcPr>
          <w:p w:rsidR="007E4D79" w:rsidRPr="001209A4" w:rsidRDefault="007E4D79" w:rsidP="00A1215C">
            <w:pPr>
              <w:pStyle w:val="af0"/>
              <w:rPr>
                <w:rFonts w:ascii="Times New Roman" w:hAnsi="Times New Roman"/>
                <w:sz w:val="18"/>
                <w:szCs w:val="18"/>
              </w:rPr>
            </w:pPr>
          </w:p>
        </w:tc>
        <w:tc>
          <w:tcPr>
            <w:tcW w:w="2254" w:type="dxa"/>
            <w:vMerge/>
            <w:vAlign w:val="center"/>
          </w:tcPr>
          <w:p w:rsidR="007E4D79" w:rsidRPr="001209A4" w:rsidRDefault="007E4D79" w:rsidP="00A1215C">
            <w:pPr>
              <w:pStyle w:val="af0"/>
              <w:jc w:val="center"/>
              <w:rPr>
                <w:rFonts w:ascii="Times New Roman" w:hAnsi="Times New Roman"/>
                <w:sz w:val="18"/>
                <w:szCs w:val="18"/>
              </w:rPr>
            </w:pP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ЦВ 3.19.08-2008  ЦВ 3.18.05-2005</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0,001 - 0,05</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св.0,05 - 0,5</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0,5 - 500</w:t>
            </w:r>
          </w:p>
        </w:tc>
        <w:tc>
          <w:tcPr>
            <w:tcW w:w="1843"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26 %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20 %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15 %</w:t>
            </w:r>
          </w:p>
        </w:tc>
        <w:tc>
          <w:tcPr>
            <w:tcW w:w="2557" w:type="dxa"/>
          </w:tcPr>
          <w:p w:rsidR="007E4D79" w:rsidRDefault="007E4D79" w:rsidP="00A1215C">
            <w:pPr>
              <w:pStyle w:val="af0"/>
              <w:rPr>
                <w:rFonts w:ascii="Times New Roman" w:hAnsi="Times New Roman"/>
                <w:sz w:val="18"/>
                <w:szCs w:val="18"/>
              </w:rPr>
            </w:pPr>
            <w:r w:rsidRPr="001209A4">
              <w:rPr>
                <w:rFonts w:ascii="Times New Roman" w:hAnsi="Times New Roman"/>
                <w:sz w:val="18"/>
                <w:szCs w:val="18"/>
              </w:rPr>
              <w:t xml:space="preserve">АЭС-ИСП  </w:t>
            </w:r>
          </w:p>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МС-ИСП </w:t>
            </w:r>
          </w:p>
        </w:tc>
      </w:tr>
      <w:tr w:rsidR="007E4D79" w:rsidRPr="001209A4" w:rsidTr="00A1215C">
        <w:trPr>
          <w:trHeight w:val="323"/>
        </w:trPr>
        <w:tc>
          <w:tcPr>
            <w:tcW w:w="690"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5 </w:t>
            </w:r>
          </w:p>
        </w:tc>
        <w:tc>
          <w:tcPr>
            <w:tcW w:w="3396"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Железо, мг/дм</w:t>
            </w:r>
            <w:r w:rsidRPr="001209A4">
              <w:rPr>
                <w:rFonts w:ascii="Times New Roman" w:hAnsi="Times New Roman"/>
                <w:sz w:val="18"/>
                <w:szCs w:val="18"/>
                <w:vertAlign w:val="superscript"/>
              </w:rPr>
              <w:t>3</w:t>
            </w:r>
            <w:r w:rsidRPr="001209A4">
              <w:rPr>
                <w:rFonts w:ascii="Times New Roman" w:hAnsi="Times New Roman"/>
                <w:sz w:val="18"/>
                <w:szCs w:val="18"/>
              </w:rPr>
              <w:t xml:space="preserve"> </w:t>
            </w:r>
          </w:p>
        </w:tc>
        <w:tc>
          <w:tcPr>
            <w:tcW w:w="2254" w:type="dxa"/>
            <w:vMerge w:val="restart"/>
            <w:vAlign w:val="center"/>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0,3</w:t>
            </w:r>
          </w:p>
        </w:tc>
        <w:tc>
          <w:tcPr>
            <w:tcW w:w="2691" w:type="dxa"/>
            <w:vMerge w:val="restart"/>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ЦВ 1.04.46-00 «А»</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ЦВ 3.19.08-2008</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ЦВ 3.18.05-2005</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0,05 - 0,5</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0,5 - 200</w:t>
            </w:r>
          </w:p>
        </w:tc>
        <w:tc>
          <w:tcPr>
            <w:tcW w:w="1843" w:type="dxa"/>
          </w:tcPr>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U=24%</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w:t>
            </w:r>
            <w:r>
              <w:rPr>
                <w:rFonts w:ascii="Times New Roman" w:hAnsi="Times New Roman"/>
                <w:sz w:val="18"/>
                <w:szCs w:val="18"/>
              </w:rPr>
              <w:t>=18%</w:t>
            </w:r>
          </w:p>
        </w:tc>
        <w:tc>
          <w:tcPr>
            <w:tcW w:w="2557"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ФМ  </w:t>
            </w:r>
          </w:p>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АЭС-ИСП  </w:t>
            </w:r>
          </w:p>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МС-ИСП </w:t>
            </w:r>
          </w:p>
        </w:tc>
      </w:tr>
      <w:tr w:rsidR="007E4D79" w:rsidRPr="001209A4" w:rsidTr="00A1215C">
        <w:trPr>
          <w:trHeight w:val="329"/>
        </w:trPr>
        <w:tc>
          <w:tcPr>
            <w:tcW w:w="690" w:type="dxa"/>
            <w:vMerge/>
          </w:tcPr>
          <w:p w:rsidR="007E4D79" w:rsidRPr="001209A4" w:rsidRDefault="007E4D79" w:rsidP="00A1215C">
            <w:pPr>
              <w:pStyle w:val="af0"/>
              <w:rPr>
                <w:rFonts w:ascii="Times New Roman" w:hAnsi="Times New Roman"/>
                <w:sz w:val="18"/>
                <w:szCs w:val="18"/>
              </w:rPr>
            </w:pPr>
          </w:p>
        </w:tc>
        <w:tc>
          <w:tcPr>
            <w:tcW w:w="3396" w:type="dxa"/>
            <w:vMerge/>
          </w:tcPr>
          <w:p w:rsidR="007E4D79" w:rsidRPr="001209A4" w:rsidRDefault="007E4D79" w:rsidP="00A1215C">
            <w:pPr>
              <w:pStyle w:val="af0"/>
              <w:rPr>
                <w:rFonts w:ascii="Times New Roman" w:hAnsi="Times New Roman"/>
                <w:sz w:val="18"/>
                <w:szCs w:val="18"/>
              </w:rPr>
            </w:pPr>
          </w:p>
        </w:tc>
        <w:tc>
          <w:tcPr>
            <w:tcW w:w="2254" w:type="dxa"/>
            <w:vMerge/>
            <w:vAlign w:val="center"/>
          </w:tcPr>
          <w:p w:rsidR="007E4D79" w:rsidRPr="001209A4" w:rsidRDefault="007E4D79" w:rsidP="00A1215C">
            <w:pPr>
              <w:pStyle w:val="af0"/>
              <w:jc w:val="center"/>
              <w:rPr>
                <w:rFonts w:ascii="Times New Roman" w:hAnsi="Times New Roman"/>
                <w:sz w:val="18"/>
                <w:szCs w:val="18"/>
              </w:rPr>
            </w:pPr>
          </w:p>
        </w:tc>
        <w:tc>
          <w:tcPr>
            <w:tcW w:w="2691" w:type="dxa"/>
            <w:vMerge/>
          </w:tcPr>
          <w:p w:rsidR="007E4D79" w:rsidRPr="001209A4" w:rsidRDefault="007E4D79" w:rsidP="00A1215C">
            <w:pPr>
              <w:pStyle w:val="af0"/>
              <w:jc w:val="center"/>
              <w:rPr>
                <w:rFonts w:ascii="Times New Roman" w:hAnsi="Times New Roman"/>
                <w:sz w:val="18"/>
                <w:szCs w:val="18"/>
              </w:rPr>
            </w:pP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0,05 - 0,5</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0,5 - 5000</w:t>
            </w:r>
          </w:p>
        </w:tc>
        <w:tc>
          <w:tcPr>
            <w:tcW w:w="1843"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24 %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15 %</w:t>
            </w:r>
          </w:p>
        </w:tc>
        <w:tc>
          <w:tcPr>
            <w:tcW w:w="2557" w:type="dxa"/>
            <w:vMerge/>
          </w:tcPr>
          <w:p w:rsidR="007E4D79" w:rsidRPr="001209A4" w:rsidRDefault="007E4D79" w:rsidP="00A1215C">
            <w:pPr>
              <w:pStyle w:val="af0"/>
              <w:rPr>
                <w:rFonts w:ascii="Times New Roman" w:hAnsi="Times New Roman"/>
                <w:sz w:val="18"/>
                <w:szCs w:val="18"/>
              </w:rPr>
            </w:pPr>
          </w:p>
        </w:tc>
      </w:tr>
      <w:tr w:rsidR="007E4D79" w:rsidRPr="001209A4" w:rsidTr="00A1215C">
        <w:trPr>
          <w:trHeight w:val="574"/>
        </w:trPr>
        <w:tc>
          <w:tcPr>
            <w:tcW w:w="690" w:type="dxa"/>
            <w:vMerge/>
          </w:tcPr>
          <w:p w:rsidR="007E4D79" w:rsidRPr="001209A4" w:rsidRDefault="007E4D79" w:rsidP="00A1215C">
            <w:pPr>
              <w:pStyle w:val="af0"/>
              <w:rPr>
                <w:rFonts w:ascii="Times New Roman" w:hAnsi="Times New Roman"/>
                <w:sz w:val="18"/>
                <w:szCs w:val="18"/>
              </w:rPr>
            </w:pPr>
          </w:p>
        </w:tc>
        <w:tc>
          <w:tcPr>
            <w:tcW w:w="3396" w:type="dxa"/>
            <w:vMerge/>
          </w:tcPr>
          <w:p w:rsidR="007E4D79" w:rsidRPr="001209A4" w:rsidRDefault="007E4D79" w:rsidP="00A1215C">
            <w:pPr>
              <w:pStyle w:val="af0"/>
              <w:rPr>
                <w:rFonts w:ascii="Times New Roman" w:hAnsi="Times New Roman"/>
                <w:sz w:val="18"/>
                <w:szCs w:val="18"/>
              </w:rPr>
            </w:pPr>
          </w:p>
        </w:tc>
        <w:tc>
          <w:tcPr>
            <w:tcW w:w="2254" w:type="dxa"/>
            <w:vMerge/>
            <w:vAlign w:val="center"/>
          </w:tcPr>
          <w:p w:rsidR="007E4D79" w:rsidRPr="001209A4" w:rsidRDefault="007E4D79" w:rsidP="00A1215C">
            <w:pPr>
              <w:pStyle w:val="af0"/>
              <w:jc w:val="center"/>
              <w:rPr>
                <w:rFonts w:ascii="Times New Roman" w:hAnsi="Times New Roman"/>
                <w:sz w:val="18"/>
                <w:szCs w:val="18"/>
              </w:rPr>
            </w:pPr>
          </w:p>
        </w:tc>
        <w:tc>
          <w:tcPr>
            <w:tcW w:w="2691" w:type="dxa"/>
            <w:vMerge/>
          </w:tcPr>
          <w:p w:rsidR="007E4D79" w:rsidRPr="001209A4" w:rsidRDefault="007E4D79" w:rsidP="00A1215C">
            <w:pPr>
              <w:pStyle w:val="af0"/>
              <w:jc w:val="center"/>
              <w:rPr>
                <w:rFonts w:ascii="Times New Roman" w:hAnsi="Times New Roman"/>
                <w:sz w:val="18"/>
                <w:szCs w:val="18"/>
              </w:rPr>
            </w:pP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0,01 - 0,1</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св.0,1 - 1,0</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св.1,0 -5000</w:t>
            </w:r>
          </w:p>
        </w:tc>
        <w:tc>
          <w:tcPr>
            <w:tcW w:w="1843" w:type="dxa"/>
          </w:tcPr>
          <w:p w:rsidR="007E4D79" w:rsidRDefault="007E4D79" w:rsidP="00A1215C">
            <w:pPr>
              <w:pStyle w:val="af0"/>
              <w:jc w:val="center"/>
              <w:rPr>
                <w:rFonts w:ascii="Times New Roman" w:hAnsi="Times New Roman"/>
                <w:sz w:val="18"/>
                <w:szCs w:val="18"/>
              </w:rPr>
            </w:pPr>
            <w:r>
              <w:rPr>
                <w:rFonts w:ascii="Times New Roman" w:hAnsi="Times New Roman"/>
                <w:sz w:val="18"/>
                <w:szCs w:val="18"/>
              </w:rPr>
              <w:t>δ=30%</w:t>
            </w:r>
          </w:p>
          <w:p w:rsidR="007E4D79" w:rsidRDefault="007E4D79" w:rsidP="00A1215C">
            <w:pPr>
              <w:pStyle w:val="af0"/>
              <w:jc w:val="center"/>
              <w:rPr>
                <w:rFonts w:ascii="Times New Roman" w:hAnsi="Times New Roman"/>
                <w:sz w:val="18"/>
                <w:szCs w:val="18"/>
              </w:rPr>
            </w:pPr>
            <w:r>
              <w:rPr>
                <w:rFonts w:ascii="Times New Roman" w:hAnsi="Times New Roman"/>
                <w:sz w:val="18"/>
                <w:szCs w:val="18"/>
              </w:rPr>
              <w:t>δ=25%</w:t>
            </w:r>
          </w:p>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δ=15%</w:t>
            </w:r>
          </w:p>
        </w:tc>
        <w:tc>
          <w:tcPr>
            <w:tcW w:w="2557" w:type="dxa"/>
            <w:vMerge/>
          </w:tcPr>
          <w:p w:rsidR="007E4D79" w:rsidRPr="001209A4" w:rsidRDefault="007E4D79" w:rsidP="00A1215C">
            <w:pPr>
              <w:pStyle w:val="af0"/>
              <w:rPr>
                <w:rFonts w:ascii="Times New Roman" w:hAnsi="Times New Roman"/>
                <w:sz w:val="18"/>
                <w:szCs w:val="18"/>
              </w:rPr>
            </w:pPr>
          </w:p>
        </w:tc>
      </w:tr>
      <w:tr w:rsidR="007E4D79" w:rsidRPr="001209A4" w:rsidTr="00A1215C">
        <w:trPr>
          <w:trHeight w:val="335"/>
        </w:trPr>
        <w:tc>
          <w:tcPr>
            <w:tcW w:w="690" w:type="dxa"/>
            <w:vMerge/>
          </w:tcPr>
          <w:p w:rsidR="007E4D79" w:rsidRPr="001209A4" w:rsidRDefault="007E4D79" w:rsidP="00A1215C">
            <w:pPr>
              <w:pStyle w:val="af0"/>
              <w:rPr>
                <w:rFonts w:ascii="Times New Roman" w:hAnsi="Times New Roman"/>
                <w:sz w:val="18"/>
                <w:szCs w:val="18"/>
              </w:rPr>
            </w:pPr>
          </w:p>
        </w:tc>
        <w:tc>
          <w:tcPr>
            <w:tcW w:w="3396" w:type="dxa"/>
            <w:vMerge/>
          </w:tcPr>
          <w:p w:rsidR="007E4D79" w:rsidRPr="001209A4" w:rsidRDefault="007E4D79" w:rsidP="00A1215C">
            <w:pPr>
              <w:pStyle w:val="af0"/>
              <w:rPr>
                <w:rFonts w:ascii="Times New Roman" w:hAnsi="Times New Roman"/>
                <w:sz w:val="18"/>
                <w:szCs w:val="18"/>
              </w:rPr>
            </w:pPr>
          </w:p>
        </w:tc>
        <w:tc>
          <w:tcPr>
            <w:tcW w:w="2254" w:type="dxa"/>
            <w:vMerge/>
            <w:vAlign w:val="center"/>
          </w:tcPr>
          <w:p w:rsidR="007E4D79" w:rsidRPr="001209A4" w:rsidRDefault="007E4D79" w:rsidP="00A1215C">
            <w:pPr>
              <w:pStyle w:val="af0"/>
              <w:jc w:val="center"/>
              <w:rPr>
                <w:rFonts w:ascii="Times New Roman" w:hAnsi="Times New Roman"/>
                <w:sz w:val="18"/>
                <w:szCs w:val="18"/>
              </w:rPr>
            </w:pP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ПНД Ф 14.1:2:4.135</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 xml:space="preserve">0,05 - 0,5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0,5 - 5000</w:t>
            </w:r>
          </w:p>
        </w:tc>
        <w:tc>
          <w:tcPr>
            <w:tcW w:w="1843"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24 %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15 %</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АЭС-ИСП </w:t>
            </w:r>
          </w:p>
        </w:tc>
      </w:tr>
      <w:tr w:rsidR="007E4D79" w:rsidRPr="001209A4" w:rsidTr="00A1215C">
        <w:trPr>
          <w:trHeight w:val="60"/>
        </w:trPr>
        <w:tc>
          <w:tcPr>
            <w:tcW w:w="690" w:type="dxa"/>
            <w:vMerge/>
          </w:tcPr>
          <w:p w:rsidR="007E4D79" w:rsidRPr="001209A4" w:rsidRDefault="007E4D79" w:rsidP="00A1215C">
            <w:pPr>
              <w:pStyle w:val="af0"/>
              <w:rPr>
                <w:rFonts w:ascii="Times New Roman" w:hAnsi="Times New Roman"/>
                <w:sz w:val="18"/>
                <w:szCs w:val="18"/>
              </w:rPr>
            </w:pPr>
          </w:p>
        </w:tc>
        <w:tc>
          <w:tcPr>
            <w:tcW w:w="3396" w:type="dxa"/>
            <w:vMerge/>
          </w:tcPr>
          <w:p w:rsidR="007E4D79" w:rsidRPr="001209A4" w:rsidRDefault="007E4D79" w:rsidP="00A1215C">
            <w:pPr>
              <w:pStyle w:val="af0"/>
              <w:rPr>
                <w:rFonts w:ascii="Times New Roman" w:hAnsi="Times New Roman"/>
                <w:sz w:val="18"/>
                <w:szCs w:val="18"/>
              </w:rPr>
            </w:pPr>
          </w:p>
        </w:tc>
        <w:tc>
          <w:tcPr>
            <w:tcW w:w="2254" w:type="dxa"/>
            <w:vMerge/>
            <w:vAlign w:val="center"/>
          </w:tcPr>
          <w:p w:rsidR="007E4D79" w:rsidRPr="001209A4" w:rsidRDefault="007E4D79" w:rsidP="00A1215C">
            <w:pPr>
              <w:pStyle w:val="af0"/>
              <w:jc w:val="center"/>
              <w:rPr>
                <w:rFonts w:ascii="Times New Roman" w:hAnsi="Times New Roman"/>
                <w:sz w:val="18"/>
                <w:szCs w:val="18"/>
              </w:rPr>
            </w:pP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ГОСТ 4011-72</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0,1-2,0</w:t>
            </w:r>
          </w:p>
        </w:tc>
        <w:tc>
          <w:tcPr>
            <w:tcW w:w="1843"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δ = 25 %</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фотометрический </w:t>
            </w:r>
          </w:p>
        </w:tc>
      </w:tr>
      <w:tr w:rsidR="007E4D79" w:rsidRPr="001209A4" w:rsidTr="00A1215C">
        <w:trPr>
          <w:trHeight w:val="117"/>
        </w:trPr>
        <w:tc>
          <w:tcPr>
            <w:tcW w:w="690" w:type="dxa"/>
            <w:vMerge/>
          </w:tcPr>
          <w:p w:rsidR="007E4D79" w:rsidRPr="001209A4" w:rsidRDefault="007E4D79" w:rsidP="00A1215C">
            <w:pPr>
              <w:pStyle w:val="af0"/>
              <w:rPr>
                <w:rFonts w:ascii="Times New Roman" w:hAnsi="Times New Roman"/>
                <w:sz w:val="18"/>
                <w:szCs w:val="18"/>
              </w:rPr>
            </w:pPr>
          </w:p>
        </w:tc>
        <w:tc>
          <w:tcPr>
            <w:tcW w:w="3396" w:type="dxa"/>
            <w:vMerge/>
          </w:tcPr>
          <w:p w:rsidR="007E4D79" w:rsidRPr="001209A4" w:rsidRDefault="007E4D79" w:rsidP="00A1215C">
            <w:pPr>
              <w:pStyle w:val="af0"/>
              <w:rPr>
                <w:rFonts w:ascii="Times New Roman" w:hAnsi="Times New Roman"/>
                <w:sz w:val="18"/>
                <w:szCs w:val="18"/>
              </w:rPr>
            </w:pPr>
          </w:p>
        </w:tc>
        <w:tc>
          <w:tcPr>
            <w:tcW w:w="2254" w:type="dxa"/>
            <w:vMerge/>
            <w:vAlign w:val="center"/>
          </w:tcPr>
          <w:p w:rsidR="007E4D79" w:rsidRPr="001209A4" w:rsidRDefault="007E4D79" w:rsidP="00A1215C">
            <w:pPr>
              <w:pStyle w:val="af0"/>
              <w:jc w:val="center"/>
              <w:rPr>
                <w:rFonts w:ascii="Times New Roman" w:hAnsi="Times New Roman"/>
                <w:sz w:val="18"/>
                <w:szCs w:val="18"/>
              </w:rPr>
            </w:pPr>
          </w:p>
        </w:tc>
        <w:tc>
          <w:tcPr>
            <w:tcW w:w="2691" w:type="dxa"/>
            <w:vMerge w:val="restart"/>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ГОСТ 31870-2012</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0,04 - 0,25</w:t>
            </w:r>
          </w:p>
        </w:tc>
        <w:tc>
          <w:tcPr>
            <w:tcW w:w="1843"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δ = 20 %</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ААС с ЭА </w:t>
            </w:r>
          </w:p>
        </w:tc>
      </w:tr>
      <w:tr w:rsidR="007E4D79" w:rsidRPr="001209A4" w:rsidTr="00A1215C">
        <w:trPr>
          <w:trHeight w:val="531"/>
        </w:trPr>
        <w:tc>
          <w:tcPr>
            <w:tcW w:w="690" w:type="dxa"/>
            <w:vMerge/>
          </w:tcPr>
          <w:p w:rsidR="007E4D79" w:rsidRPr="001209A4" w:rsidRDefault="007E4D79" w:rsidP="00A1215C">
            <w:pPr>
              <w:pStyle w:val="af0"/>
              <w:rPr>
                <w:rFonts w:ascii="Times New Roman" w:hAnsi="Times New Roman"/>
                <w:sz w:val="18"/>
                <w:szCs w:val="18"/>
              </w:rPr>
            </w:pPr>
          </w:p>
        </w:tc>
        <w:tc>
          <w:tcPr>
            <w:tcW w:w="3396" w:type="dxa"/>
            <w:vMerge/>
          </w:tcPr>
          <w:p w:rsidR="007E4D79" w:rsidRPr="001209A4" w:rsidRDefault="007E4D79" w:rsidP="00A1215C">
            <w:pPr>
              <w:pStyle w:val="af0"/>
              <w:rPr>
                <w:rFonts w:ascii="Times New Roman" w:hAnsi="Times New Roman"/>
                <w:sz w:val="18"/>
                <w:szCs w:val="18"/>
              </w:rPr>
            </w:pPr>
          </w:p>
        </w:tc>
        <w:tc>
          <w:tcPr>
            <w:tcW w:w="2254" w:type="dxa"/>
            <w:vMerge/>
            <w:vAlign w:val="center"/>
          </w:tcPr>
          <w:p w:rsidR="007E4D79" w:rsidRPr="001209A4" w:rsidRDefault="007E4D79" w:rsidP="00A1215C">
            <w:pPr>
              <w:pStyle w:val="af0"/>
              <w:jc w:val="center"/>
              <w:rPr>
                <w:rFonts w:ascii="Times New Roman" w:hAnsi="Times New Roman"/>
                <w:sz w:val="18"/>
                <w:szCs w:val="18"/>
              </w:rPr>
            </w:pPr>
          </w:p>
        </w:tc>
        <w:tc>
          <w:tcPr>
            <w:tcW w:w="2691" w:type="dxa"/>
            <w:vMerge/>
          </w:tcPr>
          <w:p w:rsidR="007E4D79" w:rsidRPr="001209A4" w:rsidRDefault="007E4D79" w:rsidP="00A1215C">
            <w:pPr>
              <w:pStyle w:val="af0"/>
              <w:rPr>
                <w:rFonts w:ascii="Times New Roman" w:hAnsi="Times New Roman"/>
                <w:sz w:val="18"/>
                <w:szCs w:val="18"/>
              </w:rPr>
            </w:pP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0,05 - 0,5</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св. 0,5 – 5,0</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5,0 - 50</w:t>
            </w:r>
          </w:p>
        </w:tc>
        <w:tc>
          <w:tcPr>
            <w:tcW w:w="1843" w:type="dxa"/>
          </w:tcPr>
          <w:p w:rsidR="007E4D79" w:rsidRDefault="007E4D79" w:rsidP="00A1215C">
            <w:pPr>
              <w:pStyle w:val="af0"/>
              <w:jc w:val="center"/>
              <w:rPr>
                <w:rFonts w:ascii="Times New Roman" w:hAnsi="Times New Roman"/>
                <w:sz w:val="18"/>
                <w:szCs w:val="18"/>
              </w:rPr>
            </w:pPr>
            <w:r>
              <w:rPr>
                <w:rFonts w:ascii="Times New Roman" w:hAnsi="Times New Roman"/>
                <w:sz w:val="18"/>
                <w:szCs w:val="18"/>
              </w:rPr>
              <w:t>δ=25%</w:t>
            </w:r>
          </w:p>
          <w:p w:rsidR="007E4D79" w:rsidRDefault="007E4D79" w:rsidP="00A1215C">
            <w:pPr>
              <w:pStyle w:val="af0"/>
              <w:jc w:val="center"/>
              <w:rPr>
                <w:rFonts w:ascii="Times New Roman" w:hAnsi="Times New Roman"/>
                <w:sz w:val="18"/>
                <w:szCs w:val="18"/>
              </w:rPr>
            </w:pPr>
            <w:r>
              <w:rPr>
                <w:rFonts w:ascii="Times New Roman" w:hAnsi="Times New Roman"/>
                <w:sz w:val="18"/>
                <w:szCs w:val="18"/>
              </w:rPr>
              <w:t>δ=15%</w:t>
            </w:r>
          </w:p>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δ=10%</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АЭС с ИСП </w:t>
            </w:r>
          </w:p>
        </w:tc>
      </w:tr>
      <w:tr w:rsidR="007E4D79" w:rsidRPr="001209A4" w:rsidTr="00A1215C">
        <w:trPr>
          <w:trHeight w:val="559"/>
        </w:trPr>
        <w:tc>
          <w:tcPr>
            <w:tcW w:w="690"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6 </w:t>
            </w:r>
          </w:p>
        </w:tc>
        <w:tc>
          <w:tcPr>
            <w:tcW w:w="3396"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Марганец, мг/дм</w:t>
            </w:r>
            <w:r w:rsidRPr="001209A4">
              <w:rPr>
                <w:rFonts w:ascii="Times New Roman" w:hAnsi="Times New Roman"/>
                <w:sz w:val="18"/>
                <w:szCs w:val="18"/>
                <w:vertAlign w:val="superscript"/>
              </w:rPr>
              <w:t>3</w:t>
            </w:r>
            <w:r w:rsidRPr="001209A4">
              <w:rPr>
                <w:rFonts w:ascii="Times New Roman" w:hAnsi="Times New Roman"/>
                <w:sz w:val="18"/>
                <w:szCs w:val="18"/>
              </w:rPr>
              <w:t xml:space="preserve"> </w:t>
            </w:r>
          </w:p>
        </w:tc>
        <w:tc>
          <w:tcPr>
            <w:tcW w:w="2254" w:type="dxa"/>
            <w:vMerge w:val="restart"/>
            <w:vAlign w:val="center"/>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0,1</w:t>
            </w:r>
          </w:p>
        </w:tc>
        <w:tc>
          <w:tcPr>
            <w:tcW w:w="2691" w:type="dxa"/>
            <w:vMerge w:val="restart"/>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ЦВ 3.19.08-2008  ЦВ 3.18.05-2005</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0,001 - 0,05</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св.0,05 - 0,5</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0,5 - 1000</w:t>
            </w:r>
          </w:p>
        </w:tc>
        <w:tc>
          <w:tcPr>
            <w:tcW w:w="1843"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32 %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24 %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18 %</w:t>
            </w:r>
          </w:p>
        </w:tc>
        <w:tc>
          <w:tcPr>
            <w:tcW w:w="2557"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АЭС-ИСП  МС-ИСП </w:t>
            </w:r>
          </w:p>
        </w:tc>
      </w:tr>
      <w:tr w:rsidR="007E4D79" w:rsidRPr="001209A4" w:rsidTr="00A1215C">
        <w:trPr>
          <w:trHeight w:val="781"/>
        </w:trPr>
        <w:tc>
          <w:tcPr>
            <w:tcW w:w="690" w:type="dxa"/>
            <w:vMerge/>
          </w:tcPr>
          <w:p w:rsidR="007E4D79" w:rsidRPr="001209A4" w:rsidRDefault="007E4D79" w:rsidP="00A1215C">
            <w:pPr>
              <w:pStyle w:val="af0"/>
              <w:rPr>
                <w:rFonts w:ascii="Times New Roman" w:hAnsi="Times New Roman"/>
                <w:sz w:val="18"/>
                <w:szCs w:val="18"/>
              </w:rPr>
            </w:pPr>
          </w:p>
        </w:tc>
        <w:tc>
          <w:tcPr>
            <w:tcW w:w="3396" w:type="dxa"/>
            <w:vMerge/>
          </w:tcPr>
          <w:p w:rsidR="007E4D79" w:rsidRPr="001209A4" w:rsidRDefault="007E4D79" w:rsidP="00A1215C">
            <w:pPr>
              <w:pStyle w:val="af0"/>
              <w:rPr>
                <w:rFonts w:ascii="Times New Roman" w:hAnsi="Times New Roman"/>
                <w:sz w:val="18"/>
                <w:szCs w:val="18"/>
              </w:rPr>
            </w:pPr>
          </w:p>
        </w:tc>
        <w:tc>
          <w:tcPr>
            <w:tcW w:w="2254" w:type="dxa"/>
            <w:vMerge/>
            <w:vAlign w:val="center"/>
          </w:tcPr>
          <w:p w:rsidR="007E4D79" w:rsidRPr="001209A4" w:rsidRDefault="007E4D79" w:rsidP="00A1215C">
            <w:pPr>
              <w:pStyle w:val="af0"/>
              <w:jc w:val="center"/>
              <w:rPr>
                <w:rFonts w:ascii="Times New Roman" w:hAnsi="Times New Roman"/>
                <w:sz w:val="18"/>
                <w:szCs w:val="18"/>
              </w:rPr>
            </w:pPr>
          </w:p>
        </w:tc>
        <w:tc>
          <w:tcPr>
            <w:tcW w:w="2691" w:type="dxa"/>
            <w:vMerge/>
          </w:tcPr>
          <w:p w:rsidR="007E4D79" w:rsidRPr="001209A4" w:rsidRDefault="007E4D79" w:rsidP="00A1215C">
            <w:pPr>
              <w:pStyle w:val="af0"/>
              <w:jc w:val="center"/>
              <w:rPr>
                <w:rFonts w:ascii="Times New Roman" w:hAnsi="Times New Roman"/>
                <w:sz w:val="18"/>
                <w:szCs w:val="18"/>
              </w:rPr>
            </w:pP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0,0001 - 0,001</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0,001 - 0,05</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св. 0,05 - 0,5</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0,5 - 100</w:t>
            </w:r>
          </w:p>
        </w:tc>
        <w:tc>
          <w:tcPr>
            <w:tcW w:w="1843" w:type="dxa"/>
          </w:tcPr>
          <w:p w:rsidR="007E4D79" w:rsidRDefault="007E4D79" w:rsidP="00A1215C">
            <w:pPr>
              <w:pStyle w:val="af0"/>
              <w:jc w:val="center"/>
              <w:rPr>
                <w:rFonts w:ascii="Times New Roman" w:hAnsi="Times New Roman"/>
                <w:sz w:val="18"/>
                <w:szCs w:val="18"/>
              </w:rPr>
            </w:pPr>
            <w:r>
              <w:rPr>
                <w:rFonts w:ascii="Times New Roman" w:hAnsi="Times New Roman"/>
                <w:sz w:val="18"/>
                <w:szCs w:val="18"/>
              </w:rPr>
              <w:t>δ=50%</w:t>
            </w:r>
          </w:p>
          <w:p w:rsidR="007E4D79" w:rsidRDefault="007E4D79" w:rsidP="00A1215C">
            <w:pPr>
              <w:pStyle w:val="af0"/>
              <w:jc w:val="center"/>
              <w:rPr>
                <w:rFonts w:ascii="Times New Roman" w:hAnsi="Times New Roman"/>
                <w:sz w:val="18"/>
                <w:szCs w:val="18"/>
              </w:rPr>
            </w:pPr>
            <w:r>
              <w:rPr>
                <w:rFonts w:ascii="Times New Roman" w:hAnsi="Times New Roman"/>
                <w:sz w:val="18"/>
                <w:szCs w:val="18"/>
              </w:rPr>
              <w:t>δ=30%</w:t>
            </w:r>
          </w:p>
          <w:p w:rsidR="007E4D79" w:rsidRDefault="007E4D79" w:rsidP="00A1215C">
            <w:pPr>
              <w:pStyle w:val="af0"/>
              <w:jc w:val="center"/>
              <w:rPr>
                <w:rFonts w:ascii="Times New Roman" w:hAnsi="Times New Roman"/>
                <w:sz w:val="18"/>
                <w:szCs w:val="18"/>
              </w:rPr>
            </w:pPr>
            <w:r>
              <w:rPr>
                <w:rFonts w:ascii="Times New Roman" w:hAnsi="Times New Roman"/>
                <w:sz w:val="18"/>
                <w:szCs w:val="18"/>
              </w:rPr>
              <w:t>δ=20%</w:t>
            </w:r>
          </w:p>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δ=15%</w:t>
            </w:r>
          </w:p>
        </w:tc>
        <w:tc>
          <w:tcPr>
            <w:tcW w:w="2557" w:type="dxa"/>
            <w:vMerge/>
          </w:tcPr>
          <w:p w:rsidR="007E4D79" w:rsidRPr="001209A4" w:rsidRDefault="007E4D79" w:rsidP="00A1215C">
            <w:pPr>
              <w:pStyle w:val="af0"/>
              <w:rPr>
                <w:rFonts w:ascii="Times New Roman" w:hAnsi="Times New Roman"/>
                <w:sz w:val="18"/>
                <w:szCs w:val="18"/>
              </w:rPr>
            </w:pPr>
          </w:p>
        </w:tc>
      </w:tr>
      <w:tr w:rsidR="007E4D79" w:rsidRPr="001209A4" w:rsidTr="00A1215C">
        <w:trPr>
          <w:trHeight w:val="509"/>
        </w:trPr>
        <w:tc>
          <w:tcPr>
            <w:tcW w:w="690" w:type="dxa"/>
            <w:vMerge/>
          </w:tcPr>
          <w:p w:rsidR="007E4D79" w:rsidRPr="001209A4" w:rsidRDefault="007E4D79" w:rsidP="00A1215C">
            <w:pPr>
              <w:pStyle w:val="af0"/>
              <w:rPr>
                <w:rFonts w:ascii="Times New Roman" w:hAnsi="Times New Roman"/>
                <w:sz w:val="18"/>
                <w:szCs w:val="18"/>
              </w:rPr>
            </w:pPr>
          </w:p>
        </w:tc>
        <w:tc>
          <w:tcPr>
            <w:tcW w:w="3396" w:type="dxa"/>
            <w:vMerge/>
          </w:tcPr>
          <w:p w:rsidR="007E4D79" w:rsidRPr="001209A4" w:rsidRDefault="007E4D79" w:rsidP="00A1215C">
            <w:pPr>
              <w:pStyle w:val="af0"/>
              <w:rPr>
                <w:rFonts w:ascii="Times New Roman" w:hAnsi="Times New Roman"/>
                <w:sz w:val="18"/>
                <w:szCs w:val="18"/>
              </w:rPr>
            </w:pPr>
          </w:p>
        </w:tc>
        <w:tc>
          <w:tcPr>
            <w:tcW w:w="2254" w:type="dxa"/>
            <w:vMerge/>
            <w:vAlign w:val="center"/>
          </w:tcPr>
          <w:p w:rsidR="007E4D79" w:rsidRPr="001209A4" w:rsidRDefault="007E4D79" w:rsidP="00A1215C">
            <w:pPr>
              <w:pStyle w:val="af0"/>
              <w:jc w:val="center"/>
              <w:rPr>
                <w:rFonts w:ascii="Times New Roman" w:hAnsi="Times New Roman"/>
                <w:sz w:val="18"/>
                <w:szCs w:val="18"/>
              </w:rPr>
            </w:pP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ПНД Ф 14.1:2:4.135-98</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0,001 - 0,05</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св.0,05 - 0,5  с</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в. 0,5 - 1000</w:t>
            </w:r>
          </w:p>
        </w:tc>
        <w:tc>
          <w:tcPr>
            <w:tcW w:w="1843"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32 %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24 %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18 %</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АЭС-ИСП </w:t>
            </w:r>
          </w:p>
        </w:tc>
      </w:tr>
      <w:tr w:rsidR="007E4D79" w:rsidRPr="001209A4" w:rsidTr="00A1215C">
        <w:trPr>
          <w:trHeight w:val="149"/>
        </w:trPr>
        <w:tc>
          <w:tcPr>
            <w:tcW w:w="690" w:type="dxa"/>
            <w:vMerge/>
          </w:tcPr>
          <w:p w:rsidR="007E4D79" w:rsidRPr="001209A4" w:rsidRDefault="007E4D79" w:rsidP="00A1215C">
            <w:pPr>
              <w:pStyle w:val="af0"/>
              <w:rPr>
                <w:rFonts w:ascii="Times New Roman" w:hAnsi="Times New Roman"/>
                <w:sz w:val="18"/>
                <w:szCs w:val="18"/>
              </w:rPr>
            </w:pPr>
          </w:p>
        </w:tc>
        <w:tc>
          <w:tcPr>
            <w:tcW w:w="3396" w:type="dxa"/>
            <w:vMerge/>
          </w:tcPr>
          <w:p w:rsidR="007E4D79" w:rsidRPr="001209A4" w:rsidRDefault="007E4D79" w:rsidP="00A1215C">
            <w:pPr>
              <w:pStyle w:val="af0"/>
              <w:rPr>
                <w:rFonts w:ascii="Times New Roman" w:hAnsi="Times New Roman"/>
                <w:sz w:val="18"/>
                <w:szCs w:val="18"/>
              </w:rPr>
            </w:pPr>
          </w:p>
        </w:tc>
        <w:tc>
          <w:tcPr>
            <w:tcW w:w="2254" w:type="dxa"/>
            <w:vMerge/>
            <w:vAlign w:val="center"/>
          </w:tcPr>
          <w:p w:rsidR="007E4D79" w:rsidRPr="001209A4" w:rsidRDefault="007E4D79" w:rsidP="00A1215C">
            <w:pPr>
              <w:pStyle w:val="af0"/>
              <w:jc w:val="center"/>
              <w:rPr>
                <w:rFonts w:ascii="Times New Roman" w:hAnsi="Times New Roman"/>
                <w:sz w:val="18"/>
                <w:szCs w:val="18"/>
              </w:rPr>
            </w:pPr>
          </w:p>
        </w:tc>
        <w:tc>
          <w:tcPr>
            <w:tcW w:w="2691" w:type="dxa"/>
            <w:vMerge w:val="restart"/>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ГОСТ31870-2012</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0,001-0,05</w:t>
            </w:r>
          </w:p>
        </w:tc>
        <w:tc>
          <w:tcPr>
            <w:tcW w:w="1843" w:type="dxa"/>
          </w:tcPr>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δ=15%</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ААС с ЭА </w:t>
            </w:r>
          </w:p>
        </w:tc>
      </w:tr>
      <w:tr w:rsidR="007E4D79" w:rsidRPr="001209A4" w:rsidTr="00A1215C">
        <w:trPr>
          <w:trHeight w:val="506"/>
        </w:trPr>
        <w:tc>
          <w:tcPr>
            <w:tcW w:w="690" w:type="dxa"/>
            <w:vMerge/>
          </w:tcPr>
          <w:p w:rsidR="007E4D79" w:rsidRPr="001209A4" w:rsidRDefault="007E4D79" w:rsidP="00A1215C">
            <w:pPr>
              <w:pStyle w:val="af0"/>
              <w:rPr>
                <w:rFonts w:ascii="Times New Roman" w:hAnsi="Times New Roman"/>
                <w:sz w:val="18"/>
                <w:szCs w:val="18"/>
              </w:rPr>
            </w:pPr>
          </w:p>
        </w:tc>
        <w:tc>
          <w:tcPr>
            <w:tcW w:w="3396" w:type="dxa"/>
            <w:vMerge/>
          </w:tcPr>
          <w:p w:rsidR="007E4D79" w:rsidRPr="001209A4" w:rsidRDefault="007E4D79" w:rsidP="00A1215C">
            <w:pPr>
              <w:pStyle w:val="af0"/>
              <w:rPr>
                <w:rFonts w:ascii="Times New Roman" w:hAnsi="Times New Roman"/>
                <w:sz w:val="18"/>
                <w:szCs w:val="18"/>
              </w:rPr>
            </w:pPr>
          </w:p>
        </w:tc>
        <w:tc>
          <w:tcPr>
            <w:tcW w:w="2254" w:type="dxa"/>
            <w:vMerge/>
            <w:vAlign w:val="center"/>
          </w:tcPr>
          <w:p w:rsidR="007E4D79" w:rsidRPr="001209A4" w:rsidRDefault="007E4D79" w:rsidP="00A1215C">
            <w:pPr>
              <w:pStyle w:val="af0"/>
              <w:jc w:val="center"/>
              <w:rPr>
                <w:rFonts w:ascii="Times New Roman" w:hAnsi="Times New Roman"/>
                <w:sz w:val="18"/>
                <w:szCs w:val="18"/>
              </w:rPr>
            </w:pPr>
          </w:p>
        </w:tc>
        <w:tc>
          <w:tcPr>
            <w:tcW w:w="2691" w:type="dxa"/>
            <w:vMerge/>
          </w:tcPr>
          <w:p w:rsidR="007E4D79" w:rsidRPr="001209A4" w:rsidRDefault="007E4D79" w:rsidP="00A1215C">
            <w:pPr>
              <w:pStyle w:val="af0"/>
              <w:jc w:val="center"/>
              <w:rPr>
                <w:rFonts w:ascii="Times New Roman" w:hAnsi="Times New Roman"/>
                <w:sz w:val="18"/>
                <w:szCs w:val="18"/>
              </w:rPr>
            </w:pP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0,001 - 0,05</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0,05 - 0,5</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0,5 - 10</w:t>
            </w:r>
          </w:p>
        </w:tc>
        <w:tc>
          <w:tcPr>
            <w:tcW w:w="1843" w:type="dxa"/>
          </w:tcPr>
          <w:p w:rsidR="007E4D79" w:rsidRDefault="007E4D79" w:rsidP="00A1215C">
            <w:pPr>
              <w:pStyle w:val="af0"/>
              <w:jc w:val="center"/>
              <w:rPr>
                <w:rFonts w:ascii="Times New Roman" w:hAnsi="Times New Roman"/>
                <w:sz w:val="18"/>
                <w:szCs w:val="18"/>
              </w:rPr>
            </w:pPr>
            <w:r>
              <w:rPr>
                <w:rFonts w:ascii="Times New Roman" w:hAnsi="Times New Roman"/>
                <w:sz w:val="18"/>
                <w:szCs w:val="18"/>
              </w:rPr>
              <w:t>δ=32%</w:t>
            </w:r>
          </w:p>
          <w:p w:rsidR="007E4D79" w:rsidRDefault="007E4D79" w:rsidP="00A1215C">
            <w:pPr>
              <w:pStyle w:val="af0"/>
              <w:jc w:val="center"/>
              <w:rPr>
                <w:rFonts w:ascii="Times New Roman" w:hAnsi="Times New Roman"/>
                <w:sz w:val="18"/>
                <w:szCs w:val="18"/>
              </w:rPr>
            </w:pPr>
            <w:r>
              <w:rPr>
                <w:rFonts w:ascii="Times New Roman" w:hAnsi="Times New Roman"/>
                <w:sz w:val="18"/>
                <w:szCs w:val="18"/>
              </w:rPr>
              <w:t>δ=24%</w:t>
            </w:r>
          </w:p>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δ=18%</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АЭС с ИСП </w:t>
            </w:r>
          </w:p>
        </w:tc>
      </w:tr>
      <w:tr w:rsidR="007E4D79" w:rsidRPr="001209A4" w:rsidTr="00A1215C">
        <w:trPr>
          <w:trHeight w:val="161"/>
        </w:trPr>
        <w:tc>
          <w:tcPr>
            <w:tcW w:w="690"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7 </w:t>
            </w:r>
          </w:p>
        </w:tc>
        <w:tc>
          <w:tcPr>
            <w:tcW w:w="3396"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Нитрат-ионы, мг/дм</w:t>
            </w:r>
            <w:r w:rsidRPr="001209A4">
              <w:rPr>
                <w:rFonts w:ascii="Times New Roman" w:hAnsi="Times New Roman"/>
                <w:sz w:val="18"/>
                <w:szCs w:val="18"/>
                <w:vertAlign w:val="superscript"/>
              </w:rPr>
              <w:t>3</w:t>
            </w:r>
            <w:r w:rsidRPr="001209A4">
              <w:rPr>
                <w:rFonts w:ascii="Times New Roman" w:hAnsi="Times New Roman"/>
                <w:sz w:val="18"/>
                <w:szCs w:val="18"/>
              </w:rPr>
              <w:t xml:space="preserve"> </w:t>
            </w:r>
          </w:p>
        </w:tc>
        <w:tc>
          <w:tcPr>
            <w:tcW w:w="2254" w:type="dxa"/>
            <w:vMerge w:val="restart"/>
            <w:vAlign w:val="center"/>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45</w:t>
            </w: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ЦВ 1.23.48-01 «А»</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0,5 - 5000</w:t>
            </w:r>
          </w:p>
        </w:tc>
        <w:tc>
          <w:tcPr>
            <w:tcW w:w="1843" w:type="dxa"/>
          </w:tcPr>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δ=15%</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ЭФК </w:t>
            </w:r>
          </w:p>
        </w:tc>
      </w:tr>
      <w:tr w:rsidR="007E4D79" w:rsidRPr="001209A4" w:rsidTr="00A1215C">
        <w:trPr>
          <w:trHeight w:val="516"/>
        </w:trPr>
        <w:tc>
          <w:tcPr>
            <w:tcW w:w="690" w:type="dxa"/>
            <w:vMerge/>
          </w:tcPr>
          <w:p w:rsidR="007E4D79" w:rsidRPr="001209A4" w:rsidRDefault="007E4D79" w:rsidP="00A1215C">
            <w:pPr>
              <w:pStyle w:val="af0"/>
              <w:rPr>
                <w:rFonts w:ascii="Times New Roman" w:hAnsi="Times New Roman"/>
                <w:sz w:val="18"/>
                <w:szCs w:val="18"/>
              </w:rPr>
            </w:pPr>
          </w:p>
        </w:tc>
        <w:tc>
          <w:tcPr>
            <w:tcW w:w="3396" w:type="dxa"/>
            <w:vMerge/>
          </w:tcPr>
          <w:p w:rsidR="007E4D79" w:rsidRPr="001209A4" w:rsidRDefault="007E4D79" w:rsidP="00A1215C">
            <w:pPr>
              <w:pStyle w:val="af0"/>
              <w:rPr>
                <w:rFonts w:ascii="Times New Roman" w:hAnsi="Times New Roman"/>
                <w:sz w:val="18"/>
                <w:szCs w:val="18"/>
              </w:rPr>
            </w:pPr>
          </w:p>
        </w:tc>
        <w:tc>
          <w:tcPr>
            <w:tcW w:w="2254" w:type="dxa"/>
            <w:vMerge/>
            <w:vAlign w:val="center"/>
          </w:tcPr>
          <w:p w:rsidR="007E4D79" w:rsidRPr="001209A4" w:rsidRDefault="007E4D79" w:rsidP="00A1215C">
            <w:pPr>
              <w:pStyle w:val="af0"/>
              <w:jc w:val="center"/>
              <w:rPr>
                <w:rFonts w:ascii="Times New Roman" w:hAnsi="Times New Roman"/>
                <w:sz w:val="18"/>
                <w:szCs w:val="18"/>
              </w:rPr>
            </w:pP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ГОСТ 33045-2014</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0,1 - 2,0</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2,0 -200</w:t>
            </w:r>
          </w:p>
        </w:tc>
        <w:tc>
          <w:tcPr>
            <w:tcW w:w="1843"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d = 20 %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d = 15</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ФМ </w:t>
            </w:r>
          </w:p>
        </w:tc>
      </w:tr>
      <w:tr w:rsidR="007E4D79" w:rsidRPr="001209A4" w:rsidTr="00A1215C">
        <w:trPr>
          <w:trHeight w:val="592"/>
        </w:trPr>
        <w:tc>
          <w:tcPr>
            <w:tcW w:w="690"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8 </w:t>
            </w:r>
          </w:p>
        </w:tc>
        <w:tc>
          <w:tcPr>
            <w:tcW w:w="3396"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Остаточный активный (общий) хлор, мг/дм</w:t>
            </w:r>
            <w:r w:rsidRPr="001209A4">
              <w:rPr>
                <w:rFonts w:ascii="Times New Roman" w:hAnsi="Times New Roman"/>
                <w:sz w:val="18"/>
                <w:szCs w:val="18"/>
                <w:vertAlign w:val="superscript"/>
              </w:rPr>
              <w:t>3</w:t>
            </w:r>
            <w:r w:rsidRPr="001209A4">
              <w:rPr>
                <w:rFonts w:ascii="Times New Roman" w:hAnsi="Times New Roman"/>
                <w:sz w:val="18"/>
                <w:szCs w:val="18"/>
              </w:rPr>
              <w:t xml:space="preserve"> </w:t>
            </w:r>
          </w:p>
        </w:tc>
        <w:tc>
          <w:tcPr>
            <w:tcW w:w="2254" w:type="dxa"/>
            <w:vMerge w:val="restart"/>
            <w:vAlign w:val="center"/>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 xml:space="preserve">0,8-1,2 (связ.)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0,3-0,5 (своб.)</w:t>
            </w: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ЦВ 1.06.62-2008</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0,15 - 0,4</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св. 0,4 - 1,5</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1,5 - 2,0</w:t>
            </w:r>
          </w:p>
        </w:tc>
        <w:tc>
          <w:tcPr>
            <w:tcW w:w="1843"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30 %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25 %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20 %</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ТМ </w:t>
            </w:r>
          </w:p>
        </w:tc>
      </w:tr>
      <w:tr w:rsidR="007E4D79" w:rsidRPr="001209A4" w:rsidTr="00A1215C">
        <w:trPr>
          <w:trHeight w:val="295"/>
        </w:trPr>
        <w:tc>
          <w:tcPr>
            <w:tcW w:w="690" w:type="dxa"/>
            <w:vMerge/>
          </w:tcPr>
          <w:p w:rsidR="007E4D79" w:rsidRPr="001209A4" w:rsidRDefault="007E4D79" w:rsidP="00A1215C">
            <w:pPr>
              <w:pStyle w:val="af0"/>
              <w:rPr>
                <w:rFonts w:ascii="Times New Roman" w:hAnsi="Times New Roman"/>
                <w:sz w:val="18"/>
                <w:szCs w:val="18"/>
              </w:rPr>
            </w:pPr>
          </w:p>
        </w:tc>
        <w:tc>
          <w:tcPr>
            <w:tcW w:w="3396" w:type="dxa"/>
            <w:vMerge/>
          </w:tcPr>
          <w:p w:rsidR="007E4D79" w:rsidRPr="001209A4" w:rsidRDefault="007E4D79" w:rsidP="00A1215C">
            <w:pPr>
              <w:pStyle w:val="af0"/>
              <w:rPr>
                <w:rFonts w:ascii="Times New Roman" w:hAnsi="Times New Roman"/>
                <w:sz w:val="18"/>
                <w:szCs w:val="18"/>
              </w:rPr>
            </w:pPr>
          </w:p>
        </w:tc>
        <w:tc>
          <w:tcPr>
            <w:tcW w:w="2254" w:type="dxa"/>
            <w:vMerge/>
            <w:vAlign w:val="center"/>
          </w:tcPr>
          <w:p w:rsidR="007E4D79" w:rsidRPr="001209A4" w:rsidRDefault="007E4D79" w:rsidP="00A1215C">
            <w:pPr>
              <w:pStyle w:val="af0"/>
              <w:jc w:val="center"/>
              <w:rPr>
                <w:rFonts w:ascii="Times New Roman" w:hAnsi="Times New Roman"/>
                <w:sz w:val="18"/>
                <w:szCs w:val="18"/>
              </w:rPr>
            </w:pP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ГОСТ 18190-72</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от 0,05</w:t>
            </w:r>
          </w:p>
        </w:tc>
        <w:tc>
          <w:tcPr>
            <w:tcW w:w="1843"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25 %</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титриметрический </w:t>
            </w:r>
          </w:p>
        </w:tc>
      </w:tr>
      <w:tr w:rsidR="007E4D79" w:rsidRPr="001209A4" w:rsidTr="00A1215C">
        <w:trPr>
          <w:trHeight w:val="612"/>
        </w:trPr>
        <w:tc>
          <w:tcPr>
            <w:tcW w:w="690" w:type="dxa"/>
          </w:tcPr>
          <w:p w:rsidR="007E4D79" w:rsidRPr="001209A4" w:rsidRDefault="007E4D79" w:rsidP="00A1215C">
            <w:pPr>
              <w:pStyle w:val="af0"/>
              <w:rPr>
                <w:rFonts w:ascii="Times New Roman" w:hAnsi="Times New Roman"/>
                <w:sz w:val="18"/>
                <w:szCs w:val="18"/>
              </w:rPr>
            </w:pPr>
          </w:p>
        </w:tc>
        <w:tc>
          <w:tcPr>
            <w:tcW w:w="3396"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Остаточный активный свободный и связанный (общий) хлор, мг/дм</w:t>
            </w:r>
            <w:r w:rsidRPr="001209A4">
              <w:rPr>
                <w:rFonts w:ascii="Times New Roman" w:hAnsi="Times New Roman"/>
                <w:sz w:val="18"/>
                <w:szCs w:val="18"/>
                <w:vertAlign w:val="superscript"/>
              </w:rPr>
              <w:t>3</w:t>
            </w:r>
            <w:r w:rsidRPr="001209A4">
              <w:rPr>
                <w:rFonts w:ascii="Times New Roman" w:hAnsi="Times New Roman"/>
                <w:sz w:val="18"/>
                <w:szCs w:val="18"/>
              </w:rPr>
              <w:t xml:space="preserve"> </w:t>
            </w:r>
          </w:p>
        </w:tc>
        <w:tc>
          <w:tcPr>
            <w:tcW w:w="2254" w:type="dxa"/>
            <w:vAlign w:val="center"/>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0,8 - 1,2 (связ.)</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0,3 - 0,5 (своб.)</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1,2 (общ)</w:t>
            </w: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Методика</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01.1:1.2.3.4.40-06</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от 0,01 до 6,0</w:t>
            </w:r>
          </w:p>
        </w:tc>
        <w:tc>
          <w:tcPr>
            <w:tcW w:w="1843"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25 %</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ФМ </w:t>
            </w:r>
          </w:p>
        </w:tc>
      </w:tr>
      <w:tr w:rsidR="007E4D79" w:rsidRPr="001209A4" w:rsidTr="00A1215C">
        <w:trPr>
          <w:trHeight w:val="141"/>
        </w:trPr>
        <w:tc>
          <w:tcPr>
            <w:tcW w:w="690"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9 </w:t>
            </w:r>
          </w:p>
        </w:tc>
        <w:tc>
          <w:tcPr>
            <w:tcW w:w="3396"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Сульфат-ионы, мг/дм</w:t>
            </w:r>
            <w:r w:rsidRPr="001209A4">
              <w:rPr>
                <w:rFonts w:ascii="Times New Roman" w:hAnsi="Times New Roman"/>
                <w:sz w:val="18"/>
                <w:szCs w:val="18"/>
                <w:vertAlign w:val="superscript"/>
              </w:rPr>
              <w:t>3</w:t>
            </w:r>
            <w:r w:rsidRPr="001209A4">
              <w:rPr>
                <w:rFonts w:ascii="Times New Roman" w:hAnsi="Times New Roman"/>
                <w:sz w:val="18"/>
                <w:szCs w:val="18"/>
              </w:rPr>
              <w:t xml:space="preserve"> </w:t>
            </w:r>
          </w:p>
        </w:tc>
        <w:tc>
          <w:tcPr>
            <w:tcW w:w="2254" w:type="dxa"/>
            <w:vMerge w:val="restart"/>
            <w:vAlign w:val="center"/>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500</w:t>
            </w: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ЦВ 1.23.48-01 «А»</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0,5 - 10000</w:t>
            </w:r>
          </w:p>
        </w:tc>
        <w:tc>
          <w:tcPr>
            <w:tcW w:w="1843" w:type="dxa"/>
          </w:tcPr>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δ=20%</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ЭФК </w:t>
            </w:r>
          </w:p>
        </w:tc>
      </w:tr>
      <w:tr w:rsidR="007E4D79" w:rsidRPr="001209A4" w:rsidTr="00A1215C">
        <w:trPr>
          <w:trHeight w:val="626"/>
        </w:trPr>
        <w:tc>
          <w:tcPr>
            <w:tcW w:w="690" w:type="dxa"/>
            <w:vMerge/>
          </w:tcPr>
          <w:p w:rsidR="007E4D79" w:rsidRPr="001209A4" w:rsidRDefault="007E4D79" w:rsidP="00A1215C">
            <w:pPr>
              <w:pStyle w:val="af0"/>
              <w:rPr>
                <w:rFonts w:ascii="Times New Roman" w:hAnsi="Times New Roman"/>
                <w:sz w:val="18"/>
                <w:szCs w:val="18"/>
              </w:rPr>
            </w:pPr>
          </w:p>
        </w:tc>
        <w:tc>
          <w:tcPr>
            <w:tcW w:w="0" w:type="auto"/>
            <w:vMerge/>
          </w:tcPr>
          <w:p w:rsidR="007E4D79" w:rsidRPr="001209A4" w:rsidRDefault="007E4D79" w:rsidP="00A1215C">
            <w:pPr>
              <w:pStyle w:val="af0"/>
              <w:rPr>
                <w:rFonts w:ascii="Times New Roman" w:hAnsi="Times New Roman"/>
                <w:sz w:val="18"/>
                <w:szCs w:val="18"/>
              </w:rPr>
            </w:pPr>
          </w:p>
        </w:tc>
        <w:tc>
          <w:tcPr>
            <w:tcW w:w="2254" w:type="dxa"/>
            <w:vMerge/>
            <w:vAlign w:val="center"/>
          </w:tcPr>
          <w:p w:rsidR="007E4D79" w:rsidRPr="001209A4" w:rsidRDefault="007E4D79" w:rsidP="00A1215C">
            <w:pPr>
              <w:pStyle w:val="af0"/>
              <w:jc w:val="center"/>
              <w:rPr>
                <w:rFonts w:ascii="Times New Roman" w:hAnsi="Times New Roman"/>
                <w:sz w:val="18"/>
                <w:szCs w:val="18"/>
              </w:rPr>
            </w:pP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ГОСТ 31940-2012</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от 2-5</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св. 5-25</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25 - 50</w:t>
            </w:r>
          </w:p>
        </w:tc>
        <w:tc>
          <w:tcPr>
            <w:tcW w:w="1843"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d = 28 %</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d = 20%</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d = 11 %</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турбодиметрия </w:t>
            </w:r>
          </w:p>
        </w:tc>
      </w:tr>
      <w:tr w:rsidR="007E4D79" w:rsidRPr="001209A4" w:rsidTr="00A1215C">
        <w:trPr>
          <w:trHeight w:val="409"/>
        </w:trPr>
        <w:tc>
          <w:tcPr>
            <w:tcW w:w="690"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10 </w:t>
            </w:r>
          </w:p>
        </w:tc>
        <w:tc>
          <w:tcPr>
            <w:tcW w:w="3396"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Фторид-ионы, мг/дм</w:t>
            </w:r>
            <w:r w:rsidRPr="001209A4">
              <w:rPr>
                <w:rFonts w:ascii="Times New Roman" w:hAnsi="Times New Roman"/>
                <w:sz w:val="18"/>
                <w:szCs w:val="18"/>
                <w:vertAlign w:val="superscript"/>
              </w:rPr>
              <w:t>3</w:t>
            </w:r>
            <w:r w:rsidRPr="001209A4">
              <w:rPr>
                <w:rFonts w:ascii="Times New Roman" w:hAnsi="Times New Roman"/>
                <w:sz w:val="18"/>
                <w:szCs w:val="18"/>
              </w:rPr>
              <w:t xml:space="preserve"> </w:t>
            </w:r>
          </w:p>
        </w:tc>
        <w:tc>
          <w:tcPr>
            <w:tcW w:w="2254" w:type="dxa"/>
            <w:vMerge w:val="restart"/>
            <w:vAlign w:val="center"/>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1,5</w:t>
            </w: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ЦВ 1.23.48-01 «А»</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0,3 - 1,0</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1,0 - 2000</w:t>
            </w:r>
          </w:p>
        </w:tc>
        <w:tc>
          <w:tcPr>
            <w:tcW w:w="1843" w:type="dxa"/>
          </w:tcPr>
          <w:p w:rsidR="007E4D79" w:rsidRDefault="007E4D79" w:rsidP="00A1215C">
            <w:pPr>
              <w:pStyle w:val="af0"/>
              <w:jc w:val="center"/>
              <w:rPr>
                <w:rFonts w:ascii="Times New Roman" w:hAnsi="Times New Roman"/>
                <w:sz w:val="18"/>
                <w:szCs w:val="18"/>
              </w:rPr>
            </w:pPr>
            <w:r>
              <w:rPr>
                <w:rFonts w:ascii="Times New Roman" w:hAnsi="Times New Roman"/>
                <w:sz w:val="18"/>
                <w:szCs w:val="18"/>
              </w:rPr>
              <w:t>δ=25%</w:t>
            </w:r>
          </w:p>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δ=10%</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ЭФК </w:t>
            </w:r>
          </w:p>
        </w:tc>
      </w:tr>
      <w:tr w:rsidR="007E4D79" w:rsidRPr="001209A4" w:rsidTr="00A1215C">
        <w:trPr>
          <w:trHeight w:val="556"/>
        </w:trPr>
        <w:tc>
          <w:tcPr>
            <w:tcW w:w="690" w:type="dxa"/>
            <w:vMerge/>
          </w:tcPr>
          <w:p w:rsidR="007E4D79" w:rsidRPr="001209A4" w:rsidRDefault="007E4D79" w:rsidP="00A1215C">
            <w:pPr>
              <w:pStyle w:val="af0"/>
              <w:rPr>
                <w:rFonts w:ascii="Times New Roman" w:hAnsi="Times New Roman"/>
                <w:sz w:val="18"/>
                <w:szCs w:val="18"/>
              </w:rPr>
            </w:pPr>
          </w:p>
        </w:tc>
        <w:tc>
          <w:tcPr>
            <w:tcW w:w="0" w:type="auto"/>
            <w:vMerge/>
          </w:tcPr>
          <w:p w:rsidR="007E4D79" w:rsidRPr="001209A4" w:rsidRDefault="007E4D79" w:rsidP="00A1215C">
            <w:pPr>
              <w:pStyle w:val="af0"/>
              <w:rPr>
                <w:rFonts w:ascii="Times New Roman" w:hAnsi="Times New Roman"/>
                <w:sz w:val="18"/>
                <w:szCs w:val="18"/>
              </w:rPr>
            </w:pPr>
          </w:p>
        </w:tc>
        <w:tc>
          <w:tcPr>
            <w:tcW w:w="2254" w:type="dxa"/>
            <w:vMerge/>
            <w:vAlign w:val="center"/>
          </w:tcPr>
          <w:p w:rsidR="007E4D79" w:rsidRPr="001209A4" w:rsidRDefault="007E4D79" w:rsidP="00A1215C">
            <w:pPr>
              <w:pStyle w:val="af0"/>
              <w:jc w:val="center"/>
              <w:rPr>
                <w:rFonts w:ascii="Times New Roman" w:hAnsi="Times New Roman"/>
                <w:sz w:val="18"/>
                <w:szCs w:val="18"/>
              </w:rPr>
            </w:pP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ПНД Ф 14.1:2:4.270-2012</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питьевая вода,</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природная  0,15 - 0,75 св 0,75 -7,0</w:t>
            </w:r>
          </w:p>
        </w:tc>
        <w:tc>
          <w:tcPr>
            <w:tcW w:w="1843"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d = 18 %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d = 10 %</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потенциометрический </w:t>
            </w:r>
          </w:p>
        </w:tc>
      </w:tr>
      <w:tr w:rsidR="007E4D79" w:rsidRPr="001209A4" w:rsidTr="00A1215C">
        <w:trPr>
          <w:trHeight w:val="353"/>
        </w:trPr>
        <w:tc>
          <w:tcPr>
            <w:tcW w:w="690"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11 </w:t>
            </w:r>
          </w:p>
        </w:tc>
        <w:tc>
          <w:tcPr>
            <w:tcW w:w="3396"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Хлорид-ионы, мг/дм</w:t>
            </w:r>
            <w:r w:rsidRPr="001209A4">
              <w:rPr>
                <w:rFonts w:ascii="Times New Roman" w:hAnsi="Times New Roman"/>
                <w:sz w:val="18"/>
                <w:szCs w:val="18"/>
                <w:vertAlign w:val="superscript"/>
              </w:rPr>
              <w:t>3</w:t>
            </w:r>
            <w:r w:rsidRPr="001209A4">
              <w:rPr>
                <w:rFonts w:ascii="Times New Roman" w:hAnsi="Times New Roman"/>
                <w:sz w:val="18"/>
                <w:szCs w:val="18"/>
              </w:rPr>
              <w:t xml:space="preserve"> </w:t>
            </w:r>
          </w:p>
        </w:tc>
        <w:tc>
          <w:tcPr>
            <w:tcW w:w="2254" w:type="dxa"/>
            <w:vMerge w:val="restart"/>
            <w:vAlign w:val="center"/>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350</w:t>
            </w: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ЦВ 1.23.48-01 «А»</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0,5 - 1,0</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1,0 - 10000</w:t>
            </w:r>
          </w:p>
        </w:tc>
        <w:tc>
          <w:tcPr>
            <w:tcW w:w="1843" w:type="dxa"/>
          </w:tcPr>
          <w:p w:rsidR="007E4D79" w:rsidRDefault="007E4D79" w:rsidP="00A1215C">
            <w:pPr>
              <w:pStyle w:val="af0"/>
              <w:jc w:val="center"/>
              <w:rPr>
                <w:rFonts w:ascii="Times New Roman" w:hAnsi="Times New Roman"/>
                <w:sz w:val="18"/>
                <w:szCs w:val="18"/>
              </w:rPr>
            </w:pPr>
            <w:r>
              <w:rPr>
                <w:rFonts w:ascii="Times New Roman" w:hAnsi="Times New Roman"/>
                <w:sz w:val="18"/>
                <w:szCs w:val="18"/>
              </w:rPr>
              <w:t>δ=25%</w:t>
            </w:r>
          </w:p>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δ=10%</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ЭФК </w:t>
            </w:r>
          </w:p>
        </w:tc>
      </w:tr>
      <w:tr w:rsidR="007E4D79" w:rsidRPr="001209A4" w:rsidTr="00A1215C">
        <w:trPr>
          <w:trHeight w:val="393"/>
        </w:trPr>
        <w:tc>
          <w:tcPr>
            <w:tcW w:w="690" w:type="dxa"/>
            <w:vMerge/>
          </w:tcPr>
          <w:p w:rsidR="007E4D79" w:rsidRPr="001209A4" w:rsidRDefault="007E4D79" w:rsidP="00A1215C">
            <w:pPr>
              <w:pStyle w:val="af0"/>
              <w:rPr>
                <w:rFonts w:ascii="Times New Roman" w:hAnsi="Times New Roman"/>
                <w:sz w:val="18"/>
                <w:szCs w:val="18"/>
              </w:rPr>
            </w:pPr>
          </w:p>
        </w:tc>
        <w:tc>
          <w:tcPr>
            <w:tcW w:w="0" w:type="auto"/>
            <w:vMerge/>
          </w:tcPr>
          <w:p w:rsidR="007E4D79" w:rsidRPr="001209A4" w:rsidRDefault="007E4D79" w:rsidP="00A1215C">
            <w:pPr>
              <w:pStyle w:val="af0"/>
              <w:rPr>
                <w:rFonts w:ascii="Times New Roman" w:hAnsi="Times New Roman"/>
                <w:sz w:val="18"/>
                <w:szCs w:val="18"/>
              </w:rPr>
            </w:pPr>
          </w:p>
        </w:tc>
        <w:tc>
          <w:tcPr>
            <w:tcW w:w="2254" w:type="dxa"/>
            <w:vMerge/>
            <w:vAlign w:val="center"/>
          </w:tcPr>
          <w:p w:rsidR="007E4D79" w:rsidRPr="001209A4" w:rsidRDefault="007E4D79" w:rsidP="00A1215C">
            <w:pPr>
              <w:pStyle w:val="af0"/>
              <w:jc w:val="center"/>
              <w:rPr>
                <w:rFonts w:ascii="Times New Roman" w:hAnsi="Times New Roman"/>
                <w:sz w:val="18"/>
                <w:szCs w:val="18"/>
              </w:rPr>
            </w:pP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ГОСТ 4245-72</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от 1,0-10</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10 - 350</w:t>
            </w:r>
          </w:p>
        </w:tc>
        <w:tc>
          <w:tcPr>
            <w:tcW w:w="1843"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0,5 мг/дм3</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Δ = 15%</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титриметрический </w:t>
            </w:r>
          </w:p>
        </w:tc>
      </w:tr>
      <w:tr w:rsidR="007E4D79" w:rsidRPr="001209A4" w:rsidTr="00A1215C">
        <w:trPr>
          <w:trHeight w:val="791"/>
        </w:trPr>
        <w:tc>
          <w:tcPr>
            <w:tcW w:w="690"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12 </w:t>
            </w:r>
          </w:p>
        </w:tc>
        <w:tc>
          <w:tcPr>
            <w:tcW w:w="3396"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Цинк, мг/дм</w:t>
            </w:r>
            <w:r w:rsidRPr="001209A4">
              <w:rPr>
                <w:rFonts w:ascii="Times New Roman" w:hAnsi="Times New Roman"/>
                <w:sz w:val="18"/>
                <w:szCs w:val="18"/>
                <w:vertAlign w:val="superscript"/>
              </w:rPr>
              <w:t>3</w:t>
            </w:r>
            <w:r w:rsidRPr="001209A4">
              <w:rPr>
                <w:rFonts w:ascii="Times New Roman" w:hAnsi="Times New Roman"/>
                <w:sz w:val="18"/>
                <w:szCs w:val="18"/>
              </w:rPr>
              <w:t xml:space="preserve"> </w:t>
            </w:r>
          </w:p>
        </w:tc>
        <w:tc>
          <w:tcPr>
            <w:tcW w:w="2254" w:type="dxa"/>
            <w:vMerge w:val="restart"/>
            <w:vAlign w:val="center"/>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1,0</w:t>
            </w:r>
          </w:p>
        </w:tc>
        <w:tc>
          <w:tcPr>
            <w:tcW w:w="2691" w:type="dxa"/>
            <w:vMerge w:val="restart"/>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ЦВ 3.19.08-2008  ЦВ 3.18.05-2005</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0,005 - 0,05</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св. 0,05 - 0,5</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св.0,5 - 25</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25 - 5000</w:t>
            </w:r>
          </w:p>
        </w:tc>
        <w:tc>
          <w:tcPr>
            <w:tcW w:w="1843"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34 %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24 %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20 %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15 %</w:t>
            </w:r>
          </w:p>
        </w:tc>
        <w:tc>
          <w:tcPr>
            <w:tcW w:w="2557"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АЭС-ИСП  МС-ИСП </w:t>
            </w:r>
          </w:p>
        </w:tc>
      </w:tr>
      <w:tr w:rsidR="007E4D79" w:rsidRPr="001209A4" w:rsidTr="00A1215C">
        <w:trPr>
          <w:trHeight w:val="843"/>
        </w:trPr>
        <w:tc>
          <w:tcPr>
            <w:tcW w:w="690" w:type="dxa"/>
            <w:vMerge/>
          </w:tcPr>
          <w:p w:rsidR="007E4D79" w:rsidRPr="001209A4" w:rsidRDefault="007E4D79" w:rsidP="00A1215C">
            <w:pPr>
              <w:pStyle w:val="af0"/>
              <w:rPr>
                <w:rFonts w:ascii="Times New Roman" w:hAnsi="Times New Roman"/>
                <w:sz w:val="18"/>
                <w:szCs w:val="18"/>
              </w:rPr>
            </w:pPr>
          </w:p>
        </w:tc>
        <w:tc>
          <w:tcPr>
            <w:tcW w:w="0" w:type="auto"/>
            <w:vMerge/>
          </w:tcPr>
          <w:p w:rsidR="007E4D79" w:rsidRPr="001209A4" w:rsidRDefault="007E4D79" w:rsidP="00A1215C">
            <w:pPr>
              <w:pStyle w:val="af0"/>
              <w:rPr>
                <w:rFonts w:ascii="Times New Roman" w:hAnsi="Times New Roman"/>
                <w:sz w:val="18"/>
                <w:szCs w:val="18"/>
              </w:rPr>
            </w:pPr>
          </w:p>
        </w:tc>
        <w:tc>
          <w:tcPr>
            <w:tcW w:w="2254" w:type="dxa"/>
            <w:vMerge/>
            <w:vAlign w:val="center"/>
          </w:tcPr>
          <w:p w:rsidR="007E4D79" w:rsidRPr="001209A4" w:rsidRDefault="007E4D79" w:rsidP="00A1215C">
            <w:pPr>
              <w:pStyle w:val="af0"/>
              <w:jc w:val="center"/>
              <w:rPr>
                <w:rFonts w:ascii="Times New Roman" w:hAnsi="Times New Roman"/>
                <w:sz w:val="18"/>
                <w:szCs w:val="18"/>
              </w:rPr>
            </w:pPr>
          </w:p>
        </w:tc>
        <w:tc>
          <w:tcPr>
            <w:tcW w:w="2691" w:type="dxa"/>
            <w:vMerge/>
          </w:tcPr>
          <w:p w:rsidR="007E4D79" w:rsidRPr="001209A4" w:rsidRDefault="007E4D79" w:rsidP="00A1215C">
            <w:pPr>
              <w:pStyle w:val="af0"/>
              <w:rPr>
                <w:rFonts w:ascii="Times New Roman" w:hAnsi="Times New Roman"/>
                <w:sz w:val="18"/>
                <w:szCs w:val="18"/>
              </w:rPr>
            </w:pP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0,001 - 0,05</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св. 0,05 - 0,5</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св. 0,5 - 25</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25 - 100</w:t>
            </w:r>
          </w:p>
        </w:tc>
        <w:tc>
          <w:tcPr>
            <w:tcW w:w="1843" w:type="dxa"/>
          </w:tcPr>
          <w:p w:rsidR="007E4D79" w:rsidRDefault="007E4D79" w:rsidP="00A1215C">
            <w:pPr>
              <w:pStyle w:val="af0"/>
              <w:jc w:val="center"/>
              <w:rPr>
                <w:rFonts w:ascii="Times New Roman" w:hAnsi="Times New Roman"/>
                <w:sz w:val="18"/>
                <w:szCs w:val="18"/>
              </w:rPr>
            </w:pPr>
            <w:r>
              <w:rPr>
                <w:rFonts w:ascii="Times New Roman" w:hAnsi="Times New Roman"/>
                <w:sz w:val="18"/>
                <w:szCs w:val="18"/>
              </w:rPr>
              <w:t>δ=40%</w:t>
            </w:r>
          </w:p>
          <w:p w:rsidR="007E4D79" w:rsidRDefault="007E4D79" w:rsidP="00A1215C">
            <w:pPr>
              <w:pStyle w:val="af0"/>
              <w:jc w:val="center"/>
              <w:rPr>
                <w:rFonts w:ascii="Times New Roman" w:hAnsi="Times New Roman"/>
                <w:sz w:val="18"/>
                <w:szCs w:val="18"/>
              </w:rPr>
            </w:pPr>
            <w:r>
              <w:rPr>
                <w:rFonts w:ascii="Times New Roman" w:hAnsi="Times New Roman"/>
                <w:sz w:val="18"/>
                <w:szCs w:val="18"/>
              </w:rPr>
              <w:t>δ=30%</w:t>
            </w:r>
          </w:p>
          <w:p w:rsidR="007E4D79" w:rsidRDefault="007E4D79" w:rsidP="00A1215C">
            <w:pPr>
              <w:pStyle w:val="af0"/>
              <w:jc w:val="center"/>
              <w:rPr>
                <w:rFonts w:ascii="Times New Roman" w:hAnsi="Times New Roman"/>
                <w:sz w:val="18"/>
                <w:szCs w:val="18"/>
              </w:rPr>
            </w:pPr>
            <w:r>
              <w:rPr>
                <w:rFonts w:ascii="Times New Roman" w:hAnsi="Times New Roman"/>
                <w:sz w:val="18"/>
                <w:szCs w:val="18"/>
              </w:rPr>
              <w:t>δ=20%</w:t>
            </w:r>
          </w:p>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δ=14%</w:t>
            </w:r>
          </w:p>
        </w:tc>
        <w:tc>
          <w:tcPr>
            <w:tcW w:w="2557" w:type="dxa"/>
            <w:vMerge/>
          </w:tcPr>
          <w:p w:rsidR="007E4D79" w:rsidRPr="001209A4" w:rsidRDefault="007E4D79" w:rsidP="00A1215C">
            <w:pPr>
              <w:pStyle w:val="af0"/>
              <w:rPr>
                <w:rFonts w:ascii="Times New Roman" w:hAnsi="Times New Roman"/>
                <w:sz w:val="18"/>
                <w:szCs w:val="18"/>
              </w:rPr>
            </w:pPr>
          </w:p>
        </w:tc>
      </w:tr>
      <w:tr w:rsidR="007E4D79" w:rsidRPr="001209A4" w:rsidTr="00A1215C">
        <w:trPr>
          <w:trHeight w:val="699"/>
        </w:trPr>
        <w:tc>
          <w:tcPr>
            <w:tcW w:w="690" w:type="dxa"/>
            <w:vMerge/>
          </w:tcPr>
          <w:p w:rsidR="007E4D79" w:rsidRPr="001209A4" w:rsidRDefault="007E4D79" w:rsidP="00A1215C">
            <w:pPr>
              <w:pStyle w:val="af0"/>
              <w:rPr>
                <w:rFonts w:ascii="Times New Roman" w:hAnsi="Times New Roman"/>
                <w:sz w:val="18"/>
                <w:szCs w:val="18"/>
              </w:rPr>
            </w:pPr>
          </w:p>
        </w:tc>
        <w:tc>
          <w:tcPr>
            <w:tcW w:w="0" w:type="auto"/>
            <w:vMerge/>
          </w:tcPr>
          <w:p w:rsidR="007E4D79" w:rsidRPr="001209A4" w:rsidRDefault="007E4D79" w:rsidP="00A1215C">
            <w:pPr>
              <w:pStyle w:val="af0"/>
              <w:rPr>
                <w:rFonts w:ascii="Times New Roman" w:hAnsi="Times New Roman"/>
                <w:sz w:val="18"/>
                <w:szCs w:val="18"/>
              </w:rPr>
            </w:pPr>
          </w:p>
        </w:tc>
        <w:tc>
          <w:tcPr>
            <w:tcW w:w="2254" w:type="dxa"/>
            <w:vMerge/>
            <w:vAlign w:val="center"/>
          </w:tcPr>
          <w:p w:rsidR="007E4D79" w:rsidRPr="001209A4" w:rsidRDefault="007E4D79" w:rsidP="00A1215C">
            <w:pPr>
              <w:pStyle w:val="af0"/>
              <w:jc w:val="center"/>
              <w:rPr>
                <w:rFonts w:ascii="Times New Roman" w:hAnsi="Times New Roman"/>
                <w:sz w:val="18"/>
                <w:szCs w:val="18"/>
              </w:rPr>
            </w:pP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ПНД Ф 14.1:2:4.135</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0,005 - 0,05</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св. 0,05 - 0,5</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св.0,5 - 25</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25 - 5000</w:t>
            </w:r>
          </w:p>
        </w:tc>
        <w:tc>
          <w:tcPr>
            <w:tcW w:w="1843"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34 %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24 %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20 %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U = 15 %</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АЭС-ИСП </w:t>
            </w:r>
          </w:p>
        </w:tc>
      </w:tr>
      <w:tr w:rsidR="007E4D79" w:rsidRPr="001209A4" w:rsidTr="00A1215C">
        <w:trPr>
          <w:trHeight w:val="146"/>
        </w:trPr>
        <w:tc>
          <w:tcPr>
            <w:tcW w:w="690" w:type="dxa"/>
            <w:vMerge/>
          </w:tcPr>
          <w:p w:rsidR="007E4D79" w:rsidRPr="001209A4" w:rsidRDefault="007E4D79" w:rsidP="00A1215C">
            <w:pPr>
              <w:pStyle w:val="af0"/>
              <w:rPr>
                <w:rFonts w:ascii="Times New Roman" w:hAnsi="Times New Roman"/>
                <w:sz w:val="18"/>
                <w:szCs w:val="18"/>
              </w:rPr>
            </w:pPr>
          </w:p>
        </w:tc>
        <w:tc>
          <w:tcPr>
            <w:tcW w:w="0" w:type="auto"/>
            <w:vMerge/>
          </w:tcPr>
          <w:p w:rsidR="007E4D79" w:rsidRPr="001209A4" w:rsidRDefault="007E4D79" w:rsidP="00A1215C">
            <w:pPr>
              <w:pStyle w:val="af0"/>
              <w:rPr>
                <w:rFonts w:ascii="Times New Roman" w:hAnsi="Times New Roman"/>
                <w:sz w:val="18"/>
                <w:szCs w:val="18"/>
              </w:rPr>
            </w:pPr>
          </w:p>
        </w:tc>
        <w:tc>
          <w:tcPr>
            <w:tcW w:w="2254" w:type="dxa"/>
            <w:vMerge/>
            <w:vAlign w:val="center"/>
          </w:tcPr>
          <w:p w:rsidR="007E4D79" w:rsidRPr="001209A4" w:rsidRDefault="007E4D79" w:rsidP="00A1215C">
            <w:pPr>
              <w:pStyle w:val="af0"/>
              <w:jc w:val="center"/>
              <w:rPr>
                <w:rFonts w:ascii="Times New Roman" w:hAnsi="Times New Roman"/>
                <w:sz w:val="18"/>
                <w:szCs w:val="18"/>
              </w:rPr>
            </w:pPr>
          </w:p>
        </w:tc>
        <w:tc>
          <w:tcPr>
            <w:tcW w:w="2691" w:type="dxa"/>
            <w:vMerge w:val="restart"/>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ГОСТ 31870-2012</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0,001 - 0,05</w:t>
            </w:r>
          </w:p>
        </w:tc>
        <w:tc>
          <w:tcPr>
            <w:tcW w:w="1843" w:type="dxa"/>
          </w:tcPr>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δ=25%</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ААС с ЭА </w:t>
            </w:r>
          </w:p>
        </w:tc>
      </w:tr>
      <w:tr w:rsidR="007E4D79" w:rsidRPr="001209A4" w:rsidTr="00A1215C">
        <w:trPr>
          <w:trHeight w:val="786"/>
        </w:trPr>
        <w:tc>
          <w:tcPr>
            <w:tcW w:w="690" w:type="dxa"/>
            <w:vMerge/>
          </w:tcPr>
          <w:p w:rsidR="007E4D79" w:rsidRPr="001209A4" w:rsidRDefault="007E4D79" w:rsidP="00A1215C">
            <w:pPr>
              <w:pStyle w:val="af0"/>
              <w:rPr>
                <w:rFonts w:ascii="Times New Roman" w:hAnsi="Times New Roman"/>
                <w:sz w:val="18"/>
                <w:szCs w:val="18"/>
              </w:rPr>
            </w:pPr>
          </w:p>
        </w:tc>
        <w:tc>
          <w:tcPr>
            <w:tcW w:w="0" w:type="auto"/>
            <w:vMerge/>
          </w:tcPr>
          <w:p w:rsidR="007E4D79" w:rsidRPr="001209A4" w:rsidRDefault="007E4D79" w:rsidP="00A1215C">
            <w:pPr>
              <w:pStyle w:val="af0"/>
              <w:rPr>
                <w:rFonts w:ascii="Times New Roman" w:hAnsi="Times New Roman"/>
                <w:sz w:val="18"/>
                <w:szCs w:val="18"/>
              </w:rPr>
            </w:pPr>
          </w:p>
        </w:tc>
        <w:tc>
          <w:tcPr>
            <w:tcW w:w="2254" w:type="dxa"/>
            <w:vMerge/>
            <w:vAlign w:val="center"/>
          </w:tcPr>
          <w:p w:rsidR="007E4D79" w:rsidRPr="001209A4" w:rsidRDefault="007E4D79" w:rsidP="00A1215C">
            <w:pPr>
              <w:pStyle w:val="af0"/>
              <w:jc w:val="center"/>
              <w:rPr>
                <w:rFonts w:ascii="Times New Roman" w:hAnsi="Times New Roman"/>
                <w:sz w:val="18"/>
                <w:szCs w:val="18"/>
              </w:rPr>
            </w:pPr>
          </w:p>
        </w:tc>
        <w:tc>
          <w:tcPr>
            <w:tcW w:w="2691" w:type="dxa"/>
            <w:vMerge/>
          </w:tcPr>
          <w:p w:rsidR="007E4D79" w:rsidRPr="001209A4" w:rsidRDefault="007E4D79" w:rsidP="00A1215C">
            <w:pPr>
              <w:pStyle w:val="af0"/>
              <w:jc w:val="center"/>
              <w:rPr>
                <w:rFonts w:ascii="Times New Roman" w:hAnsi="Times New Roman"/>
                <w:sz w:val="18"/>
                <w:szCs w:val="18"/>
              </w:rPr>
            </w:pP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0,005 - 0,05</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0,05 - 0,5</w:t>
            </w:r>
          </w:p>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св.0,5 - 25</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25 - 50</w:t>
            </w:r>
          </w:p>
        </w:tc>
        <w:tc>
          <w:tcPr>
            <w:tcW w:w="1843" w:type="dxa"/>
          </w:tcPr>
          <w:p w:rsidR="007E4D79" w:rsidRDefault="007E4D79" w:rsidP="00A1215C">
            <w:pPr>
              <w:pStyle w:val="af0"/>
              <w:jc w:val="center"/>
              <w:rPr>
                <w:rFonts w:ascii="Times New Roman" w:hAnsi="Times New Roman"/>
                <w:sz w:val="18"/>
                <w:szCs w:val="18"/>
              </w:rPr>
            </w:pPr>
            <w:r>
              <w:rPr>
                <w:rFonts w:ascii="Times New Roman" w:hAnsi="Times New Roman"/>
                <w:sz w:val="18"/>
                <w:szCs w:val="18"/>
              </w:rPr>
              <w:t>δ=34%</w:t>
            </w:r>
          </w:p>
          <w:p w:rsidR="007E4D79" w:rsidRDefault="007E4D79" w:rsidP="00A1215C">
            <w:pPr>
              <w:pStyle w:val="af0"/>
              <w:jc w:val="center"/>
              <w:rPr>
                <w:rFonts w:ascii="Times New Roman" w:hAnsi="Times New Roman"/>
                <w:sz w:val="18"/>
                <w:szCs w:val="18"/>
              </w:rPr>
            </w:pPr>
            <w:r>
              <w:rPr>
                <w:rFonts w:ascii="Times New Roman" w:hAnsi="Times New Roman"/>
                <w:sz w:val="18"/>
                <w:szCs w:val="18"/>
              </w:rPr>
              <w:t>δ=24%</w:t>
            </w:r>
          </w:p>
          <w:p w:rsidR="007E4D79" w:rsidRDefault="007E4D79" w:rsidP="00A1215C">
            <w:pPr>
              <w:pStyle w:val="af0"/>
              <w:jc w:val="center"/>
              <w:rPr>
                <w:rFonts w:ascii="Times New Roman" w:hAnsi="Times New Roman"/>
                <w:sz w:val="18"/>
                <w:szCs w:val="18"/>
              </w:rPr>
            </w:pPr>
            <w:r>
              <w:rPr>
                <w:rFonts w:ascii="Times New Roman" w:hAnsi="Times New Roman"/>
                <w:sz w:val="18"/>
                <w:szCs w:val="18"/>
              </w:rPr>
              <w:t>δ=18%</w:t>
            </w:r>
          </w:p>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δ=10%</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АЭС с ИСП </w:t>
            </w:r>
          </w:p>
        </w:tc>
      </w:tr>
      <w:tr w:rsidR="007E4D79" w:rsidRPr="001209A4" w:rsidTr="00A1215C">
        <w:trPr>
          <w:trHeight w:val="514"/>
        </w:trPr>
        <w:tc>
          <w:tcPr>
            <w:tcW w:w="690"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13 </w:t>
            </w:r>
          </w:p>
        </w:tc>
        <w:tc>
          <w:tcPr>
            <w:tcW w:w="3396"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Хлороформ, мг/дм</w:t>
            </w:r>
            <w:r w:rsidRPr="001209A4">
              <w:rPr>
                <w:rFonts w:ascii="Times New Roman" w:hAnsi="Times New Roman"/>
                <w:sz w:val="18"/>
                <w:szCs w:val="18"/>
                <w:vertAlign w:val="superscript"/>
              </w:rPr>
              <w:t>3</w:t>
            </w:r>
            <w:r w:rsidRPr="001209A4">
              <w:rPr>
                <w:rFonts w:ascii="Times New Roman" w:hAnsi="Times New Roman"/>
                <w:sz w:val="18"/>
                <w:szCs w:val="18"/>
              </w:rPr>
              <w:t xml:space="preserve"> </w:t>
            </w:r>
          </w:p>
        </w:tc>
        <w:tc>
          <w:tcPr>
            <w:tcW w:w="2254" w:type="dxa"/>
            <w:vMerge w:val="restart"/>
            <w:vAlign w:val="center"/>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0,06</w:t>
            </w: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ПНД Ф 14.1:2:4.71-96</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0,0001 - 0,0005</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0,0005 - 0,03</w:t>
            </w:r>
          </w:p>
        </w:tc>
        <w:tc>
          <w:tcPr>
            <w:tcW w:w="1843"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d = 46 %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d = 30 %</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ГХ </w:t>
            </w:r>
          </w:p>
        </w:tc>
      </w:tr>
      <w:tr w:rsidR="007E4D79" w:rsidRPr="001209A4" w:rsidTr="00A1215C">
        <w:trPr>
          <w:trHeight w:val="408"/>
        </w:trPr>
        <w:tc>
          <w:tcPr>
            <w:tcW w:w="690" w:type="dxa"/>
            <w:vMerge/>
          </w:tcPr>
          <w:p w:rsidR="007E4D79" w:rsidRPr="001209A4" w:rsidRDefault="007E4D79" w:rsidP="00A1215C">
            <w:pPr>
              <w:pStyle w:val="af0"/>
              <w:rPr>
                <w:rFonts w:ascii="Times New Roman" w:hAnsi="Times New Roman"/>
                <w:sz w:val="18"/>
                <w:szCs w:val="18"/>
              </w:rPr>
            </w:pPr>
          </w:p>
        </w:tc>
        <w:tc>
          <w:tcPr>
            <w:tcW w:w="0" w:type="auto"/>
            <w:vMerge/>
          </w:tcPr>
          <w:p w:rsidR="007E4D79" w:rsidRPr="001209A4" w:rsidRDefault="007E4D79" w:rsidP="00A1215C">
            <w:pPr>
              <w:pStyle w:val="af0"/>
              <w:rPr>
                <w:rFonts w:ascii="Times New Roman" w:hAnsi="Times New Roman"/>
                <w:sz w:val="18"/>
                <w:szCs w:val="18"/>
              </w:rPr>
            </w:pPr>
          </w:p>
        </w:tc>
        <w:tc>
          <w:tcPr>
            <w:tcW w:w="2254" w:type="dxa"/>
            <w:vMerge/>
            <w:vAlign w:val="center"/>
          </w:tcPr>
          <w:p w:rsidR="007E4D79" w:rsidRPr="001209A4" w:rsidRDefault="007E4D79" w:rsidP="00A1215C">
            <w:pPr>
              <w:pStyle w:val="af0"/>
              <w:jc w:val="center"/>
              <w:rPr>
                <w:rFonts w:ascii="Times New Roman" w:hAnsi="Times New Roman"/>
                <w:sz w:val="18"/>
                <w:szCs w:val="18"/>
              </w:rPr>
            </w:pP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ЦВ 3.12.10-2011</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0,0001 - 0,0005</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0,0005 - 2</w:t>
            </w:r>
          </w:p>
        </w:tc>
        <w:tc>
          <w:tcPr>
            <w:tcW w:w="1843" w:type="dxa"/>
          </w:tcPr>
          <w:p w:rsidR="007E4D79" w:rsidRDefault="007E4D79" w:rsidP="00A1215C">
            <w:pPr>
              <w:pStyle w:val="af0"/>
              <w:jc w:val="center"/>
              <w:rPr>
                <w:rFonts w:ascii="Times New Roman" w:hAnsi="Times New Roman"/>
                <w:sz w:val="18"/>
                <w:szCs w:val="18"/>
              </w:rPr>
            </w:pPr>
            <w:r>
              <w:rPr>
                <w:rFonts w:ascii="Times New Roman" w:hAnsi="Times New Roman"/>
                <w:sz w:val="18"/>
                <w:szCs w:val="18"/>
              </w:rPr>
              <w:t>δ=50%</w:t>
            </w:r>
          </w:p>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δ=25%</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ГХ </w:t>
            </w:r>
          </w:p>
        </w:tc>
      </w:tr>
      <w:tr w:rsidR="007E4D79" w:rsidRPr="001209A4" w:rsidTr="00A1215C">
        <w:trPr>
          <w:trHeight w:val="259"/>
        </w:trPr>
        <w:tc>
          <w:tcPr>
            <w:tcW w:w="690" w:type="dxa"/>
            <w:vMerge/>
          </w:tcPr>
          <w:p w:rsidR="007E4D79" w:rsidRPr="001209A4" w:rsidRDefault="007E4D79" w:rsidP="00A1215C">
            <w:pPr>
              <w:pStyle w:val="af0"/>
              <w:rPr>
                <w:rFonts w:ascii="Times New Roman" w:hAnsi="Times New Roman"/>
                <w:sz w:val="18"/>
                <w:szCs w:val="18"/>
              </w:rPr>
            </w:pPr>
          </w:p>
        </w:tc>
        <w:tc>
          <w:tcPr>
            <w:tcW w:w="0" w:type="auto"/>
            <w:vMerge/>
          </w:tcPr>
          <w:p w:rsidR="007E4D79" w:rsidRPr="001209A4" w:rsidRDefault="007E4D79" w:rsidP="00A1215C">
            <w:pPr>
              <w:pStyle w:val="af0"/>
              <w:rPr>
                <w:rFonts w:ascii="Times New Roman" w:hAnsi="Times New Roman"/>
                <w:sz w:val="18"/>
                <w:szCs w:val="18"/>
              </w:rPr>
            </w:pPr>
          </w:p>
        </w:tc>
        <w:tc>
          <w:tcPr>
            <w:tcW w:w="2254" w:type="dxa"/>
            <w:vMerge/>
            <w:vAlign w:val="center"/>
          </w:tcPr>
          <w:p w:rsidR="007E4D79" w:rsidRPr="001209A4" w:rsidRDefault="007E4D79" w:rsidP="00A1215C">
            <w:pPr>
              <w:pStyle w:val="af0"/>
              <w:jc w:val="center"/>
              <w:rPr>
                <w:rFonts w:ascii="Times New Roman" w:hAnsi="Times New Roman"/>
                <w:sz w:val="18"/>
                <w:szCs w:val="18"/>
              </w:rPr>
            </w:pP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ГОСТ 31951 (метод 2)</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0,0006 – 0,025</w:t>
            </w:r>
          </w:p>
        </w:tc>
        <w:tc>
          <w:tcPr>
            <w:tcW w:w="1843" w:type="dxa"/>
          </w:tcPr>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δ=35%</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ГХ </w:t>
            </w:r>
          </w:p>
        </w:tc>
      </w:tr>
      <w:tr w:rsidR="007E4D79" w:rsidRPr="001209A4" w:rsidTr="00A1215C">
        <w:trPr>
          <w:trHeight w:val="432"/>
        </w:trPr>
        <w:tc>
          <w:tcPr>
            <w:tcW w:w="690"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14 </w:t>
            </w:r>
          </w:p>
        </w:tc>
        <w:tc>
          <w:tcPr>
            <w:tcW w:w="3396"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Бромдихлорметан, мг/дм</w:t>
            </w:r>
            <w:r w:rsidRPr="001209A4">
              <w:rPr>
                <w:rFonts w:ascii="Times New Roman" w:hAnsi="Times New Roman"/>
                <w:sz w:val="18"/>
                <w:szCs w:val="18"/>
                <w:vertAlign w:val="superscript"/>
              </w:rPr>
              <w:t>3</w:t>
            </w:r>
            <w:r w:rsidRPr="001209A4">
              <w:rPr>
                <w:rFonts w:ascii="Times New Roman" w:hAnsi="Times New Roman"/>
                <w:sz w:val="18"/>
                <w:szCs w:val="18"/>
              </w:rPr>
              <w:t xml:space="preserve"> </w:t>
            </w:r>
          </w:p>
        </w:tc>
        <w:tc>
          <w:tcPr>
            <w:tcW w:w="2254" w:type="dxa"/>
            <w:vMerge w:val="restart"/>
            <w:vAlign w:val="center"/>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0,03</w:t>
            </w: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ПНД Ф 14.1:2:4.71-96</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0,0002 - 0,001</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0,001 - 0,05</w:t>
            </w:r>
          </w:p>
        </w:tc>
        <w:tc>
          <w:tcPr>
            <w:tcW w:w="1843" w:type="dxa"/>
          </w:tcPr>
          <w:p w:rsidR="007E4D79" w:rsidRDefault="007E4D79" w:rsidP="00A1215C">
            <w:pPr>
              <w:pStyle w:val="af0"/>
              <w:jc w:val="center"/>
              <w:rPr>
                <w:rFonts w:ascii="Times New Roman" w:hAnsi="Times New Roman"/>
                <w:sz w:val="18"/>
                <w:szCs w:val="18"/>
              </w:rPr>
            </w:pPr>
            <w:r>
              <w:rPr>
                <w:rFonts w:ascii="Times New Roman" w:hAnsi="Times New Roman"/>
                <w:sz w:val="18"/>
                <w:szCs w:val="18"/>
              </w:rPr>
              <w:t>δ=35%</w:t>
            </w:r>
          </w:p>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δ=25%</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ГХ </w:t>
            </w:r>
          </w:p>
        </w:tc>
      </w:tr>
      <w:tr w:rsidR="007E4D79" w:rsidRPr="001209A4" w:rsidTr="00A1215C">
        <w:trPr>
          <w:trHeight w:val="397"/>
        </w:trPr>
        <w:tc>
          <w:tcPr>
            <w:tcW w:w="690" w:type="dxa"/>
            <w:vMerge/>
          </w:tcPr>
          <w:p w:rsidR="007E4D79" w:rsidRPr="001209A4" w:rsidRDefault="007E4D79" w:rsidP="00A1215C">
            <w:pPr>
              <w:pStyle w:val="af0"/>
              <w:rPr>
                <w:rFonts w:ascii="Times New Roman" w:hAnsi="Times New Roman"/>
                <w:sz w:val="18"/>
                <w:szCs w:val="18"/>
              </w:rPr>
            </w:pPr>
          </w:p>
        </w:tc>
        <w:tc>
          <w:tcPr>
            <w:tcW w:w="0" w:type="auto"/>
            <w:vMerge/>
          </w:tcPr>
          <w:p w:rsidR="007E4D79" w:rsidRPr="001209A4" w:rsidRDefault="007E4D79" w:rsidP="00A1215C">
            <w:pPr>
              <w:pStyle w:val="af0"/>
              <w:rPr>
                <w:rFonts w:ascii="Times New Roman" w:hAnsi="Times New Roman"/>
                <w:sz w:val="18"/>
                <w:szCs w:val="18"/>
              </w:rPr>
            </w:pPr>
          </w:p>
        </w:tc>
        <w:tc>
          <w:tcPr>
            <w:tcW w:w="2254" w:type="dxa"/>
            <w:vMerge/>
            <w:vAlign w:val="center"/>
          </w:tcPr>
          <w:p w:rsidR="007E4D79" w:rsidRPr="001209A4" w:rsidRDefault="007E4D79" w:rsidP="00A1215C">
            <w:pPr>
              <w:pStyle w:val="af0"/>
              <w:jc w:val="center"/>
              <w:rPr>
                <w:rFonts w:ascii="Times New Roman" w:hAnsi="Times New Roman"/>
                <w:sz w:val="18"/>
                <w:szCs w:val="18"/>
              </w:rPr>
            </w:pP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ЦВ 3.12.10-2011</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0,0001 - 0,0005</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0,0005 - 2</w:t>
            </w:r>
          </w:p>
        </w:tc>
        <w:tc>
          <w:tcPr>
            <w:tcW w:w="1843" w:type="dxa"/>
          </w:tcPr>
          <w:p w:rsidR="007E4D79" w:rsidRDefault="007E4D79" w:rsidP="00A1215C">
            <w:pPr>
              <w:pStyle w:val="af0"/>
              <w:jc w:val="center"/>
              <w:rPr>
                <w:rFonts w:ascii="Times New Roman" w:hAnsi="Times New Roman"/>
                <w:sz w:val="18"/>
                <w:szCs w:val="18"/>
              </w:rPr>
            </w:pPr>
            <w:r>
              <w:rPr>
                <w:rFonts w:ascii="Times New Roman" w:hAnsi="Times New Roman"/>
                <w:sz w:val="18"/>
                <w:szCs w:val="18"/>
              </w:rPr>
              <w:t>δ=40%</w:t>
            </w:r>
          </w:p>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δ=25%</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ГХ </w:t>
            </w:r>
          </w:p>
        </w:tc>
      </w:tr>
      <w:tr w:rsidR="007E4D79" w:rsidRPr="001209A4" w:rsidTr="00A1215C">
        <w:trPr>
          <w:trHeight w:val="275"/>
        </w:trPr>
        <w:tc>
          <w:tcPr>
            <w:tcW w:w="690" w:type="dxa"/>
            <w:vMerge/>
          </w:tcPr>
          <w:p w:rsidR="007E4D79" w:rsidRPr="001209A4" w:rsidRDefault="007E4D79" w:rsidP="00A1215C">
            <w:pPr>
              <w:pStyle w:val="af0"/>
              <w:rPr>
                <w:rFonts w:ascii="Times New Roman" w:hAnsi="Times New Roman"/>
                <w:sz w:val="18"/>
                <w:szCs w:val="18"/>
              </w:rPr>
            </w:pPr>
          </w:p>
        </w:tc>
        <w:tc>
          <w:tcPr>
            <w:tcW w:w="0" w:type="auto"/>
            <w:vMerge/>
          </w:tcPr>
          <w:p w:rsidR="007E4D79" w:rsidRPr="001209A4" w:rsidRDefault="007E4D79" w:rsidP="00A1215C">
            <w:pPr>
              <w:pStyle w:val="af0"/>
              <w:rPr>
                <w:rFonts w:ascii="Times New Roman" w:hAnsi="Times New Roman"/>
                <w:sz w:val="18"/>
                <w:szCs w:val="18"/>
              </w:rPr>
            </w:pPr>
          </w:p>
        </w:tc>
        <w:tc>
          <w:tcPr>
            <w:tcW w:w="2254" w:type="dxa"/>
            <w:vMerge/>
            <w:vAlign w:val="center"/>
          </w:tcPr>
          <w:p w:rsidR="007E4D79" w:rsidRPr="001209A4" w:rsidRDefault="007E4D79" w:rsidP="00A1215C">
            <w:pPr>
              <w:pStyle w:val="af0"/>
              <w:jc w:val="center"/>
              <w:rPr>
                <w:rFonts w:ascii="Times New Roman" w:hAnsi="Times New Roman"/>
                <w:sz w:val="18"/>
                <w:szCs w:val="18"/>
              </w:rPr>
            </w:pP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ГОСТ 31951 (метод 2)</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0,0003 - 0,045</w:t>
            </w:r>
          </w:p>
        </w:tc>
        <w:tc>
          <w:tcPr>
            <w:tcW w:w="1843" w:type="dxa"/>
          </w:tcPr>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δ=35%</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ГХ </w:t>
            </w:r>
          </w:p>
        </w:tc>
      </w:tr>
      <w:tr w:rsidR="007E4D79" w:rsidRPr="001209A4" w:rsidTr="00A1215C">
        <w:trPr>
          <w:trHeight w:val="407"/>
        </w:trPr>
        <w:tc>
          <w:tcPr>
            <w:tcW w:w="690"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15 </w:t>
            </w:r>
          </w:p>
        </w:tc>
        <w:tc>
          <w:tcPr>
            <w:tcW w:w="3396"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Бромоформ, мг/дм</w:t>
            </w:r>
            <w:r w:rsidRPr="001209A4">
              <w:rPr>
                <w:rFonts w:ascii="Times New Roman" w:hAnsi="Times New Roman"/>
                <w:sz w:val="18"/>
                <w:szCs w:val="18"/>
                <w:vertAlign w:val="superscript"/>
              </w:rPr>
              <w:t>3</w:t>
            </w:r>
            <w:r w:rsidRPr="001209A4">
              <w:rPr>
                <w:rFonts w:ascii="Times New Roman" w:hAnsi="Times New Roman"/>
                <w:sz w:val="18"/>
                <w:szCs w:val="18"/>
              </w:rPr>
              <w:t xml:space="preserve"> </w:t>
            </w:r>
          </w:p>
        </w:tc>
        <w:tc>
          <w:tcPr>
            <w:tcW w:w="2254" w:type="dxa"/>
            <w:vMerge w:val="restart"/>
            <w:vAlign w:val="center"/>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0,1</w:t>
            </w: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ПНД Ф 14.1:2:4.71-96</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0,0005 - 0,01</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0,01 - 0,1</w:t>
            </w:r>
          </w:p>
        </w:tc>
        <w:tc>
          <w:tcPr>
            <w:tcW w:w="1843"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d = 34 %</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d = 24 %</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ГХ </w:t>
            </w:r>
          </w:p>
        </w:tc>
      </w:tr>
      <w:tr w:rsidR="007E4D79" w:rsidRPr="001209A4" w:rsidTr="00A1215C">
        <w:trPr>
          <w:trHeight w:val="413"/>
        </w:trPr>
        <w:tc>
          <w:tcPr>
            <w:tcW w:w="690" w:type="dxa"/>
            <w:vMerge/>
          </w:tcPr>
          <w:p w:rsidR="007E4D79" w:rsidRPr="001209A4" w:rsidRDefault="007E4D79" w:rsidP="00A1215C">
            <w:pPr>
              <w:pStyle w:val="af0"/>
              <w:rPr>
                <w:rFonts w:ascii="Times New Roman" w:hAnsi="Times New Roman"/>
                <w:sz w:val="18"/>
                <w:szCs w:val="18"/>
              </w:rPr>
            </w:pPr>
          </w:p>
        </w:tc>
        <w:tc>
          <w:tcPr>
            <w:tcW w:w="0" w:type="auto"/>
            <w:vMerge/>
          </w:tcPr>
          <w:p w:rsidR="007E4D79" w:rsidRPr="001209A4" w:rsidRDefault="007E4D79" w:rsidP="00A1215C">
            <w:pPr>
              <w:pStyle w:val="af0"/>
              <w:rPr>
                <w:rFonts w:ascii="Times New Roman" w:hAnsi="Times New Roman"/>
                <w:sz w:val="18"/>
                <w:szCs w:val="18"/>
              </w:rPr>
            </w:pPr>
          </w:p>
        </w:tc>
        <w:tc>
          <w:tcPr>
            <w:tcW w:w="2254" w:type="dxa"/>
            <w:vMerge/>
            <w:vAlign w:val="center"/>
          </w:tcPr>
          <w:p w:rsidR="007E4D79" w:rsidRPr="001209A4" w:rsidRDefault="007E4D79" w:rsidP="00A1215C">
            <w:pPr>
              <w:pStyle w:val="af0"/>
              <w:jc w:val="center"/>
              <w:rPr>
                <w:rFonts w:ascii="Times New Roman" w:hAnsi="Times New Roman"/>
                <w:sz w:val="18"/>
                <w:szCs w:val="18"/>
              </w:rPr>
            </w:pP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ЦВ 3.12.10-2011</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0,00001 - 0,00005</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0,00005 - 20</w:t>
            </w:r>
          </w:p>
        </w:tc>
        <w:tc>
          <w:tcPr>
            <w:tcW w:w="1843" w:type="dxa"/>
          </w:tcPr>
          <w:p w:rsidR="007E4D79" w:rsidRDefault="007E4D79" w:rsidP="00A1215C">
            <w:pPr>
              <w:pStyle w:val="af0"/>
              <w:jc w:val="center"/>
              <w:rPr>
                <w:rFonts w:ascii="Times New Roman" w:hAnsi="Times New Roman"/>
                <w:sz w:val="18"/>
                <w:szCs w:val="18"/>
              </w:rPr>
            </w:pPr>
            <w:r>
              <w:rPr>
                <w:rFonts w:ascii="Times New Roman" w:hAnsi="Times New Roman"/>
                <w:sz w:val="18"/>
                <w:szCs w:val="18"/>
              </w:rPr>
              <w:t>δ=60%</w:t>
            </w:r>
          </w:p>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δ=25%</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ГХ </w:t>
            </w:r>
          </w:p>
        </w:tc>
      </w:tr>
      <w:tr w:rsidR="007E4D79" w:rsidRPr="001209A4" w:rsidTr="00A1215C">
        <w:trPr>
          <w:trHeight w:val="263"/>
        </w:trPr>
        <w:tc>
          <w:tcPr>
            <w:tcW w:w="690" w:type="dxa"/>
            <w:vMerge/>
          </w:tcPr>
          <w:p w:rsidR="007E4D79" w:rsidRPr="001209A4" w:rsidRDefault="007E4D79" w:rsidP="00A1215C">
            <w:pPr>
              <w:pStyle w:val="af0"/>
              <w:rPr>
                <w:rFonts w:ascii="Times New Roman" w:hAnsi="Times New Roman"/>
                <w:sz w:val="18"/>
                <w:szCs w:val="18"/>
              </w:rPr>
            </w:pPr>
          </w:p>
        </w:tc>
        <w:tc>
          <w:tcPr>
            <w:tcW w:w="0" w:type="auto"/>
            <w:vMerge/>
          </w:tcPr>
          <w:p w:rsidR="007E4D79" w:rsidRPr="001209A4" w:rsidRDefault="007E4D79" w:rsidP="00A1215C">
            <w:pPr>
              <w:pStyle w:val="af0"/>
              <w:rPr>
                <w:rFonts w:ascii="Times New Roman" w:hAnsi="Times New Roman"/>
                <w:sz w:val="18"/>
                <w:szCs w:val="18"/>
              </w:rPr>
            </w:pPr>
          </w:p>
        </w:tc>
        <w:tc>
          <w:tcPr>
            <w:tcW w:w="2254" w:type="dxa"/>
            <w:vMerge/>
            <w:vAlign w:val="center"/>
          </w:tcPr>
          <w:p w:rsidR="007E4D79" w:rsidRPr="001209A4" w:rsidRDefault="007E4D79" w:rsidP="00A1215C">
            <w:pPr>
              <w:pStyle w:val="af0"/>
              <w:jc w:val="center"/>
              <w:rPr>
                <w:rFonts w:ascii="Times New Roman" w:hAnsi="Times New Roman"/>
                <w:sz w:val="18"/>
                <w:szCs w:val="18"/>
              </w:rPr>
            </w:pP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ГОСТ 31951 (метод 2)</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0,0006 - 0,09</w:t>
            </w:r>
          </w:p>
        </w:tc>
        <w:tc>
          <w:tcPr>
            <w:tcW w:w="1843" w:type="dxa"/>
          </w:tcPr>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δ=40%</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ГХ </w:t>
            </w:r>
          </w:p>
        </w:tc>
      </w:tr>
      <w:tr w:rsidR="007E4D79" w:rsidRPr="001209A4" w:rsidTr="00A1215C">
        <w:trPr>
          <w:trHeight w:val="422"/>
        </w:trPr>
        <w:tc>
          <w:tcPr>
            <w:tcW w:w="690"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16 </w:t>
            </w:r>
          </w:p>
        </w:tc>
        <w:tc>
          <w:tcPr>
            <w:tcW w:w="3396"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Дибромхлорметан, мг/дм</w:t>
            </w:r>
            <w:r w:rsidRPr="001209A4">
              <w:rPr>
                <w:rFonts w:ascii="Times New Roman" w:hAnsi="Times New Roman"/>
                <w:sz w:val="18"/>
                <w:szCs w:val="18"/>
                <w:vertAlign w:val="superscript"/>
              </w:rPr>
              <w:t>3</w:t>
            </w:r>
            <w:r w:rsidRPr="001209A4">
              <w:rPr>
                <w:rFonts w:ascii="Times New Roman" w:hAnsi="Times New Roman"/>
                <w:sz w:val="18"/>
                <w:szCs w:val="18"/>
              </w:rPr>
              <w:t xml:space="preserve"> </w:t>
            </w:r>
          </w:p>
        </w:tc>
        <w:tc>
          <w:tcPr>
            <w:tcW w:w="2254" w:type="dxa"/>
            <w:vMerge w:val="restart"/>
            <w:vAlign w:val="center"/>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0,03</w:t>
            </w: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ПНД Ф 14.1:2:4.71-96</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0,0002 - 0,001</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0,001 - 0,05</w:t>
            </w:r>
          </w:p>
        </w:tc>
        <w:tc>
          <w:tcPr>
            <w:tcW w:w="1843" w:type="dxa"/>
          </w:tcPr>
          <w:p w:rsidR="007E4D79" w:rsidRDefault="007E4D79" w:rsidP="00A1215C">
            <w:pPr>
              <w:pStyle w:val="af0"/>
              <w:jc w:val="center"/>
              <w:rPr>
                <w:rFonts w:ascii="Times New Roman" w:hAnsi="Times New Roman"/>
                <w:sz w:val="18"/>
                <w:szCs w:val="18"/>
              </w:rPr>
            </w:pPr>
            <w:r>
              <w:rPr>
                <w:rFonts w:ascii="Times New Roman" w:hAnsi="Times New Roman"/>
                <w:sz w:val="18"/>
                <w:szCs w:val="18"/>
              </w:rPr>
              <w:t>δ=37%</w:t>
            </w:r>
          </w:p>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δ=28%</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ГХ </w:t>
            </w:r>
          </w:p>
        </w:tc>
      </w:tr>
      <w:tr w:rsidR="007E4D79" w:rsidRPr="001209A4" w:rsidTr="00A1215C">
        <w:trPr>
          <w:trHeight w:val="309"/>
        </w:trPr>
        <w:tc>
          <w:tcPr>
            <w:tcW w:w="690" w:type="dxa"/>
            <w:vMerge/>
          </w:tcPr>
          <w:p w:rsidR="007E4D79" w:rsidRPr="001209A4" w:rsidRDefault="007E4D79" w:rsidP="00A1215C">
            <w:pPr>
              <w:pStyle w:val="af0"/>
              <w:rPr>
                <w:rFonts w:ascii="Times New Roman" w:hAnsi="Times New Roman"/>
                <w:sz w:val="18"/>
                <w:szCs w:val="18"/>
              </w:rPr>
            </w:pPr>
          </w:p>
        </w:tc>
        <w:tc>
          <w:tcPr>
            <w:tcW w:w="0" w:type="auto"/>
            <w:vMerge/>
          </w:tcPr>
          <w:p w:rsidR="007E4D79" w:rsidRPr="001209A4" w:rsidRDefault="007E4D79" w:rsidP="00A1215C">
            <w:pPr>
              <w:pStyle w:val="af0"/>
              <w:rPr>
                <w:rFonts w:ascii="Times New Roman" w:hAnsi="Times New Roman"/>
                <w:sz w:val="18"/>
                <w:szCs w:val="18"/>
              </w:rPr>
            </w:pPr>
          </w:p>
        </w:tc>
        <w:tc>
          <w:tcPr>
            <w:tcW w:w="2254" w:type="dxa"/>
            <w:vMerge/>
          </w:tcPr>
          <w:p w:rsidR="007E4D79" w:rsidRPr="001209A4" w:rsidRDefault="007E4D79" w:rsidP="00A1215C">
            <w:pPr>
              <w:pStyle w:val="af0"/>
              <w:rPr>
                <w:rFonts w:ascii="Times New Roman" w:hAnsi="Times New Roman"/>
                <w:sz w:val="18"/>
                <w:szCs w:val="18"/>
              </w:rPr>
            </w:pP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ЦВ 1.12.45-2004</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0,1 - 10   мкг/дм</w:t>
            </w:r>
            <w:r w:rsidRPr="001209A4">
              <w:rPr>
                <w:rFonts w:ascii="Times New Roman" w:hAnsi="Times New Roman"/>
                <w:sz w:val="18"/>
                <w:szCs w:val="18"/>
                <w:vertAlign w:val="superscript"/>
              </w:rPr>
              <w:t>3</w:t>
            </w:r>
          </w:p>
        </w:tc>
        <w:tc>
          <w:tcPr>
            <w:tcW w:w="1843" w:type="dxa"/>
          </w:tcPr>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δ=30%</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ГХ </w:t>
            </w:r>
          </w:p>
        </w:tc>
      </w:tr>
      <w:tr w:rsidR="007E4D79" w:rsidRPr="001209A4" w:rsidTr="00A1215C">
        <w:trPr>
          <w:trHeight w:val="235"/>
        </w:trPr>
        <w:tc>
          <w:tcPr>
            <w:tcW w:w="690" w:type="dxa"/>
            <w:vMerge/>
          </w:tcPr>
          <w:p w:rsidR="007E4D79" w:rsidRPr="001209A4" w:rsidRDefault="007E4D79" w:rsidP="00A1215C">
            <w:pPr>
              <w:pStyle w:val="af0"/>
              <w:rPr>
                <w:rFonts w:ascii="Times New Roman" w:hAnsi="Times New Roman"/>
                <w:sz w:val="18"/>
                <w:szCs w:val="18"/>
              </w:rPr>
            </w:pPr>
          </w:p>
        </w:tc>
        <w:tc>
          <w:tcPr>
            <w:tcW w:w="0" w:type="auto"/>
            <w:vMerge/>
          </w:tcPr>
          <w:p w:rsidR="007E4D79" w:rsidRPr="001209A4" w:rsidRDefault="007E4D79" w:rsidP="00A1215C">
            <w:pPr>
              <w:pStyle w:val="af0"/>
              <w:rPr>
                <w:rFonts w:ascii="Times New Roman" w:hAnsi="Times New Roman"/>
                <w:sz w:val="18"/>
                <w:szCs w:val="18"/>
              </w:rPr>
            </w:pPr>
          </w:p>
        </w:tc>
        <w:tc>
          <w:tcPr>
            <w:tcW w:w="2254" w:type="dxa"/>
            <w:vMerge/>
          </w:tcPr>
          <w:p w:rsidR="007E4D79" w:rsidRPr="001209A4" w:rsidRDefault="007E4D79" w:rsidP="00A1215C">
            <w:pPr>
              <w:pStyle w:val="af0"/>
              <w:rPr>
                <w:rFonts w:ascii="Times New Roman" w:hAnsi="Times New Roman"/>
                <w:sz w:val="18"/>
                <w:szCs w:val="18"/>
              </w:rPr>
            </w:pP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ГОСТ 31951 (метод 2)</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0,0003 - 0,045</w:t>
            </w:r>
          </w:p>
        </w:tc>
        <w:tc>
          <w:tcPr>
            <w:tcW w:w="1843" w:type="dxa"/>
          </w:tcPr>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δ=35%</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ГХ </w:t>
            </w:r>
          </w:p>
        </w:tc>
      </w:tr>
      <w:tr w:rsidR="007E4D79" w:rsidRPr="001209A4" w:rsidTr="00A1215C">
        <w:trPr>
          <w:trHeight w:val="139"/>
        </w:trPr>
        <w:tc>
          <w:tcPr>
            <w:tcW w:w="15278" w:type="dxa"/>
            <w:gridSpan w:val="7"/>
          </w:tcPr>
          <w:p w:rsidR="007E4D79" w:rsidRPr="0017258C" w:rsidRDefault="007E4D79" w:rsidP="00A1215C">
            <w:pPr>
              <w:pStyle w:val="af0"/>
              <w:rPr>
                <w:rFonts w:ascii="Times New Roman" w:hAnsi="Times New Roman"/>
                <w:b/>
                <w:sz w:val="18"/>
                <w:szCs w:val="18"/>
              </w:rPr>
            </w:pPr>
            <w:r w:rsidRPr="0017258C">
              <w:rPr>
                <w:rFonts w:ascii="Times New Roman" w:hAnsi="Times New Roman"/>
                <w:b/>
                <w:i/>
                <w:sz w:val="18"/>
                <w:szCs w:val="18"/>
              </w:rPr>
              <w:t xml:space="preserve">Радиологические показатели </w:t>
            </w:r>
          </w:p>
        </w:tc>
      </w:tr>
      <w:tr w:rsidR="007E4D79" w:rsidRPr="001209A4" w:rsidTr="00A1215C">
        <w:trPr>
          <w:trHeight w:val="625"/>
        </w:trPr>
        <w:tc>
          <w:tcPr>
            <w:tcW w:w="690"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1 </w:t>
            </w:r>
          </w:p>
        </w:tc>
        <w:tc>
          <w:tcPr>
            <w:tcW w:w="3396"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Суммарная удельная (объемная) активность α- излучающих радионуклидов,   Бк/дм</w:t>
            </w:r>
            <w:r w:rsidRPr="001209A4">
              <w:rPr>
                <w:rFonts w:ascii="Times New Roman" w:hAnsi="Times New Roman"/>
                <w:sz w:val="18"/>
                <w:szCs w:val="18"/>
                <w:vertAlign w:val="superscript"/>
              </w:rPr>
              <w:t xml:space="preserve">3 </w:t>
            </w:r>
            <w:r w:rsidRPr="001209A4">
              <w:rPr>
                <w:rFonts w:ascii="Times New Roman" w:hAnsi="Times New Roman"/>
                <w:sz w:val="18"/>
                <w:szCs w:val="18"/>
              </w:rPr>
              <w:t xml:space="preserve">(Бк/кг) </w:t>
            </w:r>
          </w:p>
        </w:tc>
        <w:tc>
          <w:tcPr>
            <w:tcW w:w="2254" w:type="dxa"/>
            <w:vAlign w:val="center"/>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0,2</w:t>
            </w: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ЦВ 1.10.36-2009</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0,05 - 1,0</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1,0 - 10000</w:t>
            </w:r>
          </w:p>
        </w:tc>
        <w:tc>
          <w:tcPr>
            <w:tcW w:w="1843" w:type="dxa"/>
          </w:tcPr>
          <w:p w:rsidR="007E4D79" w:rsidRDefault="007E4D79" w:rsidP="00A1215C">
            <w:pPr>
              <w:pStyle w:val="af0"/>
              <w:jc w:val="center"/>
              <w:rPr>
                <w:rFonts w:ascii="Times New Roman" w:hAnsi="Times New Roman"/>
                <w:sz w:val="18"/>
                <w:szCs w:val="18"/>
              </w:rPr>
            </w:pPr>
            <w:r>
              <w:rPr>
                <w:rFonts w:ascii="Times New Roman" w:hAnsi="Times New Roman"/>
                <w:sz w:val="18"/>
                <w:szCs w:val="18"/>
              </w:rPr>
              <w:t>δ=50%</w:t>
            </w:r>
          </w:p>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δ=35%</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Радиохимический </w:t>
            </w:r>
          </w:p>
        </w:tc>
      </w:tr>
      <w:tr w:rsidR="007E4D79" w:rsidRPr="001209A4" w:rsidTr="00A1215C">
        <w:trPr>
          <w:trHeight w:val="563"/>
        </w:trPr>
        <w:tc>
          <w:tcPr>
            <w:tcW w:w="690"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2 </w:t>
            </w:r>
          </w:p>
        </w:tc>
        <w:tc>
          <w:tcPr>
            <w:tcW w:w="3396"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Суммарная удельная (объемная) активность β - излучающих радионуклидов,   Бк/дм</w:t>
            </w:r>
            <w:r w:rsidRPr="001209A4">
              <w:rPr>
                <w:rFonts w:ascii="Times New Roman" w:hAnsi="Times New Roman"/>
                <w:sz w:val="18"/>
                <w:szCs w:val="18"/>
                <w:vertAlign w:val="superscript"/>
              </w:rPr>
              <w:t xml:space="preserve">3 </w:t>
            </w:r>
            <w:r w:rsidRPr="001209A4">
              <w:rPr>
                <w:rFonts w:ascii="Times New Roman" w:hAnsi="Times New Roman"/>
                <w:sz w:val="18"/>
                <w:szCs w:val="18"/>
              </w:rPr>
              <w:t xml:space="preserve">(Бк/кг)  </w:t>
            </w:r>
          </w:p>
        </w:tc>
        <w:tc>
          <w:tcPr>
            <w:tcW w:w="2254" w:type="dxa"/>
            <w:vAlign w:val="center"/>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1,0</w:t>
            </w:r>
          </w:p>
        </w:tc>
        <w:tc>
          <w:tcPr>
            <w:tcW w:w="2691"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ЦВ 1.10.37-2009</w:t>
            </w:r>
          </w:p>
        </w:tc>
        <w:tc>
          <w:tcPr>
            <w:tcW w:w="1847" w:type="dxa"/>
          </w:tcPr>
          <w:p w:rsidR="007E4D79" w:rsidRDefault="007E4D79" w:rsidP="00A1215C">
            <w:pPr>
              <w:pStyle w:val="af0"/>
              <w:jc w:val="center"/>
              <w:rPr>
                <w:rFonts w:ascii="Times New Roman" w:hAnsi="Times New Roman"/>
                <w:sz w:val="18"/>
                <w:szCs w:val="18"/>
              </w:rPr>
            </w:pPr>
            <w:r w:rsidRPr="001209A4">
              <w:rPr>
                <w:rFonts w:ascii="Times New Roman" w:hAnsi="Times New Roman"/>
                <w:sz w:val="18"/>
                <w:szCs w:val="18"/>
              </w:rPr>
              <w:t>0,2 - 2,0</w:t>
            </w:r>
          </w:p>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св. 2,0 - 100000</w:t>
            </w:r>
          </w:p>
        </w:tc>
        <w:tc>
          <w:tcPr>
            <w:tcW w:w="1843" w:type="dxa"/>
          </w:tcPr>
          <w:p w:rsidR="007E4D79" w:rsidRDefault="007E4D79" w:rsidP="00A1215C">
            <w:pPr>
              <w:pStyle w:val="af0"/>
              <w:jc w:val="center"/>
              <w:rPr>
                <w:rFonts w:ascii="Times New Roman" w:hAnsi="Times New Roman"/>
                <w:sz w:val="18"/>
                <w:szCs w:val="18"/>
              </w:rPr>
            </w:pPr>
            <w:r>
              <w:rPr>
                <w:rFonts w:ascii="Times New Roman" w:hAnsi="Times New Roman"/>
                <w:sz w:val="18"/>
                <w:szCs w:val="18"/>
              </w:rPr>
              <w:t>δ=50%</w:t>
            </w:r>
          </w:p>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δ=25%</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Радиохимический </w:t>
            </w:r>
          </w:p>
        </w:tc>
      </w:tr>
      <w:tr w:rsidR="007E4D79" w:rsidRPr="001209A4" w:rsidTr="00A1215C">
        <w:trPr>
          <w:trHeight w:val="1720"/>
        </w:trPr>
        <w:tc>
          <w:tcPr>
            <w:tcW w:w="690"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3 </w:t>
            </w:r>
          </w:p>
        </w:tc>
        <w:tc>
          <w:tcPr>
            <w:tcW w:w="3396"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Удельная активность радионуклида радон 222, Бк/кг </w:t>
            </w:r>
          </w:p>
        </w:tc>
        <w:tc>
          <w:tcPr>
            <w:tcW w:w="2254" w:type="dxa"/>
            <w:vMerge w:val="restart"/>
            <w:vAlign w:val="center"/>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60</w:t>
            </w:r>
          </w:p>
        </w:tc>
        <w:tc>
          <w:tcPr>
            <w:tcW w:w="2691"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Методика измерений удельной активности природных радионуклидов, цезия137,</w:t>
            </w:r>
          </w:p>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стронция90 в пробах объектов</w:t>
            </w:r>
          </w:p>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окружающей среды и продукции</w:t>
            </w:r>
          </w:p>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предприятий с применением гамма- и бета-излучений МКГБ-01 «РАДЭК» и гамма спектрометра МКСП-01 «РАДЭК»</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2 - 10000</w:t>
            </w:r>
          </w:p>
        </w:tc>
        <w:tc>
          <w:tcPr>
            <w:tcW w:w="1843" w:type="dxa"/>
          </w:tcPr>
          <w:p w:rsidR="007E4D79" w:rsidRDefault="007E4D79" w:rsidP="00A1215C">
            <w:pPr>
              <w:pStyle w:val="af0"/>
              <w:jc w:val="center"/>
              <w:rPr>
                <w:rFonts w:ascii="Times New Roman" w:hAnsi="Times New Roman"/>
                <w:sz w:val="18"/>
                <w:szCs w:val="18"/>
              </w:rPr>
            </w:pPr>
            <w:r>
              <w:rPr>
                <w:rFonts w:ascii="Times New Roman" w:hAnsi="Times New Roman"/>
                <w:sz w:val="18"/>
                <w:szCs w:val="18"/>
              </w:rPr>
              <w:t>δ=35%</w:t>
            </w:r>
          </w:p>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δ=15%</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Спектрометрический </w:t>
            </w:r>
          </w:p>
        </w:tc>
      </w:tr>
      <w:tr w:rsidR="007E4D79" w:rsidRPr="001209A4" w:rsidTr="00A1215C">
        <w:trPr>
          <w:trHeight w:val="802"/>
        </w:trPr>
        <w:tc>
          <w:tcPr>
            <w:tcW w:w="690" w:type="dxa"/>
            <w:vMerge/>
          </w:tcPr>
          <w:p w:rsidR="007E4D79" w:rsidRPr="001209A4" w:rsidRDefault="007E4D79" w:rsidP="00A1215C">
            <w:pPr>
              <w:pStyle w:val="af0"/>
              <w:rPr>
                <w:rFonts w:ascii="Times New Roman" w:hAnsi="Times New Roman"/>
                <w:sz w:val="18"/>
                <w:szCs w:val="18"/>
              </w:rPr>
            </w:pPr>
          </w:p>
        </w:tc>
        <w:tc>
          <w:tcPr>
            <w:tcW w:w="0" w:type="auto"/>
            <w:vMerge/>
          </w:tcPr>
          <w:p w:rsidR="007E4D79" w:rsidRPr="001209A4" w:rsidRDefault="007E4D79" w:rsidP="00A1215C">
            <w:pPr>
              <w:pStyle w:val="af0"/>
              <w:rPr>
                <w:rFonts w:ascii="Times New Roman" w:hAnsi="Times New Roman"/>
                <w:sz w:val="18"/>
                <w:szCs w:val="18"/>
              </w:rPr>
            </w:pPr>
          </w:p>
        </w:tc>
        <w:tc>
          <w:tcPr>
            <w:tcW w:w="2254" w:type="dxa"/>
            <w:vMerge/>
          </w:tcPr>
          <w:p w:rsidR="007E4D79" w:rsidRPr="001209A4" w:rsidRDefault="007E4D79" w:rsidP="00A1215C">
            <w:pPr>
              <w:pStyle w:val="af0"/>
              <w:jc w:val="center"/>
              <w:rPr>
                <w:rFonts w:ascii="Times New Roman" w:hAnsi="Times New Roman"/>
                <w:sz w:val="18"/>
                <w:szCs w:val="18"/>
              </w:rPr>
            </w:pPr>
          </w:p>
        </w:tc>
        <w:tc>
          <w:tcPr>
            <w:tcW w:w="2691"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Методика измерений содержания радия и радона в природных</w:t>
            </w:r>
            <w:r>
              <w:rPr>
                <w:rFonts w:ascii="Times New Roman" w:hAnsi="Times New Roman"/>
                <w:sz w:val="18"/>
                <w:szCs w:val="18"/>
              </w:rPr>
              <w:t xml:space="preserve"> водах с применением комплекса </w:t>
            </w:r>
            <w:r w:rsidRPr="001209A4">
              <w:rPr>
                <w:rFonts w:ascii="Times New Roman" w:hAnsi="Times New Roman"/>
                <w:sz w:val="18"/>
                <w:szCs w:val="18"/>
              </w:rPr>
              <w:t xml:space="preserve">Камера-01» </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0,3-1000</w:t>
            </w:r>
          </w:p>
        </w:tc>
        <w:tc>
          <w:tcPr>
            <w:tcW w:w="1843" w:type="dxa"/>
          </w:tcPr>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δ=30%</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Спектрометрический </w:t>
            </w:r>
          </w:p>
        </w:tc>
      </w:tr>
      <w:tr w:rsidR="007E4D79" w:rsidRPr="001209A4" w:rsidTr="00A1215C">
        <w:trPr>
          <w:trHeight w:val="1353"/>
        </w:trPr>
        <w:tc>
          <w:tcPr>
            <w:tcW w:w="690"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lastRenderedPageBreak/>
              <w:t xml:space="preserve">4 </w:t>
            </w:r>
          </w:p>
        </w:tc>
        <w:tc>
          <w:tcPr>
            <w:tcW w:w="3396" w:type="dxa"/>
            <w:vMerge w:val="restart"/>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Активность природных и техногенных радионуклидов, Бк </w:t>
            </w:r>
          </w:p>
        </w:tc>
        <w:tc>
          <w:tcPr>
            <w:tcW w:w="2254" w:type="dxa"/>
            <w:vMerge w:val="restart"/>
          </w:tcPr>
          <w:p w:rsidR="007E4D79" w:rsidRPr="001209A4" w:rsidRDefault="007E4D79" w:rsidP="00A1215C">
            <w:pPr>
              <w:pStyle w:val="af0"/>
              <w:jc w:val="center"/>
              <w:rPr>
                <w:rFonts w:ascii="Times New Roman" w:hAnsi="Times New Roman"/>
                <w:sz w:val="18"/>
                <w:szCs w:val="18"/>
              </w:rPr>
            </w:pPr>
          </w:p>
        </w:tc>
        <w:tc>
          <w:tcPr>
            <w:tcW w:w="2691"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МВИ активности радионуклидов в счетных образцах, приготовленных из водных проб, с помощью </w:t>
            </w:r>
          </w:p>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жидкосцинтиляционного </w:t>
            </w:r>
          </w:p>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спектрометрического радиометра альфа-бета излучения «TRICARB </w:t>
            </w:r>
          </w:p>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3100 TR/AB» </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0,02-2000</w:t>
            </w:r>
          </w:p>
        </w:tc>
        <w:tc>
          <w:tcPr>
            <w:tcW w:w="1843" w:type="dxa"/>
          </w:tcPr>
          <w:p w:rsidR="007E4D79" w:rsidRDefault="007E4D79" w:rsidP="00A1215C">
            <w:pPr>
              <w:pStyle w:val="af0"/>
              <w:jc w:val="center"/>
              <w:rPr>
                <w:rFonts w:ascii="Times New Roman" w:hAnsi="Times New Roman"/>
                <w:sz w:val="18"/>
                <w:szCs w:val="18"/>
              </w:rPr>
            </w:pPr>
            <w:r>
              <w:rPr>
                <w:rFonts w:ascii="Times New Roman" w:hAnsi="Times New Roman"/>
                <w:sz w:val="18"/>
                <w:szCs w:val="18"/>
              </w:rPr>
              <w:t>δ=30%</w:t>
            </w:r>
          </w:p>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δ=10%</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Радиохимический </w:t>
            </w:r>
          </w:p>
        </w:tc>
      </w:tr>
      <w:tr w:rsidR="007E4D79" w:rsidRPr="001209A4" w:rsidTr="00A1215C">
        <w:trPr>
          <w:trHeight w:val="1169"/>
        </w:trPr>
        <w:tc>
          <w:tcPr>
            <w:tcW w:w="690" w:type="dxa"/>
            <w:vMerge/>
          </w:tcPr>
          <w:p w:rsidR="007E4D79" w:rsidRPr="001209A4" w:rsidRDefault="007E4D79" w:rsidP="00A1215C">
            <w:pPr>
              <w:pStyle w:val="af0"/>
              <w:rPr>
                <w:rFonts w:ascii="Times New Roman" w:hAnsi="Times New Roman"/>
                <w:sz w:val="18"/>
                <w:szCs w:val="18"/>
              </w:rPr>
            </w:pPr>
          </w:p>
        </w:tc>
        <w:tc>
          <w:tcPr>
            <w:tcW w:w="0" w:type="auto"/>
            <w:vMerge/>
          </w:tcPr>
          <w:p w:rsidR="007E4D79" w:rsidRPr="001209A4" w:rsidRDefault="007E4D79" w:rsidP="00A1215C">
            <w:pPr>
              <w:pStyle w:val="af0"/>
              <w:rPr>
                <w:rFonts w:ascii="Times New Roman" w:hAnsi="Times New Roman"/>
                <w:sz w:val="18"/>
                <w:szCs w:val="18"/>
              </w:rPr>
            </w:pPr>
          </w:p>
        </w:tc>
        <w:tc>
          <w:tcPr>
            <w:tcW w:w="2254" w:type="dxa"/>
            <w:vMerge/>
          </w:tcPr>
          <w:p w:rsidR="007E4D79" w:rsidRPr="001209A4" w:rsidRDefault="007E4D79" w:rsidP="00A1215C">
            <w:pPr>
              <w:pStyle w:val="af0"/>
              <w:jc w:val="center"/>
              <w:rPr>
                <w:rFonts w:ascii="Times New Roman" w:hAnsi="Times New Roman"/>
                <w:sz w:val="18"/>
                <w:szCs w:val="18"/>
              </w:rPr>
            </w:pPr>
          </w:p>
        </w:tc>
        <w:tc>
          <w:tcPr>
            <w:tcW w:w="2691"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МВИ активности альфа-, бета излучающих радионуклидов с использованием жидкосцинтиляционного спектрометрического комплекса типа СКС </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0,05-20000</w:t>
            </w:r>
          </w:p>
        </w:tc>
        <w:tc>
          <w:tcPr>
            <w:tcW w:w="1843" w:type="dxa"/>
          </w:tcPr>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δ=50%</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Радиохимический </w:t>
            </w:r>
          </w:p>
        </w:tc>
      </w:tr>
      <w:tr w:rsidR="007E4D79" w:rsidRPr="001209A4" w:rsidTr="00A1215C">
        <w:trPr>
          <w:trHeight w:val="986"/>
        </w:trPr>
        <w:tc>
          <w:tcPr>
            <w:tcW w:w="690"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5 </w:t>
            </w:r>
          </w:p>
        </w:tc>
        <w:tc>
          <w:tcPr>
            <w:tcW w:w="3396"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Удельная активность гаммаизлучающих радионуклидов, Бк/кг </w:t>
            </w:r>
          </w:p>
        </w:tc>
        <w:tc>
          <w:tcPr>
            <w:tcW w:w="2254" w:type="dxa"/>
          </w:tcPr>
          <w:p w:rsidR="007E4D79" w:rsidRPr="001209A4" w:rsidRDefault="007E4D79" w:rsidP="00A1215C">
            <w:pPr>
              <w:pStyle w:val="af0"/>
              <w:jc w:val="center"/>
              <w:rPr>
                <w:rFonts w:ascii="Times New Roman" w:hAnsi="Times New Roman"/>
                <w:sz w:val="18"/>
                <w:szCs w:val="18"/>
              </w:rPr>
            </w:pPr>
          </w:p>
        </w:tc>
        <w:tc>
          <w:tcPr>
            <w:tcW w:w="2691"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МВИ удельной активности гаммаизлучающих радионуклидов в жидких средах на радиометре гаммаизлучения спектрометрическом для мониторинга жидких сред РСКВ-01 </w:t>
            </w:r>
          </w:p>
        </w:tc>
        <w:tc>
          <w:tcPr>
            <w:tcW w:w="1847" w:type="dxa"/>
          </w:tcPr>
          <w:p w:rsidR="007E4D79" w:rsidRPr="001209A4" w:rsidRDefault="007E4D79" w:rsidP="00A1215C">
            <w:pPr>
              <w:pStyle w:val="af0"/>
              <w:jc w:val="center"/>
              <w:rPr>
                <w:rFonts w:ascii="Times New Roman" w:hAnsi="Times New Roman"/>
                <w:sz w:val="18"/>
                <w:szCs w:val="18"/>
              </w:rPr>
            </w:pPr>
            <w:r w:rsidRPr="001209A4">
              <w:rPr>
                <w:rFonts w:ascii="Times New Roman" w:hAnsi="Times New Roman"/>
                <w:sz w:val="18"/>
                <w:szCs w:val="18"/>
              </w:rPr>
              <w:t>0,7-10000</w:t>
            </w:r>
          </w:p>
        </w:tc>
        <w:tc>
          <w:tcPr>
            <w:tcW w:w="1843" w:type="dxa"/>
          </w:tcPr>
          <w:p w:rsidR="007E4D79" w:rsidRDefault="007E4D79" w:rsidP="00A1215C">
            <w:pPr>
              <w:pStyle w:val="af0"/>
              <w:jc w:val="center"/>
              <w:rPr>
                <w:rFonts w:ascii="Times New Roman" w:hAnsi="Times New Roman"/>
                <w:sz w:val="18"/>
                <w:szCs w:val="18"/>
              </w:rPr>
            </w:pPr>
            <w:r>
              <w:rPr>
                <w:rFonts w:ascii="Times New Roman" w:hAnsi="Times New Roman"/>
                <w:sz w:val="18"/>
                <w:szCs w:val="18"/>
              </w:rPr>
              <w:t>δ=60%</w:t>
            </w:r>
          </w:p>
          <w:p w:rsidR="007E4D79" w:rsidRPr="001209A4" w:rsidRDefault="007E4D79" w:rsidP="00A1215C">
            <w:pPr>
              <w:pStyle w:val="af0"/>
              <w:jc w:val="center"/>
              <w:rPr>
                <w:rFonts w:ascii="Times New Roman" w:hAnsi="Times New Roman"/>
                <w:sz w:val="18"/>
                <w:szCs w:val="18"/>
              </w:rPr>
            </w:pPr>
            <w:r>
              <w:rPr>
                <w:rFonts w:ascii="Times New Roman" w:hAnsi="Times New Roman"/>
                <w:sz w:val="18"/>
                <w:szCs w:val="18"/>
              </w:rPr>
              <w:t>δ=20%</w:t>
            </w:r>
          </w:p>
        </w:tc>
        <w:tc>
          <w:tcPr>
            <w:tcW w:w="2557" w:type="dxa"/>
          </w:tcPr>
          <w:p w:rsidR="007E4D79" w:rsidRPr="001209A4" w:rsidRDefault="007E4D79" w:rsidP="00A1215C">
            <w:pPr>
              <w:pStyle w:val="af0"/>
              <w:rPr>
                <w:rFonts w:ascii="Times New Roman" w:hAnsi="Times New Roman"/>
                <w:sz w:val="18"/>
                <w:szCs w:val="18"/>
              </w:rPr>
            </w:pPr>
            <w:r w:rsidRPr="001209A4">
              <w:rPr>
                <w:rFonts w:ascii="Times New Roman" w:hAnsi="Times New Roman"/>
                <w:sz w:val="18"/>
                <w:szCs w:val="18"/>
              </w:rPr>
              <w:t xml:space="preserve">Спектрометрический </w:t>
            </w:r>
          </w:p>
        </w:tc>
      </w:tr>
    </w:tbl>
    <w:p w:rsidR="007E4D79" w:rsidRDefault="007E4D79" w:rsidP="007E4D79">
      <w:pPr>
        <w:pStyle w:val="af0"/>
        <w:rPr>
          <w:rFonts w:ascii="Times New Roman" w:eastAsia="Times New Roman" w:hAnsi="Times New Roman" w:cs="Times New Roman"/>
          <w:color w:val="FF0000"/>
        </w:rPr>
      </w:pPr>
    </w:p>
    <w:p w:rsidR="007E4D79" w:rsidRPr="00D77078" w:rsidRDefault="007E4D79" w:rsidP="007E4D79">
      <w:pPr>
        <w:pStyle w:val="af0"/>
        <w:rPr>
          <w:rFonts w:ascii="Times New Roman" w:eastAsia="Times New Roman" w:hAnsi="Times New Roman" w:cs="Times New Roman"/>
          <w:color w:val="FF0000"/>
        </w:rPr>
      </w:pPr>
    </w:p>
    <w:p w:rsidR="007E4D79" w:rsidRDefault="007E4D79" w:rsidP="007E4D79">
      <w:pPr>
        <w:pStyle w:val="af0"/>
        <w:ind w:firstLine="709"/>
        <w:jc w:val="both"/>
        <w:rPr>
          <w:rFonts w:ascii="Times New Roman" w:eastAsia="Times New Roman" w:hAnsi="Times New Roman" w:cs="Times New Roman"/>
          <w:color w:val="FF0000"/>
          <w:sz w:val="28"/>
          <w:szCs w:val="28"/>
        </w:rPr>
        <w:sectPr w:rsidR="007E4D79" w:rsidSect="000F7525">
          <w:footerReference w:type="even" r:id="rId10"/>
          <w:footerReference w:type="default" r:id="rId11"/>
          <w:footerReference w:type="first" r:id="rId12"/>
          <w:pgSz w:w="16838" w:h="11906" w:orient="landscape"/>
          <w:pgMar w:top="851" w:right="536" w:bottom="991" w:left="1134" w:header="709" w:footer="709" w:gutter="0"/>
          <w:cols w:space="708"/>
          <w:titlePg/>
          <w:docGrid w:linePitch="360"/>
        </w:sectPr>
      </w:pPr>
    </w:p>
    <w:p w:rsidR="007E4D79" w:rsidRPr="002C2962" w:rsidRDefault="007E4D79" w:rsidP="007E4D79">
      <w:pPr>
        <w:pStyle w:val="af0"/>
        <w:jc w:val="right"/>
        <w:rPr>
          <w:rFonts w:ascii="Times New Roman" w:hAnsi="Times New Roman" w:cs="Times New Roman"/>
          <w:sz w:val="24"/>
          <w:szCs w:val="24"/>
        </w:rPr>
      </w:pPr>
      <w:r w:rsidRPr="002C2962">
        <w:rPr>
          <w:rFonts w:ascii="Times New Roman" w:hAnsi="Times New Roman" w:cs="Times New Roman"/>
          <w:sz w:val="24"/>
          <w:szCs w:val="24"/>
        </w:rPr>
        <w:lastRenderedPageBreak/>
        <w:t xml:space="preserve">Приложение №9 </w:t>
      </w:r>
    </w:p>
    <w:p w:rsidR="007E4D79" w:rsidRPr="002C2962" w:rsidRDefault="007E4D79" w:rsidP="007E4D79">
      <w:pPr>
        <w:pStyle w:val="af0"/>
        <w:jc w:val="center"/>
        <w:rPr>
          <w:rFonts w:ascii="Times New Roman" w:hAnsi="Times New Roman" w:cs="Times New Roman"/>
          <w:sz w:val="24"/>
          <w:szCs w:val="24"/>
        </w:rPr>
      </w:pPr>
      <w:r w:rsidRPr="002C2962">
        <w:rPr>
          <w:rFonts w:ascii="Times New Roman" w:hAnsi="Times New Roman" w:cs="Times New Roman"/>
          <w:b/>
          <w:sz w:val="24"/>
          <w:szCs w:val="24"/>
        </w:rPr>
        <w:t>ОБОСНОВАНИЕ</w:t>
      </w:r>
    </w:p>
    <w:p w:rsidR="007E4D79" w:rsidRPr="002C2962" w:rsidRDefault="007E4D79" w:rsidP="007E4D79">
      <w:pPr>
        <w:pStyle w:val="af0"/>
        <w:jc w:val="center"/>
        <w:rPr>
          <w:rFonts w:ascii="Times New Roman" w:hAnsi="Times New Roman" w:cs="Times New Roman"/>
          <w:sz w:val="24"/>
          <w:szCs w:val="24"/>
        </w:rPr>
      </w:pPr>
      <w:r w:rsidRPr="002C2962">
        <w:rPr>
          <w:rFonts w:ascii="Times New Roman" w:hAnsi="Times New Roman" w:cs="Times New Roman"/>
          <w:sz w:val="24"/>
          <w:szCs w:val="24"/>
        </w:rPr>
        <w:t>выбора приоритетных для контроля показателей</w:t>
      </w:r>
    </w:p>
    <w:p w:rsidR="007E4D79" w:rsidRPr="002C2962" w:rsidRDefault="007E4D79" w:rsidP="007E4D79">
      <w:pPr>
        <w:pStyle w:val="af0"/>
        <w:jc w:val="both"/>
        <w:rPr>
          <w:rFonts w:ascii="Times New Roman" w:hAnsi="Times New Roman" w:cs="Times New Roman"/>
          <w:sz w:val="24"/>
          <w:szCs w:val="24"/>
        </w:rPr>
      </w:pPr>
      <w:r w:rsidRPr="002C2962">
        <w:rPr>
          <w:rFonts w:ascii="Times New Roman" w:hAnsi="Times New Roman" w:cs="Times New Roman"/>
          <w:sz w:val="24"/>
          <w:szCs w:val="24"/>
        </w:rPr>
        <w:t xml:space="preserve"> </w:t>
      </w:r>
    </w:p>
    <w:p w:rsidR="007E4D79" w:rsidRPr="002C2962" w:rsidRDefault="007E4D79" w:rsidP="007E4D79">
      <w:pPr>
        <w:pStyle w:val="af0"/>
        <w:ind w:firstLine="709"/>
        <w:jc w:val="both"/>
        <w:rPr>
          <w:rFonts w:ascii="Times New Roman" w:hAnsi="Times New Roman" w:cs="Times New Roman"/>
          <w:sz w:val="24"/>
          <w:szCs w:val="24"/>
        </w:rPr>
      </w:pPr>
      <w:r w:rsidRPr="002C2962">
        <w:rPr>
          <w:rFonts w:ascii="Times New Roman" w:hAnsi="Times New Roman" w:cs="Times New Roman"/>
          <w:sz w:val="24"/>
          <w:szCs w:val="24"/>
        </w:rPr>
        <w:t xml:space="preserve">В процессе разработки Программы производственного контроля определен перечень показателей, рассматриваемых как приоритетные загрязнения питьевой воды централизованной системы холодного водоснабжения. </w:t>
      </w:r>
    </w:p>
    <w:p w:rsidR="007E4D79" w:rsidRPr="002C2962" w:rsidRDefault="007E4D79" w:rsidP="007E4D79">
      <w:pPr>
        <w:pStyle w:val="af0"/>
        <w:ind w:firstLine="709"/>
        <w:jc w:val="both"/>
        <w:rPr>
          <w:rFonts w:ascii="Times New Roman" w:hAnsi="Times New Roman" w:cs="Times New Roman"/>
          <w:sz w:val="24"/>
          <w:szCs w:val="24"/>
        </w:rPr>
      </w:pPr>
      <w:r w:rsidRPr="002C2962">
        <w:rPr>
          <w:rFonts w:ascii="Times New Roman" w:hAnsi="Times New Roman" w:cs="Times New Roman"/>
          <w:sz w:val="24"/>
          <w:szCs w:val="24"/>
        </w:rPr>
        <w:t xml:space="preserve">Контроль проводится на различных формирующих </w:t>
      </w:r>
      <w:r>
        <w:rPr>
          <w:rFonts w:ascii="Times New Roman" w:hAnsi="Times New Roman" w:cs="Times New Roman"/>
          <w:sz w:val="24"/>
          <w:szCs w:val="24"/>
        </w:rPr>
        <w:t xml:space="preserve">качество питьевой воды этапах: забор воды из водоисточника, технологические этапы </w:t>
      </w:r>
      <w:r w:rsidRPr="002C2962">
        <w:rPr>
          <w:rFonts w:ascii="Times New Roman" w:hAnsi="Times New Roman" w:cs="Times New Roman"/>
          <w:sz w:val="24"/>
          <w:szCs w:val="24"/>
        </w:rPr>
        <w:t xml:space="preserve">подготовки, транспортировка воды, распределительная сеть. </w:t>
      </w:r>
    </w:p>
    <w:p w:rsidR="007E4D79" w:rsidRPr="002C2962" w:rsidRDefault="007E4D79" w:rsidP="007E4D79">
      <w:pPr>
        <w:pStyle w:val="af0"/>
        <w:ind w:firstLine="709"/>
        <w:jc w:val="both"/>
        <w:rPr>
          <w:rFonts w:ascii="Times New Roman" w:hAnsi="Times New Roman" w:cs="Times New Roman"/>
          <w:sz w:val="24"/>
          <w:szCs w:val="24"/>
        </w:rPr>
      </w:pPr>
      <w:r w:rsidRPr="002C2962">
        <w:rPr>
          <w:rFonts w:ascii="Times New Roman" w:hAnsi="Times New Roman" w:cs="Times New Roman"/>
          <w:sz w:val="24"/>
          <w:szCs w:val="24"/>
        </w:rPr>
        <w:t xml:space="preserve">Ниже приведены заявленные в Программе приоритетные показатели в точках обязательного контроля в системе: на водоисточнике, в точке перед подачей в распределительную </w:t>
      </w:r>
      <w:r>
        <w:rPr>
          <w:rFonts w:ascii="Times New Roman" w:hAnsi="Times New Roman" w:cs="Times New Roman"/>
          <w:sz w:val="24"/>
          <w:szCs w:val="24"/>
        </w:rPr>
        <w:t>сеть, в распределительной сети</w:t>
      </w:r>
    </w:p>
    <w:p w:rsidR="007E4D79" w:rsidRPr="002C2962" w:rsidRDefault="007E4D79" w:rsidP="007E4D79">
      <w:pPr>
        <w:pStyle w:val="af0"/>
        <w:jc w:val="both"/>
        <w:rPr>
          <w:rFonts w:ascii="Times New Roman" w:hAnsi="Times New Roman" w:cs="Times New Roman"/>
          <w:sz w:val="24"/>
          <w:szCs w:val="24"/>
        </w:rPr>
      </w:pPr>
      <w:r w:rsidRPr="002C2962">
        <w:rPr>
          <w:rFonts w:ascii="Times New Roman" w:hAnsi="Times New Roman" w:cs="Times New Roman"/>
          <w:sz w:val="24"/>
          <w:szCs w:val="24"/>
        </w:rPr>
        <w:t xml:space="preserve"> </w:t>
      </w:r>
    </w:p>
    <w:p w:rsidR="007E4D79" w:rsidRDefault="007E4D79" w:rsidP="007E4D79">
      <w:pPr>
        <w:pStyle w:val="af0"/>
        <w:jc w:val="center"/>
        <w:rPr>
          <w:rFonts w:ascii="Times New Roman" w:hAnsi="Times New Roman" w:cs="Times New Roman"/>
          <w:b/>
          <w:sz w:val="24"/>
          <w:szCs w:val="24"/>
          <w:u w:val="single"/>
        </w:rPr>
      </w:pPr>
      <w:r w:rsidRPr="00AC5B90">
        <w:rPr>
          <w:rFonts w:ascii="Times New Roman" w:hAnsi="Times New Roman" w:cs="Times New Roman"/>
          <w:b/>
          <w:sz w:val="24"/>
          <w:szCs w:val="24"/>
          <w:u w:val="single"/>
        </w:rPr>
        <w:t>I.</w:t>
      </w:r>
      <w:r w:rsidRPr="00AC5B90">
        <w:rPr>
          <w:rFonts w:ascii="Times New Roman" w:eastAsia="Arial" w:hAnsi="Times New Roman" w:cs="Times New Roman"/>
          <w:b/>
          <w:sz w:val="24"/>
          <w:szCs w:val="24"/>
          <w:u w:val="single"/>
        </w:rPr>
        <w:t xml:space="preserve"> </w:t>
      </w:r>
      <w:r w:rsidRPr="00AC5B90">
        <w:rPr>
          <w:rFonts w:ascii="Times New Roman" w:hAnsi="Times New Roman" w:cs="Times New Roman"/>
          <w:b/>
          <w:sz w:val="24"/>
          <w:szCs w:val="24"/>
          <w:u w:val="single"/>
        </w:rPr>
        <w:t>Для подземных источников водоснабжения:</w:t>
      </w:r>
    </w:p>
    <w:p w:rsidR="007E4D79" w:rsidRPr="00AC5B90" w:rsidRDefault="007E4D79" w:rsidP="007E4D79">
      <w:pPr>
        <w:pStyle w:val="af0"/>
        <w:jc w:val="center"/>
        <w:rPr>
          <w:rFonts w:ascii="Times New Roman" w:hAnsi="Times New Roman" w:cs="Times New Roman"/>
          <w:sz w:val="24"/>
          <w:szCs w:val="24"/>
          <w:u w:val="single"/>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7E4D79" w:rsidRPr="00F61AC4" w:rsidTr="00A1215C">
        <w:tc>
          <w:tcPr>
            <w:tcW w:w="10280" w:type="dxa"/>
            <w:gridSpan w:val="2"/>
          </w:tcPr>
          <w:p w:rsidR="007E4D79" w:rsidRPr="00F61AC4" w:rsidRDefault="007E4D79" w:rsidP="00A1215C">
            <w:pPr>
              <w:pStyle w:val="af0"/>
              <w:jc w:val="center"/>
              <w:rPr>
                <w:rFonts w:ascii="Times New Roman" w:hAnsi="Times New Roman" w:cs="Times New Roman"/>
              </w:rPr>
            </w:pPr>
            <w:r w:rsidRPr="00F61AC4">
              <w:rPr>
                <w:rFonts w:ascii="Times New Roman" w:hAnsi="Times New Roman" w:cs="Times New Roman"/>
                <w:b/>
              </w:rPr>
              <w:t>Микробиологические</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Общие колиформные бактерии </w:t>
            </w:r>
          </w:p>
        </w:tc>
        <w:tc>
          <w:tcPr>
            <w:tcW w:w="5140" w:type="dxa"/>
          </w:tcPr>
          <w:p w:rsidR="007E4D79" w:rsidRPr="00F61AC4" w:rsidRDefault="007E4D79" w:rsidP="00A1215C">
            <w:pPr>
              <w:pStyle w:val="af0"/>
              <w:jc w:val="both"/>
              <w:rPr>
                <w:rFonts w:ascii="Times New Roman" w:hAnsi="Times New Roman" w:cs="Times New Roman"/>
                <w:b/>
              </w:rPr>
            </w:pPr>
            <w:r w:rsidRPr="00F61AC4">
              <w:rPr>
                <w:rFonts w:ascii="Times New Roman" w:hAnsi="Times New Roman" w:cs="Times New Roman"/>
              </w:rPr>
              <w:t xml:space="preserve">Энтерококки </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Общее микробное число </w:t>
            </w:r>
          </w:p>
        </w:tc>
        <w:tc>
          <w:tcPr>
            <w:tcW w:w="5140" w:type="dxa"/>
          </w:tcPr>
          <w:p w:rsidR="007E4D79" w:rsidRPr="00F61AC4" w:rsidRDefault="007E4D79" w:rsidP="00A1215C">
            <w:pPr>
              <w:pStyle w:val="af0"/>
              <w:jc w:val="both"/>
              <w:rPr>
                <w:rFonts w:ascii="Times New Roman" w:hAnsi="Times New Roman" w:cs="Times New Roman"/>
                <w:b/>
              </w:rPr>
            </w:pPr>
            <w:r w:rsidRPr="00F61AC4">
              <w:rPr>
                <w:rFonts w:ascii="Times New Roman" w:hAnsi="Times New Roman" w:cs="Times New Roman"/>
              </w:rPr>
              <w:t>Антигены вируса гепатита А*</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b/>
              </w:rPr>
            </w:pPr>
            <w:r w:rsidRPr="00F61AC4">
              <w:rPr>
                <w:rFonts w:ascii="Times New Roman" w:hAnsi="Times New Roman" w:cs="Times New Roman"/>
              </w:rPr>
              <w:t>Колифаги</w:t>
            </w:r>
            <w:r w:rsidRPr="00F61AC4">
              <w:rPr>
                <w:rFonts w:ascii="Times New Roman" w:hAnsi="Times New Roman" w:cs="Times New Roman"/>
                <w:lang w:val="en-US"/>
              </w:rPr>
              <w:t xml:space="preserve"> </w:t>
            </w:r>
          </w:p>
        </w:tc>
        <w:tc>
          <w:tcPr>
            <w:tcW w:w="5140" w:type="dxa"/>
          </w:tcPr>
          <w:p w:rsidR="007E4D79" w:rsidRPr="00F61AC4" w:rsidRDefault="007E4D79" w:rsidP="00A1215C">
            <w:pPr>
              <w:pStyle w:val="af0"/>
              <w:jc w:val="both"/>
              <w:rPr>
                <w:rFonts w:ascii="Times New Roman" w:hAnsi="Times New Roman" w:cs="Times New Roman"/>
                <w:b/>
              </w:rPr>
            </w:pPr>
            <w:r w:rsidRPr="00F61AC4">
              <w:rPr>
                <w:rFonts w:ascii="Times New Roman" w:hAnsi="Times New Roman" w:cs="Times New Roman"/>
              </w:rPr>
              <w:t xml:space="preserve">РНК ротавирусов* </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b/>
              </w:rPr>
            </w:pPr>
            <w:r w:rsidRPr="00F61AC4">
              <w:rPr>
                <w:rFonts w:ascii="Times New Roman" w:hAnsi="Times New Roman" w:cs="Times New Roman"/>
                <w:lang w:val="en-US"/>
              </w:rPr>
              <w:t xml:space="preserve">Escherichia coli (E. coli) </w:t>
            </w:r>
          </w:p>
        </w:tc>
        <w:tc>
          <w:tcPr>
            <w:tcW w:w="5140" w:type="dxa"/>
          </w:tcPr>
          <w:p w:rsidR="007E4D79" w:rsidRPr="00F61AC4" w:rsidRDefault="007E4D79" w:rsidP="00A1215C">
            <w:pPr>
              <w:pStyle w:val="af0"/>
              <w:jc w:val="both"/>
              <w:rPr>
                <w:rFonts w:ascii="Times New Roman" w:hAnsi="Times New Roman" w:cs="Times New Roman"/>
                <w:b/>
              </w:rPr>
            </w:pPr>
            <w:r w:rsidRPr="00F61AC4">
              <w:rPr>
                <w:rFonts w:ascii="Times New Roman" w:hAnsi="Times New Roman" w:cs="Times New Roman"/>
              </w:rPr>
              <w:t xml:space="preserve">РНК норовирусов* </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lang w:val="en-US"/>
              </w:rPr>
            </w:pPr>
            <w:r w:rsidRPr="00F61AC4">
              <w:rPr>
                <w:rFonts w:ascii="Times New Roman" w:hAnsi="Times New Roman" w:cs="Times New Roman"/>
              </w:rPr>
              <w:t xml:space="preserve">РНК энтеровирусов* </w:t>
            </w:r>
          </w:p>
        </w:tc>
        <w:tc>
          <w:tcPr>
            <w:tcW w:w="5140" w:type="dxa"/>
          </w:tcPr>
          <w:p w:rsidR="007E4D79" w:rsidRPr="00F61AC4" w:rsidRDefault="007E4D79" w:rsidP="00A1215C">
            <w:pPr>
              <w:pStyle w:val="af0"/>
              <w:jc w:val="both"/>
              <w:rPr>
                <w:rFonts w:ascii="Times New Roman" w:hAnsi="Times New Roman" w:cs="Times New Roman"/>
                <w:b/>
              </w:rPr>
            </w:pPr>
            <w:r w:rsidRPr="00F61AC4">
              <w:rPr>
                <w:rFonts w:ascii="Times New Roman" w:hAnsi="Times New Roman" w:cs="Times New Roman"/>
              </w:rPr>
              <w:t xml:space="preserve">РНК астровирусов* </w:t>
            </w:r>
          </w:p>
        </w:tc>
      </w:tr>
      <w:tr w:rsidR="007E4D79" w:rsidRPr="00F61AC4" w:rsidTr="00A1215C">
        <w:tc>
          <w:tcPr>
            <w:tcW w:w="10280" w:type="dxa"/>
            <w:gridSpan w:val="2"/>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b/>
                <w:i/>
              </w:rPr>
              <w:t xml:space="preserve">*)Исследование проводится по эпидемиологическим показаниям по решению органов Роспотребнадзора. </w:t>
            </w:r>
          </w:p>
        </w:tc>
      </w:tr>
    </w:tbl>
    <w:p w:rsidR="007E4D79" w:rsidRDefault="007E4D79" w:rsidP="007E4D79">
      <w:pPr>
        <w:pStyle w:val="af0"/>
        <w:jc w:val="both"/>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7E4D79" w:rsidRPr="00F61AC4" w:rsidTr="00A1215C">
        <w:tc>
          <w:tcPr>
            <w:tcW w:w="10280" w:type="dxa"/>
            <w:gridSpan w:val="2"/>
          </w:tcPr>
          <w:p w:rsidR="007E4D79" w:rsidRPr="00F61AC4" w:rsidRDefault="007E4D79" w:rsidP="00A1215C">
            <w:pPr>
              <w:pStyle w:val="af0"/>
              <w:jc w:val="center"/>
              <w:rPr>
                <w:rFonts w:ascii="Times New Roman" w:hAnsi="Times New Roman" w:cs="Times New Roman"/>
              </w:rPr>
            </w:pPr>
            <w:r w:rsidRPr="00F61AC4">
              <w:rPr>
                <w:rFonts w:ascii="Times New Roman" w:hAnsi="Times New Roman" w:cs="Times New Roman"/>
                <w:b/>
              </w:rPr>
              <w:t>Органолептические</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Запах </w:t>
            </w:r>
          </w:p>
        </w:t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Цветность </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Привкус </w:t>
            </w:r>
          </w:p>
        </w:t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Мутность </w:t>
            </w:r>
          </w:p>
        </w:tc>
      </w:tr>
    </w:tbl>
    <w:p w:rsidR="007E4D79" w:rsidRDefault="007E4D79" w:rsidP="007E4D79">
      <w:pPr>
        <w:pStyle w:val="af0"/>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7E4D79" w:rsidRPr="00F61AC4" w:rsidTr="00A1215C">
        <w:tc>
          <w:tcPr>
            <w:tcW w:w="10280" w:type="dxa"/>
            <w:gridSpan w:val="2"/>
          </w:tcPr>
          <w:p w:rsidR="007E4D79" w:rsidRPr="00F61AC4" w:rsidRDefault="007E4D79" w:rsidP="00A1215C">
            <w:pPr>
              <w:pStyle w:val="af0"/>
              <w:jc w:val="center"/>
              <w:rPr>
                <w:rFonts w:ascii="Times New Roman" w:hAnsi="Times New Roman" w:cs="Times New Roman"/>
              </w:rPr>
            </w:pPr>
            <w:r w:rsidRPr="00F61AC4">
              <w:rPr>
                <w:rFonts w:ascii="Times New Roman" w:hAnsi="Times New Roman" w:cs="Times New Roman"/>
                <w:b/>
              </w:rPr>
              <w:t>Обобщенные</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Водородный показатель </w:t>
            </w:r>
          </w:p>
        </w:t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Окисляемость перманганатная </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Общая минерализация (сухой остаток) </w:t>
            </w:r>
          </w:p>
        </w:t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Нефтепродукты, суммарно </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Жесткость общая</w:t>
            </w:r>
          </w:p>
        </w:t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ПАВ анионактивные (суммарно)</w:t>
            </w:r>
          </w:p>
        </w:tc>
      </w:tr>
      <w:tr w:rsidR="007E4D79" w:rsidRPr="00F61AC4" w:rsidTr="00A1215C">
        <w:tc>
          <w:tcPr>
            <w:tcW w:w="5140" w:type="dxa"/>
          </w:tcPr>
          <w:p w:rsidR="007E4D79" w:rsidRDefault="007E4D79" w:rsidP="00A1215C">
            <w:pPr>
              <w:pStyle w:val="af0"/>
              <w:jc w:val="both"/>
              <w:rPr>
                <w:rFonts w:ascii="Times New Roman" w:hAnsi="Times New Roman" w:cs="Times New Roman"/>
              </w:rPr>
            </w:pPr>
            <w:r w:rsidRPr="00F61AC4">
              <w:rPr>
                <w:rFonts w:ascii="Times New Roman" w:hAnsi="Times New Roman" w:cs="Times New Roman"/>
              </w:rPr>
              <w:t xml:space="preserve">Общий органический углерод </w:t>
            </w:r>
          </w:p>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(Для воды, поступающей на хлорирование)</w:t>
            </w:r>
          </w:p>
        </w:tc>
        <w:tc>
          <w:tcPr>
            <w:tcW w:w="5140" w:type="dxa"/>
          </w:tcPr>
          <w:p w:rsidR="007E4D79" w:rsidRPr="00F61AC4" w:rsidRDefault="007E4D79" w:rsidP="00A1215C">
            <w:pPr>
              <w:pStyle w:val="af0"/>
              <w:jc w:val="both"/>
              <w:rPr>
                <w:rFonts w:ascii="Times New Roman" w:hAnsi="Times New Roman" w:cs="Times New Roman"/>
              </w:rPr>
            </w:pPr>
          </w:p>
        </w:tc>
      </w:tr>
    </w:tbl>
    <w:p w:rsidR="007E4D79" w:rsidRDefault="007E4D79" w:rsidP="007E4D79">
      <w:pPr>
        <w:pStyle w:val="af0"/>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7E4D79" w:rsidRPr="00F61AC4" w:rsidTr="00A1215C">
        <w:tc>
          <w:tcPr>
            <w:tcW w:w="10280" w:type="dxa"/>
            <w:gridSpan w:val="2"/>
          </w:tcPr>
          <w:p w:rsidR="007E4D79" w:rsidRPr="00F61AC4" w:rsidRDefault="007E4D79" w:rsidP="00A1215C">
            <w:pPr>
              <w:pStyle w:val="af0"/>
              <w:jc w:val="center"/>
              <w:rPr>
                <w:rFonts w:ascii="Times New Roman" w:hAnsi="Times New Roman" w:cs="Times New Roman"/>
              </w:rPr>
            </w:pPr>
            <w:r w:rsidRPr="00F61AC4">
              <w:rPr>
                <w:rFonts w:ascii="Times New Roman" w:hAnsi="Times New Roman" w:cs="Times New Roman"/>
                <w:b/>
              </w:rPr>
              <w:t>Химические вещества</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Алюминий </w:t>
            </w:r>
          </w:p>
        </w:t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Нитрат-ионы </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Барий </w:t>
            </w:r>
          </w:p>
        </w:t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Сульфат-ионы </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Бор Железо </w:t>
            </w:r>
          </w:p>
        </w:t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Фторид-ионы </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Марганец </w:t>
            </w:r>
          </w:p>
        </w:t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Хлорид-ионы </w:t>
            </w:r>
          </w:p>
        </w:tc>
      </w:tr>
    </w:tbl>
    <w:p w:rsidR="007E4D79" w:rsidRPr="002C2962" w:rsidRDefault="007E4D79" w:rsidP="007E4D79">
      <w:pPr>
        <w:pStyle w:val="af0"/>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7E4D79" w:rsidRPr="00F61AC4" w:rsidTr="00A1215C">
        <w:tc>
          <w:tcPr>
            <w:tcW w:w="10280" w:type="dxa"/>
            <w:gridSpan w:val="2"/>
          </w:tcPr>
          <w:p w:rsidR="007E4D79" w:rsidRPr="00F61AC4" w:rsidRDefault="007E4D79" w:rsidP="00A1215C">
            <w:pPr>
              <w:pStyle w:val="af0"/>
              <w:jc w:val="center"/>
              <w:rPr>
                <w:rFonts w:ascii="Times New Roman" w:hAnsi="Times New Roman" w:cs="Times New Roman"/>
              </w:rPr>
            </w:pPr>
            <w:r w:rsidRPr="00F61AC4">
              <w:rPr>
                <w:rFonts w:ascii="Times New Roman" w:hAnsi="Times New Roman" w:cs="Times New Roman"/>
                <w:b/>
              </w:rPr>
              <w:t>Радиационная безопасность</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Удельная суммарная альфа-активность </w:t>
            </w:r>
          </w:p>
        </w:t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Удельная суммарная бета-активность Радон (222Rn)  </w:t>
            </w:r>
          </w:p>
        </w:tc>
      </w:tr>
    </w:tbl>
    <w:p w:rsidR="007E4D79" w:rsidRPr="002C2962" w:rsidRDefault="007E4D79" w:rsidP="007E4D79">
      <w:pPr>
        <w:pStyle w:val="af0"/>
        <w:jc w:val="both"/>
        <w:rPr>
          <w:rFonts w:ascii="Times New Roman" w:hAnsi="Times New Roman" w:cs="Times New Roman"/>
          <w:sz w:val="24"/>
          <w:szCs w:val="24"/>
        </w:rPr>
      </w:pPr>
    </w:p>
    <w:p w:rsidR="007E4D79" w:rsidRDefault="007E4D79" w:rsidP="007E4D79">
      <w:pPr>
        <w:pStyle w:val="af0"/>
        <w:jc w:val="center"/>
        <w:rPr>
          <w:rFonts w:ascii="Times New Roman" w:hAnsi="Times New Roman" w:cs="Times New Roman"/>
          <w:b/>
          <w:sz w:val="24"/>
          <w:szCs w:val="24"/>
          <w:u w:val="single"/>
        </w:rPr>
      </w:pPr>
      <w:r w:rsidRPr="00AC5B90">
        <w:rPr>
          <w:rFonts w:ascii="Times New Roman" w:hAnsi="Times New Roman" w:cs="Times New Roman"/>
          <w:b/>
          <w:sz w:val="24"/>
          <w:szCs w:val="24"/>
          <w:u w:val="single"/>
        </w:rPr>
        <w:t>II.</w:t>
      </w:r>
      <w:r w:rsidRPr="00AC5B90">
        <w:rPr>
          <w:rFonts w:ascii="Times New Roman" w:eastAsia="Arial" w:hAnsi="Times New Roman" w:cs="Times New Roman"/>
          <w:b/>
          <w:sz w:val="24"/>
          <w:szCs w:val="24"/>
          <w:u w:val="single"/>
        </w:rPr>
        <w:t xml:space="preserve"> </w:t>
      </w:r>
      <w:r w:rsidRPr="00AC5B90">
        <w:rPr>
          <w:rFonts w:ascii="Times New Roman" w:hAnsi="Times New Roman" w:cs="Times New Roman"/>
          <w:b/>
          <w:sz w:val="24"/>
          <w:szCs w:val="24"/>
          <w:u w:val="single"/>
        </w:rPr>
        <w:t>Для поверхностных источников водоснабжения:</w:t>
      </w:r>
    </w:p>
    <w:p w:rsidR="007E4D79" w:rsidRDefault="007E4D79" w:rsidP="007E4D79">
      <w:pPr>
        <w:pStyle w:val="af0"/>
        <w:jc w:val="center"/>
        <w:rPr>
          <w:rFonts w:ascii="Times New Roman" w:hAnsi="Times New Roman" w:cs="Times New Roman"/>
          <w:b/>
          <w:sz w:val="24"/>
          <w:szCs w:val="24"/>
          <w:u w:val="single"/>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7E4D79" w:rsidRPr="00F61AC4" w:rsidTr="00A1215C">
        <w:tc>
          <w:tcPr>
            <w:tcW w:w="10280" w:type="dxa"/>
            <w:gridSpan w:val="2"/>
          </w:tcPr>
          <w:p w:rsidR="007E4D79" w:rsidRPr="00F61AC4" w:rsidRDefault="007E4D79" w:rsidP="00A1215C">
            <w:pPr>
              <w:pStyle w:val="af0"/>
              <w:jc w:val="center"/>
              <w:rPr>
                <w:rFonts w:ascii="Times New Roman" w:hAnsi="Times New Roman" w:cs="Times New Roman"/>
              </w:rPr>
            </w:pPr>
            <w:r w:rsidRPr="00F61AC4">
              <w:rPr>
                <w:rFonts w:ascii="Times New Roman" w:hAnsi="Times New Roman" w:cs="Times New Roman"/>
                <w:b/>
              </w:rPr>
              <w:t>Микробиологические</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Общие колиформные бактерии </w:t>
            </w:r>
          </w:p>
        </w:t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Антигены вируса гепатита А* </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Колифаги </w:t>
            </w:r>
          </w:p>
        </w:t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РНК ротавирусов* </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Escherichia coli (E. coli) </w:t>
            </w:r>
          </w:p>
        </w:t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РНК норовирусов* </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Энтерококки </w:t>
            </w:r>
          </w:p>
        </w:t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РНК астровирусов* </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Цисты и ооцисты патогенных простейших, яйца и личинки гельминтов </w:t>
            </w:r>
          </w:p>
        </w:t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РНК энтеровирусов* </w:t>
            </w:r>
          </w:p>
        </w:tc>
      </w:tr>
      <w:tr w:rsidR="007E4D79" w:rsidRPr="00F61AC4" w:rsidTr="00A1215C">
        <w:trPr>
          <w:trHeight w:val="266"/>
        </w:trPr>
        <w:tc>
          <w:tcPr>
            <w:tcW w:w="10280" w:type="dxa"/>
            <w:gridSpan w:val="2"/>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b/>
                <w:i/>
              </w:rPr>
              <w:t xml:space="preserve">*) Исследование проводится по эпидемиологическим показаниям по решению органов Роспотребнадзора. </w:t>
            </w:r>
          </w:p>
        </w:tc>
      </w:tr>
      <w:tr w:rsidR="007E4D79" w:rsidRPr="00F61AC4" w:rsidTr="00A121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80" w:type="dxa"/>
            <w:gridSpan w:val="2"/>
            <w:tcBorders>
              <w:top w:val="nil"/>
              <w:left w:val="nil"/>
              <w:bottom w:val="nil"/>
              <w:right w:val="nil"/>
            </w:tcBorders>
          </w:tcPr>
          <w:p w:rsidR="007E4D79" w:rsidRPr="00F61AC4" w:rsidRDefault="007E4D79" w:rsidP="00A1215C">
            <w:pPr>
              <w:pStyle w:val="af0"/>
              <w:jc w:val="center"/>
              <w:rPr>
                <w:rFonts w:ascii="Times New Roman" w:hAnsi="Times New Roman" w:cs="Times New Roman"/>
              </w:rPr>
            </w:pPr>
            <w:r w:rsidRPr="00F61AC4">
              <w:rPr>
                <w:rFonts w:ascii="Times New Roman" w:hAnsi="Times New Roman" w:cs="Times New Roman"/>
                <w:b/>
              </w:rPr>
              <w:lastRenderedPageBreak/>
              <w:t>Органолептические</w:t>
            </w:r>
          </w:p>
        </w:tc>
      </w:tr>
      <w:tr w:rsidR="007E4D79" w:rsidRPr="00F61AC4" w:rsidTr="00A121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0" w:type="dxa"/>
            <w:tcBorders>
              <w:top w:val="nil"/>
              <w:left w:val="nil"/>
              <w:bottom w:val="nil"/>
              <w:right w:val="nil"/>
            </w:tcBorders>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Запах </w:t>
            </w:r>
          </w:p>
        </w:tc>
        <w:tc>
          <w:tcPr>
            <w:tcW w:w="5140" w:type="dxa"/>
            <w:tcBorders>
              <w:top w:val="nil"/>
              <w:left w:val="nil"/>
              <w:bottom w:val="nil"/>
              <w:right w:val="nil"/>
            </w:tcBorders>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Мутность </w:t>
            </w:r>
          </w:p>
        </w:tc>
      </w:tr>
      <w:tr w:rsidR="007E4D79" w:rsidRPr="00F61AC4" w:rsidTr="00A121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0" w:type="dxa"/>
            <w:tcBorders>
              <w:top w:val="nil"/>
              <w:left w:val="nil"/>
              <w:bottom w:val="nil"/>
              <w:right w:val="nil"/>
            </w:tcBorders>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Цветность </w:t>
            </w:r>
          </w:p>
        </w:tc>
        <w:tc>
          <w:tcPr>
            <w:tcW w:w="5140" w:type="dxa"/>
            <w:tcBorders>
              <w:top w:val="nil"/>
              <w:left w:val="nil"/>
              <w:bottom w:val="nil"/>
              <w:right w:val="nil"/>
            </w:tcBorders>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Взвешенные вещества </w:t>
            </w:r>
          </w:p>
        </w:tc>
      </w:tr>
      <w:tr w:rsidR="007E4D79" w:rsidRPr="00F61AC4" w:rsidTr="00A121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0" w:type="dxa"/>
            <w:tcBorders>
              <w:top w:val="nil"/>
              <w:left w:val="nil"/>
              <w:bottom w:val="nil"/>
              <w:right w:val="nil"/>
            </w:tcBorders>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Окраска </w:t>
            </w:r>
          </w:p>
        </w:tc>
        <w:tc>
          <w:tcPr>
            <w:tcW w:w="5140" w:type="dxa"/>
            <w:tcBorders>
              <w:top w:val="nil"/>
              <w:left w:val="nil"/>
              <w:bottom w:val="nil"/>
              <w:right w:val="nil"/>
            </w:tcBorders>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Плавающие примеси </w:t>
            </w:r>
          </w:p>
        </w:tc>
      </w:tr>
    </w:tbl>
    <w:p w:rsidR="007E4D79" w:rsidRDefault="007E4D79" w:rsidP="007E4D79">
      <w:pPr>
        <w:pStyle w:val="af0"/>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7E4D79" w:rsidRPr="00F61AC4" w:rsidTr="00A1215C">
        <w:tc>
          <w:tcPr>
            <w:tcW w:w="10280" w:type="dxa"/>
            <w:gridSpan w:val="2"/>
          </w:tcPr>
          <w:p w:rsidR="007E4D79" w:rsidRPr="00F61AC4" w:rsidRDefault="007E4D79" w:rsidP="00A1215C">
            <w:pPr>
              <w:pStyle w:val="af0"/>
              <w:jc w:val="center"/>
              <w:rPr>
                <w:rFonts w:ascii="Times New Roman" w:hAnsi="Times New Roman" w:cs="Times New Roman"/>
              </w:rPr>
            </w:pPr>
            <w:r w:rsidRPr="00F61AC4">
              <w:rPr>
                <w:rFonts w:ascii="Times New Roman" w:hAnsi="Times New Roman" w:cs="Times New Roman"/>
                <w:b/>
              </w:rPr>
              <w:t>Обобщенные</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Химическое потребление кислорода (бихроматная окисляемость, ХПК) </w:t>
            </w:r>
          </w:p>
        </w:t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Водородный показатель</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Общий органический углерод (Для воды, поступающей на хлорирование) </w:t>
            </w:r>
          </w:p>
        </w:t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Растворенный кислород</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Биохимическое потребление кислорода, (БПК5) </w:t>
            </w:r>
          </w:p>
        </w:tc>
        <w:tc>
          <w:tcPr>
            <w:tcW w:w="5140" w:type="dxa"/>
          </w:tcPr>
          <w:p w:rsidR="007E4D79" w:rsidRPr="00F61AC4" w:rsidRDefault="007E4D79" w:rsidP="00A1215C">
            <w:pPr>
              <w:pStyle w:val="af0"/>
              <w:jc w:val="both"/>
              <w:rPr>
                <w:rFonts w:ascii="Times New Roman" w:hAnsi="Times New Roman" w:cs="Times New Roman"/>
              </w:rPr>
            </w:pPr>
          </w:p>
        </w:tc>
      </w:tr>
    </w:tbl>
    <w:p w:rsidR="007E4D79" w:rsidRDefault="007E4D79" w:rsidP="007E4D79">
      <w:pPr>
        <w:pStyle w:val="af0"/>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7E4D79" w:rsidRPr="00F61AC4" w:rsidTr="00A1215C">
        <w:tc>
          <w:tcPr>
            <w:tcW w:w="10280" w:type="dxa"/>
            <w:gridSpan w:val="2"/>
          </w:tcPr>
          <w:p w:rsidR="007E4D79" w:rsidRPr="00F61AC4" w:rsidRDefault="007E4D79" w:rsidP="00A1215C">
            <w:pPr>
              <w:pStyle w:val="af0"/>
              <w:jc w:val="center"/>
              <w:rPr>
                <w:rFonts w:ascii="Times New Roman" w:hAnsi="Times New Roman" w:cs="Times New Roman"/>
              </w:rPr>
            </w:pPr>
            <w:r w:rsidRPr="00F61AC4">
              <w:rPr>
                <w:rFonts w:ascii="Times New Roman" w:hAnsi="Times New Roman" w:cs="Times New Roman"/>
                <w:b/>
              </w:rPr>
              <w:t>Химические вещества</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Алюминий  </w:t>
            </w:r>
          </w:p>
        </w:t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Железо </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Барий </w:t>
            </w:r>
          </w:p>
        </w:t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Нитрат-ионы</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Марганец </w:t>
            </w:r>
          </w:p>
        </w:t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Цинк </w:t>
            </w:r>
          </w:p>
        </w:tc>
      </w:tr>
    </w:tbl>
    <w:p w:rsidR="007E4D79" w:rsidRPr="002C2962" w:rsidRDefault="007E4D79" w:rsidP="007E4D79">
      <w:pPr>
        <w:pStyle w:val="af0"/>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7E4D79" w:rsidRPr="00F61AC4" w:rsidTr="00A1215C">
        <w:tc>
          <w:tcPr>
            <w:tcW w:w="10280" w:type="dxa"/>
            <w:gridSpan w:val="2"/>
          </w:tcPr>
          <w:p w:rsidR="007E4D79" w:rsidRPr="00F61AC4" w:rsidRDefault="007E4D79" w:rsidP="00A1215C">
            <w:pPr>
              <w:pStyle w:val="af0"/>
              <w:jc w:val="center"/>
              <w:rPr>
                <w:rFonts w:ascii="Times New Roman" w:hAnsi="Times New Roman" w:cs="Times New Roman"/>
              </w:rPr>
            </w:pPr>
            <w:r w:rsidRPr="00F61AC4">
              <w:rPr>
                <w:rFonts w:ascii="Times New Roman" w:hAnsi="Times New Roman" w:cs="Times New Roman"/>
                <w:b/>
              </w:rPr>
              <w:t>Радиационная безопасность</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Удельная суммарная альфа-активность </w:t>
            </w:r>
          </w:p>
        </w:t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Удельная суммарная бета-активность </w:t>
            </w:r>
          </w:p>
        </w:tc>
      </w:tr>
    </w:tbl>
    <w:p w:rsidR="007E4D79" w:rsidRPr="002C2962" w:rsidRDefault="007E4D79" w:rsidP="007E4D79">
      <w:pPr>
        <w:pStyle w:val="af0"/>
        <w:jc w:val="both"/>
        <w:rPr>
          <w:rFonts w:ascii="Times New Roman" w:hAnsi="Times New Roman" w:cs="Times New Roman"/>
          <w:sz w:val="24"/>
          <w:szCs w:val="24"/>
        </w:rPr>
      </w:pPr>
    </w:p>
    <w:p w:rsidR="007E4D79" w:rsidRPr="00F61AC4" w:rsidRDefault="007E4D79" w:rsidP="007E4D79">
      <w:pPr>
        <w:pStyle w:val="af0"/>
        <w:jc w:val="center"/>
        <w:rPr>
          <w:rFonts w:ascii="Times New Roman" w:hAnsi="Times New Roman" w:cs="Times New Roman"/>
          <w:b/>
          <w:sz w:val="24"/>
          <w:szCs w:val="24"/>
          <w:u w:val="single"/>
        </w:rPr>
      </w:pPr>
      <w:r w:rsidRPr="00F61AC4">
        <w:rPr>
          <w:rFonts w:ascii="Times New Roman" w:hAnsi="Times New Roman" w:cs="Times New Roman"/>
          <w:b/>
          <w:sz w:val="24"/>
          <w:szCs w:val="24"/>
          <w:u w:val="single"/>
        </w:rPr>
        <w:t>III.</w:t>
      </w:r>
      <w:r w:rsidRPr="00F61AC4">
        <w:rPr>
          <w:rFonts w:ascii="Times New Roman" w:eastAsia="Arial" w:hAnsi="Times New Roman" w:cs="Times New Roman"/>
          <w:b/>
          <w:sz w:val="24"/>
          <w:szCs w:val="24"/>
          <w:u w:val="single"/>
        </w:rPr>
        <w:t xml:space="preserve"> </w:t>
      </w:r>
      <w:r w:rsidRPr="00F61AC4">
        <w:rPr>
          <w:rFonts w:ascii="Times New Roman" w:hAnsi="Times New Roman" w:cs="Times New Roman"/>
          <w:b/>
          <w:sz w:val="24"/>
          <w:szCs w:val="24"/>
          <w:u w:val="single"/>
        </w:rPr>
        <w:t>Перед поступлением в распределительную сеть для подземных источников водоснабжения:</w:t>
      </w:r>
    </w:p>
    <w:p w:rsidR="007E4D79" w:rsidRPr="002C2962" w:rsidRDefault="007E4D79" w:rsidP="007E4D79">
      <w:pPr>
        <w:pStyle w:val="af0"/>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7E4D79" w:rsidRPr="00F61AC4" w:rsidTr="00A1215C">
        <w:tc>
          <w:tcPr>
            <w:tcW w:w="10280" w:type="dxa"/>
            <w:gridSpan w:val="2"/>
          </w:tcPr>
          <w:p w:rsidR="007E4D79" w:rsidRPr="00F61AC4" w:rsidRDefault="007E4D79" w:rsidP="00A1215C">
            <w:pPr>
              <w:pStyle w:val="af0"/>
              <w:jc w:val="center"/>
              <w:rPr>
                <w:rFonts w:ascii="Times New Roman" w:hAnsi="Times New Roman" w:cs="Times New Roman"/>
                <w:b/>
              </w:rPr>
            </w:pPr>
            <w:r w:rsidRPr="00F61AC4">
              <w:rPr>
                <w:rFonts w:ascii="Times New Roman" w:hAnsi="Times New Roman" w:cs="Times New Roman"/>
                <w:b/>
              </w:rPr>
              <w:t>Микробиологические</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b/>
              </w:rPr>
            </w:pPr>
            <w:r w:rsidRPr="00F61AC4">
              <w:rPr>
                <w:rFonts w:ascii="Times New Roman" w:hAnsi="Times New Roman" w:cs="Times New Roman"/>
              </w:rPr>
              <w:t xml:space="preserve">Общие колиформные бактерии </w:t>
            </w:r>
          </w:p>
        </w:tc>
        <w:tc>
          <w:tcPr>
            <w:tcW w:w="5140" w:type="dxa"/>
          </w:tcPr>
          <w:p w:rsidR="007E4D79" w:rsidRPr="00F61AC4" w:rsidRDefault="007E4D79" w:rsidP="00A1215C">
            <w:pPr>
              <w:pStyle w:val="af0"/>
              <w:jc w:val="both"/>
              <w:rPr>
                <w:rFonts w:ascii="Times New Roman" w:hAnsi="Times New Roman" w:cs="Times New Roman"/>
                <w:b/>
              </w:rPr>
            </w:pPr>
            <w:r w:rsidRPr="00F61AC4">
              <w:rPr>
                <w:rFonts w:ascii="Times New Roman" w:hAnsi="Times New Roman" w:cs="Times New Roman"/>
                <w:lang w:val="en-US"/>
              </w:rPr>
              <w:t xml:space="preserve">Escherichia coli (E. coli) </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b/>
              </w:rPr>
            </w:pPr>
            <w:r w:rsidRPr="00F61AC4">
              <w:rPr>
                <w:rFonts w:ascii="Times New Roman" w:hAnsi="Times New Roman" w:cs="Times New Roman"/>
              </w:rPr>
              <w:t xml:space="preserve">Общее микробное число </w:t>
            </w:r>
          </w:p>
        </w:tc>
        <w:tc>
          <w:tcPr>
            <w:tcW w:w="5140" w:type="dxa"/>
          </w:tcPr>
          <w:p w:rsidR="007E4D79" w:rsidRPr="00F61AC4" w:rsidRDefault="007E4D79" w:rsidP="00A1215C">
            <w:pPr>
              <w:pStyle w:val="af0"/>
              <w:jc w:val="both"/>
              <w:rPr>
                <w:rFonts w:ascii="Times New Roman" w:hAnsi="Times New Roman" w:cs="Times New Roman"/>
                <w:b/>
              </w:rPr>
            </w:pPr>
            <w:r w:rsidRPr="00F61AC4">
              <w:rPr>
                <w:rFonts w:ascii="Times New Roman" w:hAnsi="Times New Roman" w:cs="Times New Roman"/>
              </w:rPr>
              <w:t xml:space="preserve">Энтерококки </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b/>
              </w:rPr>
            </w:pPr>
            <w:r w:rsidRPr="00F61AC4">
              <w:rPr>
                <w:rFonts w:ascii="Times New Roman" w:hAnsi="Times New Roman" w:cs="Times New Roman"/>
              </w:rPr>
              <w:t>Колифаги</w:t>
            </w:r>
            <w:r w:rsidRPr="00F61AC4">
              <w:rPr>
                <w:rFonts w:ascii="Times New Roman" w:hAnsi="Times New Roman" w:cs="Times New Roman"/>
                <w:lang w:val="en-US"/>
              </w:rPr>
              <w:t xml:space="preserve"> </w:t>
            </w:r>
          </w:p>
        </w:tc>
        <w:tc>
          <w:tcPr>
            <w:tcW w:w="5140" w:type="dxa"/>
          </w:tcPr>
          <w:p w:rsidR="007E4D79" w:rsidRPr="00F61AC4" w:rsidRDefault="007E4D79" w:rsidP="00A1215C">
            <w:pPr>
              <w:pStyle w:val="af0"/>
              <w:jc w:val="both"/>
              <w:rPr>
                <w:rFonts w:ascii="Times New Roman" w:hAnsi="Times New Roman" w:cs="Times New Roman"/>
                <w:b/>
              </w:rPr>
            </w:pPr>
            <w:r w:rsidRPr="00F61AC4">
              <w:rPr>
                <w:rFonts w:ascii="Times New Roman" w:hAnsi="Times New Roman" w:cs="Times New Roman"/>
              </w:rPr>
              <w:t>Споры сульфитредуцирующих клостридий**</w:t>
            </w:r>
          </w:p>
        </w:tc>
      </w:tr>
      <w:tr w:rsidR="007E4D79" w:rsidRPr="00F61AC4" w:rsidTr="00A1215C">
        <w:tc>
          <w:tcPr>
            <w:tcW w:w="10280" w:type="dxa"/>
            <w:gridSpan w:val="2"/>
          </w:tcPr>
          <w:p w:rsidR="007E4D79" w:rsidRPr="00F61AC4" w:rsidRDefault="007E4D79" w:rsidP="00A1215C">
            <w:pPr>
              <w:pStyle w:val="af0"/>
              <w:jc w:val="both"/>
              <w:rPr>
                <w:rFonts w:ascii="Times New Roman" w:hAnsi="Times New Roman" w:cs="Times New Roman"/>
                <w:b/>
              </w:rPr>
            </w:pPr>
            <w:r w:rsidRPr="00F61AC4">
              <w:rPr>
                <w:rFonts w:ascii="Times New Roman" w:hAnsi="Times New Roman" w:cs="Times New Roman"/>
                <w:b/>
                <w:i/>
              </w:rPr>
              <w:t>**) Показатели, контролируемые в воде перед подачей в распределительную сеть в зависимости от способа водоподготовки.</w:t>
            </w:r>
          </w:p>
        </w:tc>
      </w:tr>
    </w:tbl>
    <w:p w:rsidR="007E4D79" w:rsidRDefault="007E4D79" w:rsidP="007E4D79">
      <w:pPr>
        <w:pStyle w:val="af0"/>
        <w:jc w:val="both"/>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7E4D79" w:rsidRPr="00F61AC4" w:rsidTr="00A1215C">
        <w:tc>
          <w:tcPr>
            <w:tcW w:w="10280" w:type="dxa"/>
            <w:gridSpan w:val="2"/>
          </w:tcPr>
          <w:p w:rsidR="007E4D79" w:rsidRPr="00F61AC4" w:rsidRDefault="007E4D79" w:rsidP="00A1215C">
            <w:pPr>
              <w:pStyle w:val="af0"/>
              <w:jc w:val="center"/>
              <w:rPr>
                <w:rFonts w:ascii="Times New Roman" w:hAnsi="Times New Roman" w:cs="Times New Roman"/>
              </w:rPr>
            </w:pPr>
            <w:r w:rsidRPr="00F61AC4">
              <w:rPr>
                <w:rFonts w:ascii="Times New Roman" w:hAnsi="Times New Roman" w:cs="Times New Roman"/>
                <w:b/>
              </w:rPr>
              <w:t>Органолептические</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Запах </w:t>
            </w:r>
          </w:p>
        </w:t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Цветность </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Привкус </w:t>
            </w:r>
          </w:p>
        </w:t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Мутность </w:t>
            </w:r>
          </w:p>
        </w:tc>
      </w:tr>
    </w:tbl>
    <w:p w:rsidR="007E4D79" w:rsidRDefault="007E4D79" w:rsidP="007E4D79">
      <w:pPr>
        <w:pStyle w:val="af0"/>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7E4D79" w:rsidRPr="00F61AC4" w:rsidTr="00A1215C">
        <w:tc>
          <w:tcPr>
            <w:tcW w:w="10280" w:type="dxa"/>
            <w:gridSpan w:val="2"/>
          </w:tcPr>
          <w:p w:rsidR="007E4D79" w:rsidRPr="00F61AC4" w:rsidRDefault="007E4D79" w:rsidP="00A1215C">
            <w:pPr>
              <w:pStyle w:val="af0"/>
              <w:jc w:val="center"/>
              <w:rPr>
                <w:rFonts w:ascii="Times New Roman" w:hAnsi="Times New Roman" w:cs="Times New Roman"/>
              </w:rPr>
            </w:pPr>
            <w:r w:rsidRPr="00F61AC4">
              <w:rPr>
                <w:rFonts w:ascii="Times New Roman" w:hAnsi="Times New Roman" w:cs="Times New Roman"/>
                <w:b/>
              </w:rPr>
              <w:t>Обобщенные</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Водородный показатель</w:t>
            </w:r>
            <w:r w:rsidRPr="00F61AC4">
              <w:rPr>
                <w:rFonts w:ascii="Times New Roman" w:hAnsi="Times New Roman" w:cs="Times New Roman"/>
                <w:b/>
              </w:rPr>
              <w:t xml:space="preserve"> </w:t>
            </w:r>
          </w:p>
        </w:t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Жесткость общая </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Общая минерализация (сухой остаток) </w:t>
            </w:r>
          </w:p>
        </w:t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Окисляемость перманганатная </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Нефтепродукты, суммарно </w:t>
            </w:r>
          </w:p>
        </w:t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ПАВ анионактивные (суммарно) </w:t>
            </w:r>
          </w:p>
        </w:tc>
      </w:tr>
    </w:tbl>
    <w:p w:rsidR="007E4D79" w:rsidRPr="002C2962" w:rsidRDefault="007E4D79" w:rsidP="007E4D79">
      <w:pPr>
        <w:pStyle w:val="af0"/>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7E4D79" w:rsidRPr="00F61AC4" w:rsidTr="00A1215C">
        <w:tc>
          <w:tcPr>
            <w:tcW w:w="10280" w:type="dxa"/>
            <w:gridSpan w:val="2"/>
          </w:tcPr>
          <w:p w:rsidR="007E4D79" w:rsidRPr="00F61AC4" w:rsidRDefault="007E4D79" w:rsidP="00A1215C">
            <w:pPr>
              <w:pStyle w:val="af0"/>
              <w:jc w:val="center"/>
              <w:rPr>
                <w:rFonts w:ascii="Times New Roman" w:hAnsi="Times New Roman" w:cs="Times New Roman"/>
              </w:rPr>
            </w:pPr>
            <w:r w:rsidRPr="00F61AC4">
              <w:rPr>
                <w:rFonts w:ascii="Times New Roman" w:hAnsi="Times New Roman" w:cs="Times New Roman"/>
                <w:b/>
              </w:rPr>
              <w:t>Химические вещества</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Алюминий</w:t>
            </w:r>
          </w:p>
        </w:t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Железо </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Барий </w:t>
            </w:r>
          </w:p>
        </w:t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Марганец </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Бор </w:t>
            </w:r>
          </w:p>
        </w:t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Нитрат-ионы </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Остаточный хлор свободный** </w:t>
            </w:r>
          </w:p>
        </w:t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Остаточный хлор связанный** </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Сульфат-ионы </w:t>
            </w:r>
          </w:p>
        </w:t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Фторид-ионы Хлорид-ионы </w:t>
            </w:r>
          </w:p>
        </w:tc>
      </w:tr>
      <w:tr w:rsidR="007E4D79" w:rsidRPr="00F61AC4" w:rsidTr="00A1215C">
        <w:tc>
          <w:tcPr>
            <w:tcW w:w="5140" w:type="dxa"/>
          </w:tcPr>
          <w:p w:rsidR="007E4D79" w:rsidRPr="00F61AC4" w:rsidRDefault="007E4D79" w:rsidP="00A1215C">
            <w:pPr>
              <w:pStyle w:val="af0"/>
              <w:jc w:val="both"/>
              <w:rPr>
                <w:rFonts w:ascii="Times New Roman" w:hAnsi="Times New Roman" w:cs="Times New Roman"/>
              </w:rPr>
            </w:pPr>
            <w:r w:rsidRPr="00F61AC4">
              <w:rPr>
                <w:rFonts w:ascii="Times New Roman" w:hAnsi="Times New Roman" w:cs="Times New Roman"/>
              </w:rPr>
              <w:t xml:space="preserve">Хлороформ* </w:t>
            </w:r>
          </w:p>
        </w:tc>
        <w:tc>
          <w:tcPr>
            <w:tcW w:w="5140" w:type="dxa"/>
          </w:tcPr>
          <w:p w:rsidR="007E4D79" w:rsidRPr="00F61AC4" w:rsidRDefault="007E4D79" w:rsidP="00A1215C">
            <w:pPr>
              <w:pStyle w:val="af0"/>
              <w:jc w:val="both"/>
              <w:rPr>
                <w:rFonts w:ascii="Times New Roman" w:hAnsi="Times New Roman" w:cs="Times New Roman"/>
              </w:rPr>
            </w:pPr>
          </w:p>
        </w:tc>
      </w:tr>
      <w:tr w:rsidR="007E4D79" w:rsidRPr="00F61AC4" w:rsidTr="00A1215C">
        <w:tc>
          <w:tcPr>
            <w:tcW w:w="10280" w:type="dxa"/>
            <w:gridSpan w:val="2"/>
          </w:tcPr>
          <w:p w:rsidR="007E4D79" w:rsidRPr="00F61AC4" w:rsidRDefault="007E4D79" w:rsidP="00A1215C">
            <w:pPr>
              <w:pStyle w:val="af0"/>
              <w:jc w:val="both"/>
              <w:rPr>
                <w:rFonts w:ascii="Times New Roman" w:hAnsi="Times New Roman" w:cs="Times New Roman"/>
                <w:b/>
              </w:rPr>
            </w:pPr>
            <w:r w:rsidRPr="00F61AC4">
              <w:rPr>
                <w:rFonts w:ascii="Times New Roman" w:hAnsi="Times New Roman" w:cs="Times New Roman"/>
                <w:b/>
                <w:i/>
              </w:rPr>
              <w:t>**) Показатели, контролируемые в воде перед подачей в распределительную сеть в зависимости от способа водоподготовки.</w:t>
            </w:r>
          </w:p>
        </w:tc>
      </w:tr>
    </w:tbl>
    <w:p w:rsidR="007E4D79" w:rsidRPr="002C2962" w:rsidRDefault="007E4D79" w:rsidP="007E4D79">
      <w:pPr>
        <w:pStyle w:val="af0"/>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7E4D79" w:rsidRPr="00BA2D32" w:rsidTr="00A1215C">
        <w:tc>
          <w:tcPr>
            <w:tcW w:w="10280" w:type="dxa"/>
            <w:gridSpan w:val="2"/>
          </w:tcPr>
          <w:p w:rsidR="007E4D79" w:rsidRPr="00BA2D32" w:rsidRDefault="007E4D79" w:rsidP="00A1215C">
            <w:pPr>
              <w:pStyle w:val="af0"/>
              <w:jc w:val="center"/>
              <w:rPr>
                <w:rFonts w:ascii="Times New Roman" w:hAnsi="Times New Roman" w:cs="Times New Roman"/>
              </w:rPr>
            </w:pPr>
            <w:r w:rsidRPr="00BA2D32">
              <w:rPr>
                <w:rFonts w:ascii="Times New Roman" w:hAnsi="Times New Roman" w:cs="Times New Roman"/>
                <w:b/>
              </w:rPr>
              <w:t>Радиационная безопасность</w:t>
            </w:r>
          </w:p>
        </w:tc>
      </w:tr>
      <w:tr w:rsidR="007E4D79" w:rsidRPr="00BA2D32" w:rsidTr="00A1215C">
        <w:tc>
          <w:tcPr>
            <w:tcW w:w="5140" w:type="dxa"/>
          </w:tcPr>
          <w:p w:rsidR="007E4D79" w:rsidRPr="00BA2D32" w:rsidRDefault="007E4D79" w:rsidP="00A1215C">
            <w:pPr>
              <w:pStyle w:val="af0"/>
              <w:jc w:val="both"/>
              <w:rPr>
                <w:rFonts w:ascii="Times New Roman" w:hAnsi="Times New Roman" w:cs="Times New Roman"/>
              </w:rPr>
            </w:pPr>
            <w:r w:rsidRPr="00BA2D32">
              <w:rPr>
                <w:rFonts w:ascii="Times New Roman" w:hAnsi="Times New Roman" w:cs="Times New Roman"/>
              </w:rPr>
              <w:t>Удельная суммарная альфа-активность</w:t>
            </w:r>
          </w:p>
        </w:tc>
        <w:tc>
          <w:tcPr>
            <w:tcW w:w="5140" w:type="dxa"/>
          </w:tcPr>
          <w:p w:rsidR="007E4D79" w:rsidRPr="00BA2D32" w:rsidRDefault="007E4D79" w:rsidP="00A1215C">
            <w:pPr>
              <w:pStyle w:val="af0"/>
              <w:jc w:val="both"/>
              <w:rPr>
                <w:rFonts w:ascii="Times New Roman" w:hAnsi="Times New Roman" w:cs="Times New Roman"/>
              </w:rPr>
            </w:pPr>
            <w:r w:rsidRPr="00BA2D32">
              <w:rPr>
                <w:rFonts w:ascii="Times New Roman" w:hAnsi="Times New Roman" w:cs="Times New Roman"/>
              </w:rPr>
              <w:t xml:space="preserve">Удельная суммарная бета-активность </w:t>
            </w:r>
          </w:p>
        </w:tc>
      </w:tr>
    </w:tbl>
    <w:p w:rsidR="007E4D79" w:rsidRPr="002C2962" w:rsidRDefault="007E4D79" w:rsidP="007E4D79">
      <w:pPr>
        <w:pStyle w:val="af0"/>
        <w:jc w:val="both"/>
        <w:rPr>
          <w:rFonts w:ascii="Times New Roman" w:hAnsi="Times New Roman" w:cs="Times New Roman"/>
          <w:sz w:val="24"/>
          <w:szCs w:val="24"/>
        </w:rPr>
      </w:pPr>
    </w:p>
    <w:p w:rsidR="007E4D79" w:rsidRPr="002C2962" w:rsidRDefault="007E4D79" w:rsidP="007E4D79">
      <w:pPr>
        <w:pStyle w:val="af0"/>
        <w:jc w:val="both"/>
        <w:rPr>
          <w:rFonts w:ascii="Times New Roman" w:hAnsi="Times New Roman" w:cs="Times New Roman"/>
          <w:sz w:val="24"/>
          <w:szCs w:val="24"/>
        </w:rPr>
      </w:pPr>
    </w:p>
    <w:p w:rsidR="007E4D79" w:rsidRDefault="007E4D79" w:rsidP="007E4D79">
      <w:pPr>
        <w:pStyle w:val="af0"/>
        <w:jc w:val="both"/>
        <w:rPr>
          <w:rFonts w:ascii="Times New Roman" w:hAnsi="Times New Roman" w:cs="Times New Roman"/>
          <w:sz w:val="24"/>
          <w:szCs w:val="24"/>
        </w:rPr>
      </w:pPr>
    </w:p>
    <w:p w:rsidR="007E4D79" w:rsidRDefault="007E4D79" w:rsidP="007E4D79">
      <w:pPr>
        <w:pStyle w:val="af0"/>
        <w:jc w:val="both"/>
        <w:rPr>
          <w:rFonts w:ascii="Times New Roman" w:hAnsi="Times New Roman" w:cs="Times New Roman"/>
          <w:sz w:val="24"/>
          <w:szCs w:val="24"/>
        </w:rPr>
      </w:pPr>
    </w:p>
    <w:p w:rsidR="007E4D79" w:rsidRPr="002C2962" w:rsidRDefault="007E4D79" w:rsidP="007E4D79">
      <w:pPr>
        <w:pStyle w:val="af0"/>
        <w:jc w:val="both"/>
        <w:rPr>
          <w:rFonts w:ascii="Times New Roman" w:hAnsi="Times New Roman" w:cs="Times New Roman"/>
          <w:sz w:val="24"/>
          <w:szCs w:val="24"/>
        </w:rPr>
      </w:pPr>
    </w:p>
    <w:p w:rsidR="007E4D79" w:rsidRPr="002C2962" w:rsidRDefault="007E4D79" w:rsidP="007E4D79">
      <w:pPr>
        <w:pStyle w:val="af0"/>
        <w:jc w:val="both"/>
        <w:rPr>
          <w:rFonts w:ascii="Times New Roman" w:hAnsi="Times New Roman" w:cs="Times New Roman"/>
          <w:sz w:val="24"/>
          <w:szCs w:val="24"/>
        </w:rPr>
      </w:pPr>
    </w:p>
    <w:p w:rsidR="007E4D79" w:rsidRPr="00BA2D32" w:rsidRDefault="007E4D79" w:rsidP="007E4D79">
      <w:pPr>
        <w:pStyle w:val="af0"/>
        <w:jc w:val="center"/>
        <w:rPr>
          <w:rFonts w:ascii="Times New Roman" w:hAnsi="Times New Roman" w:cs="Times New Roman"/>
          <w:sz w:val="24"/>
          <w:szCs w:val="24"/>
          <w:u w:val="single"/>
        </w:rPr>
      </w:pPr>
      <w:r w:rsidRPr="00BA2D32">
        <w:rPr>
          <w:rFonts w:ascii="Times New Roman" w:hAnsi="Times New Roman" w:cs="Times New Roman"/>
          <w:b/>
          <w:sz w:val="24"/>
          <w:szCs w:val="24"/>
          <w:u w:val="single"/>
        </w:rPr>
        <w:lastRenderedPageBreak/>
        <w:t>IV.</w:t>
      </w:r>
      <w:r w:rsidRPr="00BA2D32">
        <w:rPr>
          <w:rFonts w:ascii="Times New Roman" w:eastAsia="Arial" w:hAnsi="Times New Roman" w:cs="Times New Roman"/>
          <w:b/>
          <w:sz w:val="24"/>
          <w:szCs w:val="24"/>
          <w:u w:val="single"/>
        </w:rPr>
        <w:t xml:space="preserve"> </w:t>
      </w:r>
      <w:r w:rsidRPr="00BA2D32">
        <w:rPr>
          <w:rFonts w:ascii="Times New Roman" w:hAnsi="Times New Roman" w:cs="Times New Roman"/>
          <w:b/>
          <w:sz w:val="24"/>
          <w:szCs w:val="24"/>
          <w:u w:val="single"/>
        </w:rPr>
        <w:t>Перед поступлением в распределительную сеть для поверхностных источников водоснабжения:</w:t>
      </w:r>
    </w:p>
    <w:p w:rsidR="007E4D79" w:rsidRPr="00BA2D32" w:rsidRDefault="007E4D79" w:rsidP="007E4D79">
      <w:pPr>
        <w:pStyle w:val="af0"/>
        <w:jc w:val="center"/>
        <w:rPr>
          <w:rFonts w:ascii="Times New Roman" w:hAnsi="Times New Roman" w:cs="Times New Roman"/>
          <w:sz w:val="24"/>
          <w:szCs w:val="24"/>
          <w:u w:val="single"/>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7E4D79" w:rsidRPr="00CA39B3" w:rsidTr="00A1215C">
        <w:tc>
          <w:tcPr>
            <w:tcW w:w="10280" w:type="dxa"/>
            <w:gridSpan w:val="2"/>
          </w:tcPr>
          <w:p w:rsidR="007E4D79" w:rsidRPr="00CA39B3" w:rsidRDefault="007E4D79" w:rsidP="00A1215C">
            <w:pPr>
              <w:pStyle w:val="af0"/>
              <w:jc w:val="center"/>
              <w:rPr>
                <w:rFonts w:ascii="Times New Roman" w:hAnsi="Times New Roman" w:cs="Times New Roman"/>
                <w:b/>
              </w:rPr>
            </w:pPr>
            <w:r w:rsidRPr="00CA39B3">
              <w:rPr>
                <w:rFonts w:ascii="Times New Roman" w:hAnsi="Times New Roman" w:cs="Times New Roman"/>
                <w:b/>
              </w:rPr>
              <w:t>Микробиологические</w:t>
            </w:r>
          </w:p>
        </w:tc>
      </w:tr>
      <w:tr w:rsidR="007E4D79" w:rsidRPr="00CA39B3" w:rsidTr="00A1215C">
        <w:tc>
          <w:tcPr>
            <w:tcW w:w="5140" w:type="dxa"/>
          </w:tcPr>
          <w:p w:rsidR="007E4D79" w:rsidRPr="00CA39B3" w:rsidRDefault="007E4D79" w:rsidP="00A1215C">
            <w:pPr>
              <w:pStyle w:val="af0"/>
              <w:jc w:val="both"/>
              <w:rPr>
                <w:rFonts w:ascii="Times New Roman" w:hAnsi="Times New Roman" w:cs="Times New Roman"/>
                <w:b/>
              </w:rPr>
            </w:pPr>
            <w:r w:rsidRPr="00CA39B3">
              <w:rPr>
                <w:rFonts w:ascii="Times New Roman" w:hAnsi="Times New Roman" w:cs="Times New Roman"/>
              </w:rPr>
              <w:t xml:space="preserve">Общие колиформные бактерии </w:t>
            </w:r>
          </w:p>
        </w:tc>
        <w:tc>
          <w:tcPr>
            <w:tcW w:w="5140" w:type="dxa"/>
          </w:tcPr>
          <w:p w:rsidR="007E4D79" w:rsidRPr="00CA39B3" w:rsidRDefault="007E4D79" w:rsidP="00A1215C">
            <w:pPr>
              <w:pStyle w:val="af0"/>
              <w:jc w:val="both"/>
              <w:rPr>
                <w:rFonts w:ascii="Times New Roman" w:hAnsi="Times New Roman" w:cs="Times New Roman"/>
                <w:b/>
              </w:rPr>
            </w:pPr>
            <w:r w:rsidRPr="00CA39B3">
              <w:rPr>
                <w:rFonts w:ascii="Times New Roman" w:hAnsi="Times New Roman" w:cs="Times New Roman"/>
                <w:lang w:val="en-US"/>
              </w:rPr>
              <w:t xml:space="preserve">Escherichia coli (E. coli) </w:t>
            </w:r>
          </w:p>
        </w:tc>
      </w:tr>
      <w:tr w:rsidR="007E4D79" w:rsidRPr="00CA39B3" w:rsidTr="00A1215C">
        <w:tc>
          <w:tcPr>
            <w:tcW w:w="5140" w:type="dxa"/>
          </w:tcPr>
          <w:p w:rsidR="007E4D79" w:rsidRPr="00CA39B3" w:rsidRDefault="007E4D79" w:rsidP="00A1215C">
            <w:pPr>
              <w:pStyle w:val="af0"/>
              <w:jc w:val="both"/>
              <w:rPr>
                <w:rFonts w:ascii="Times New Roman" w:hAnsi="Times New Roman" w:cs="Times New Roman"/>
                <w:b/>
              </w:rPr>
            </w:pPr>
            <w:r w:rsidRPr="00CA39B3">
              <w:rPr>
                <w:rFonts w:ascii="Times New Roman" w:hAnsi="Times New Roman" w:cs="Times New Roman"/>
              </w:rPr>
              <w:t xml:space="preserve">Общее микробное число </w:t>
            </w:r>
          </w:p>
        </w:tc>
        <w:tc>
          <w:tcPr>
            <w:tcW w:w="5140" w:type="dxa"/>
          </w:tcPr>
          <w:p w:rsidR="007E4D79" w:rsidRPr="00CA39B3" w:rsidRDefault="007E4D79" w:rsidP="00A1215C">
            <w:pPr>
              <w:pStyle w:val="af0"/>
              <w:jc w:val="both"/>
              <w:rPr>
                <w:rFonts w:ascii="Times New Roman" w:hAnsi="Times New Roman" w:cs="Times New Roman"/>
                <w:b/>
              </w:rPr>
            </w:pPr>
            <w:r w:rsidRPr="00CA39B3">
              <w:rPr>
                <w:rFonts w:ascii="Times New Roman" w:hAnsi="Times New Roman" w:cs="Times New Roman"/>
              </w:rPr>
              <w:t xml:space="preserve">Энтерококки </w:t>
            </w:r>
          </w:p>
        </w:tc>
      </w:tr>
      <w:tr w:rsidR="007E4D79" w:rsidRPr="00CA39B3" w:rsidTr="00A1215C">
        <w:tc>
          <w:tcPr>
            <w:tcW w:w="5140" w:type="dxa"/>
          </w:tcPr>
          <w:p w:rsidR="007E4D79" w:rsidRPr="00CA39B3" w:rsidRDefault="007E4D79" w:rsidP="00A1215C">
            <w:pPr>
              <w:pStyle w:val="af0"/>
              <w:jc w:val="both"/>
              <w:rPr>
                <w:rFonts w:ascii="Times New Roman" w:hAnsi="Times New Roman" w:cs="Times New Roman"/>
                <w:b/>
              </w:rPr>
            </w:pPr>
            <w:r w:rsidRPr="00CA39B3">
              <w:rPr>
                <w:rFonts w:ascii="Times New Roman" w:hAnsi="Times New Roman" w:cs="Times New Roman"/>
              </w:rPr>
              <w:t>Колифаги</w:t>
            </w:r>
            <w:r w:rsidRPr="00CA39B3">
              <w:rPr>
                <w:rFonts w:ascii="Times New Roman" w:hAnsi="Times New Roman" w:cs="Times New Roman"/>
                <w:lang w:val="en-US"/>
              </w:rPr>
              <w:t xml:space="preserve"> </w:t>
            </w:r>
          </w:p>
        </w:tc>
        <w:tc>
          <w:tcPr>
            <w:tcW w:w="5140" w:type="dxa"/>
          </w:tcPr>
          <w:p w:rsidR="007E4D79" w:rsidRPr="00CA39B3" w:rsidRDefault="007E4D79" w:rsidP="00A1215C">
            <w:pPr>
              <w:pStyle w:val="af0"/>
              <w:jc w:val="both"/>
              <w:rPr>
                <w:rFonts w:ascii="Times New Roman" w:hAnsi="Times New Roman" w:cs="Times New Roman"/>
                <w:b/>
              </w:rPr>
            </w:pPr>
            <w:r w:rsidRPr="00CA39B3">
              <w:rPr>
                <w:rFonts w:ascii="Times New Roman" w:hAnsi="Times New Roman" w:cs="Times New Roman"/>
              </w:rPr>
              <w:t xml:space="preserve">Споры сульфитредуцирующих клостридий </w:t>
            </w:r>
          </w:p>
        </w:tc>
      </w:tr>
      <w:tr w:rsidR="007E4D79" w:rsidRPr="00CA39B3" w:rsidTr="00A1215C">
        <w:tc>
          <w:tcPr>
            <w:tcW w:w="5140" w:type="dxa"/>
          </w:tcPr>
          <w:p w:rsidR="007E4D79" w:rsidRPr="00CA39B3" w:rsidRDefault="007E4D79" w:rsidP="00A1215C">
            <w:pPr>
              <w:pStyle w:val="af0"/>
              <w:jc w:val="both"/>
              <w:rPr>
                <w:rFonts w:ascii="Times New Roman" w:hAnsi="Times New Roman" w:cs="Times New Roman"/>
                <w:b/>
              </w:rPr>
            </w:pPr>
            <w:r w:rsidRPr="00CA39B3">
              <w:rPr>
                <w:rFonts w:ascii="Times New Roman" w:hAnsi="Times New Roman" w:cs="Times New Roman"/>
              </w:rPr>
              <w:t>Цисты и ооцисты патогенных простейших, яйца и личинки гельминтов</w:t>
            </w:r>
          </w:p>
        </w:tc>
        <w:tc>
          <w:tcPr>
            <w:tcW w:w="5140" w:type="dxa"/>
          </w:tcPr>
          <w:p w:rsidR="007E4D79" w:rsidRPr="00CA39B3" w:rsidRDefault="007E4D79" w:rsidP="00A1215C">
            <w:pPr>
              <w:pStyle w:val="af0"/>
              <w:jc w:val="both"/>
              <w:rPr>
                <w:rFonts w:ascii="Times New Roman" w:hAnsi="Times New Roman" w:cs="Times New Roman"/>
                <w:b/>
              </w:rPr>
            </w:pPr>
          </w:p>
        </w:tc>
      </w:tr>
    </w:tbl>
    <w:p w:rsidR="007E4D79" w:rsidRDefault="007E4D79" w:rsidP="007E4D79">
      <w:pPr>
        <w:pStyle w:val="af0"/>
        <w:jc w:val="both"/>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7E4D79" w:rsidRPr="00CA39B3" w:rsidTr="00A1215C">
        <w:tc>
          <w:tcPr>
            <w:tcW w:w="10280" w:type="dxa"/>
            <w:gridSpan w:val="2"/>
          </w:tcPr>
          <w:p w:rsidR="007E4D79" w:rsidRPr="00CA39B3" w:rsidRDefault="007E4D79" w:rsidP="00A1215C">
            <w:pPr>
              <w:pStyle w:val="af0"/>
              <w:jc w:val="center"/>
              <w:rPr>
                <w:rFonts w:ascii="Times New Roman" w:hAnsi="Times New Roman" w:cs="Times New Roman"/>
                <w:b/>
              </w:rPr>
            </w:pPr>
            <w:r w:rsidRPr="00CA39B3">
              <w:rPr>
                <w:rFonts w:ascii="Times New Roman" w:hAnsi="Times New Roman" w:cs="Times New Roman"/>
                <w:b/>
              </w:rPr>
              <w:t>Органолептические</w:t>
            </w:r>
          </w:p>
        </w:tc>
      </w:tr>
      <w:tr w:rsidR="007E4D79" w:rsidRPr="00CA39B3" w:rsidTr="00A1215C">
        <w:tc>
          <w:tcPr>
            <w:tcW w:w="5140" w:type="dxa"/>
          </w:tcPr>
          <w:p w:rsidR="007E4D79" w:rsidRPr="00CA39B3" w:rsidRDefault="007E4D79" w:rsidP="00A1215C">
            <w:pPr>
              <w:pStyle w:val="af0"/>
              <w:jc w:val="both"/>
              <w:rPr>
                <w:rFonts w:ascii="Times New Roman" w:hAnsi="Times New Roman" w:cs="Times New Roman"/>
                <w:b/>
              </w:rPr>
            </w:pPr>
            <w:r w:rsidRPr="00CA39B3">
              <w:rPr>
                <w:rFonts w:ascii="Times New Roman" w:hAnsi="Times New Roman" w:cs="Times New Roman"/>
              </w:rPr>
              <w:t>Привкус</w:t>
            </w:r>
          </w:p>
        </w:tc>
        <w:tc>
          <w:tcPr>
            <w:tcW w:w="5140" w:type="dxa"/>
          </w:tcPr>
          <w:p w:rsidR="007E4D79" w:rsidRPr="00CA39B3" w:rsidRDefault="007E4D79" w:rsidP="00A1215C">
            <w:pPr>
              <w:pStyle w:val="af0"/>
              <w:jc w:val="both"/>
              <w:rPr>
                <w:rFonts w:ascii="Times New Roman" w:hAnsi="Times New Roman" w:cs="Times New Roman"/>
                <w:b/>
              </w:rPr>
            </w:pPr>
            <w:r w:rsidRPr="00CA39B3">
              <w:rPr>
                <w:rFonts w:ascii="Times New Roman" w:hAnsi="Times New Roman" w:cs="Times New Roman"/>
              </w:rPr>
              <w:t>Цветность</w:t>
            </w:r>
          </w:p>
        </w:tc>
      </w:tr>
      <w:tr w:rsidR="007E4D79" w:rsidRPr="00CA39B3" w:rsidTr="00A1215C">
        <w:tc>
          <w:tcPr>
            <w:tcW w:w="5140" w:type="dxa"/>
          </w:tcPr>
          <w:p w:rsidR="007E4D79" w:rsidRPr="00CA39B3" w:rsidRDefault="007E4D79" w:rsidP="00A1215C">
            <w:pPr>
              <w:pStyle w:val="af0"/>
              <w:jc w:val="both"/>
              <w:rPr>
                <w:rFonts w:ascii="Times New Roman" w:hAnsi="Times New Roman" w:cs="Times New Roman"/>
                <w:b/>
              </w:rPr>
            </w:pPr>
            <w:r w:rsidRPr="00CA39B3">
              <w:rPr>
                <w:rFonts w:ascii="Times New Roman" w:hAnsi="Times New Roman" w:cs="Times New Roman"/>
              </w:rPr>
              <w:t>Запах</w:t>
            </w:r>
          </w:p>
        </w:tc>
        <w:tc>
          <w:tcPr>
            <w:tcW w:w="5140" w:type="dxa"/>
          </w:tcPr>
          <w:p w:rsidR="007E4D79" w:rsidRPr="00CA39B3" w:rsidRDefault="007E4D79" w:rsidP="00A1215C">
            <w:pPr>
              <w:pStyle w:val="af0"/>
              <w:jc w:val="both"/>
              <w:rPr>
                <w:rFonts w:ascii="Times New Roman" w:hAnsi="Times New Roman" w:cs="Times New Roman"/>
                <w:b/>
              </w:rPr>
            </w:pPr>
            <w:r w:rsidRPr="00CA39B3">
              <w:rPr>
                <w:rFonts w:ascii="Times New Roman" w:hAnsi="Times New Roman" w:cs="Times New Roman"/>
              </w:rPr>
              <w:t xml:space="preserve">Мутность </w:t>
            </w:r>
          </w:p>
        </w:tc>
      </w:tr>
    </w:tbl>
    <w:p w:rsidR="007E4D79" w:rsidRDefault="007E4D79" w:rsidP="007E4D79">
      <w:pPr>
        <w:pStyle w:val="af0"/>
        <w:jc w:val="both"/>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7E4D79" w:rsidRPr="00CA39B3" w:rsidTr="00A1215C">
        <w:tc>
          <w:tcPr>
            <w:tcW w:w="10280" w:type="dxa"/>
            <w:gridSpan w:val="2"/>
          </w:tcPr>
          <w:p w:rsidR="007E4D79" w:rsidRPr="00CA39B3" w:rsidRDefault="007E4D79" w:rsidP="00A1215C">
            <w:pPr>
              <w:pStyle w:val="af0"/>
              <w:jc w:val="center"/>
              <w:rPr>
                <w:rFonts w:ascii="Times New Roman" w:hAnsi="Times New Roman" w:cs="Times New Roman"/>
              </w:rPr>
            </w:pPr>
            <w:r w:rsidRPr="00CA39B3">
              <w:rPr>
                <w:rFonts w:ascii="Times New Roman" w:hAnsi="Times New Roman" w:cs="Times New Roman"/>
                <w:b/>
              </w:rPr>
              <w:t>Обобщенные</w:t>
            </w:r>
          </w:p>
        </w:tc>
      </w:tr>
      <w:tr w:rsidR="007E4D79" w:rsidRPr="00CA39B3" w:rsidTr="00A1215C">
        <w:tc>
          <w:tcPr>
            <w:tcW w:w="5140" w:type="dxa"/>
          </w:tcPr>
          <w:p w:rsidR="007E4D79" w:rsidRPr="00CA39B3" w:rsidRDefault="007E4D79" w:rsidP="00A1215C">
            <w:pPr>
              <w:pStyle w:val="af0"/>
              <w:jc w:val="both"/>
              <w:rPr>
                <w:rFonts w:ascii="Times New Roman" w:hAnsi="Times New Roman" w:cs="Times New Roman"/>
              </w:rPr>
            </w:pPr>
            <w:r w:rsidRPr="00CA39B3">
              <w:rPr>
                <w:rFonts w:ascii="Times New Roman" w:hAnsi="Times New Roman" w:cs="Times New Roman"/>
              </w:rPr>
              <w:t>Водородный показатель</w:t>
            </w:r>
            <w:r w:rsidRPr="00CA39B3">
              <w:rPr>
                <w:rFonts w:ascii="Times New Roman" w:hAnsi="Times New Roman" w:cs="Times New Roman"/>
                <w:b/>
              </w:rPr>
              <w:t xml:space="preserve"> </w:t>
            </w:r>
          </w:p>
        </w:tc>
        <w:tc>
          <w:tcPr>
            <w:tcW w:w="5140" w:type="dxa"/>
          </w:tcPr>
          <w:p w:rsidR="007E4D79" w:rsidRPr="00CA39B3" w:rsidRDefault="007E4D79" w:rsidP="00A1215C">
            <w:pPr>
              <w:pStyle w:val="af0"/>
              <w:jc w:val="both"/>
              <w:rPr>
                <w:rFonts w:ascii="Times New Roman" w:hAnsi="Times New Roman" w:cs="Times New Roman"/>
              </w:rPr>
            </w:pPr>
            <w:r w:rsidRPr="00CA39B3">
              <w:rPr>
                <w:rFonts w:ascii="Times New Roman" w:hAnsi="Times New Roman" w:cs="Times New Roman"/>
              </w:rPr>
              <w:t xml:space="preserve">Жесткость общая </w:t>
            </w:r>
          </w:p>
        </w:tc>
      </w:tr>
      <w:tr w:rsidR="007E4D79" w:rsidRPr="00CA39B3" w:rsidTr="00A1215C">
        <w:tc>
          <w:tcPr>
            <w:tcW w:w="5140" w:type="dxa"/>
          </w:tcPr>
          <w:p w:rsidR="007E4D79" w:rsidRPr="00CA39B3" w:rsidRDefault="007E4D79" w:rsidP="00A1215C">
            <w:pPr>
              <w:pStyle w:val="af0"/>
              <w:jc w:val="both"/>
              <w:rPr>
                <w:rFonts w:ascii="Times New Roman" w:hAnsi="Times New Roman" w:cs="Times New Roman"/>
              </w:rPr>
            </w:pPr>
            <w:r w:rsidRPr="00CA39B3">
              <w:rPr>
                <w:rFonts w:ascii="Times New Roman" w:hAnsi="Times New Roman" w:cs="Times New Roman"/>
              </w:rPr>
              <w:t xml:space="preserve">Общая минерализация (сухой остаток) </w:t>
            </w:r>
          </w:p>
        </w:tc>
        <w:tc>
          <w:tcPr>
            <w:tcW w:w="5140" w:type="dxa"/>
          </w:tcPr>
          <w:p w:rsidR="007E4D79" w:rsidRPr="00CA39B3" w:rsidRDefault="007E4D79" w:rsidP="00A1215C">
            <w:pPr>
              <w:pStyle w:val="af0"/>
              <w:jc w:val="both"/>
              <w:rPr>
                <w:rFonts w:ascii="Times New Roman" w:hAnsi="Times New Roman" w:cs="Times New Roman"/>
              </w:rPr>
            </w:pPr>
            <w:r w:rsidRPr="00CA39B3">
              <w:rPr>
                <w:rFonts w:ascii="Times New Roman" w:hAnsi="Times New Roman" w:cs="Times New Roman"/>
              </w:rPr>
              <w:t xml:space="preserve">Окисляемость перманганатная </w:t>
            </w:r>
          </w:p>
        </w:tc>
      </w:tr>
      <w:tr w:rsidR="007E4D79" w:rsidRPr="00CA39B3" w:rsidTr="00A1215C">
        <w:tc>
          <w:tcPr>
            <w:tcW w:w="5140" w:type="dxa"/>
          </w:tcPr>
          <w:p w:rsidR="007E4D79" w:rsidRPr="00CA39B3" w:rsidRDefault="007E4D79" w:rsidP="00A1215C">
            <w:pPr>
              <w:pStyle w:val="af0"/>
              <w:jc w:val="both"/>
              <w:rPr>
                <w:rFonts w:ascii="Times New Roman" w:hAnsi="Times New Roman" w:cs="Times New Roman"/>
              </w:rPr>
            </w:pPr>
            <w:r w:rsidRPr="00CA39B3">
              <w:rPr>
                <w:rFonts w:ascii="Times New Roman" w:hAnsi="Times New Roman" w:cs="Times New Roman"/>
              </w:rPr>
              <w:t xml:space="preserve">Нефтепродукты (суммарно) </w:t>
            </w:r>
          </w:p>
        </w:tc>
        <w:tc>
          <w:tcPr>
            <w:tcW w:w="5140" w:type="dxa"/>
          </w:tcPr>
          <w:p w:rsidR="007E4D79" w:rsidRPr="00CA39B3" w:rsidRDefault="007E4D79" w:rsidP="00A1215C">
            <w:pPr>
              <w:pStyle w:val="af0"/>
              <w:jc w:val="both"/>
              <w:rPr>
                <w:rFonts w:ascii="Times New Roman" w:hAnsi="Times New Roman" w:cs="Times New Roman"/>
              </w:rPr>
            </w:pPr>
            <w:r w:rsidRPr="00CA39B3">
              <w:rPr>
                <w:rFonts w:ascii="Times New Roman" w:hAnsi="Times New Roman" w:cs="Times New Roman"/>
              </w:rPr>
              <w:t xml:space="preserve">ПАВ анионактивные (суммарно) </w:t>
            </w:r>
          </w:p>
        </w:tc>
      </w:tr>
    </w:tbl>
    <w:p w:rsidR="007E4D79" w:rsidRPr="002C2962" w:rsidRDefault="007E4D79" w:rsidP="007E4D79">
      <w:pPr>
        <w:pStyle w:val="af0"/>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7E4D79" w:rsidRPr="00CA39B3" w:rsidTr="00A1215C">
        <w:tc>
          <w:tcPr>
            <w:tcW w:w="10280" w:type="dxa"/>
            <w:gridSpan w:val="2"/>
          </w:tcPr>
          <w:p w:rsidR="007E4D79" w:rsidRPr="00CA39B3" w:rsidRDefault="007E4D79" w:rsidP="00A1215C">
            <w:pPr>
              <w:pStyle w:val="af0"/>
              <w:jc w:val="center"/>
              <w:rPr>
                <w:rFonts w:ascii="Times New Roman" w:hAnsi="Times New Roman" w:cs="Times New Roman"/>
              </w:rPr>
            </w:pPr>
            <w:r w:rsidRPr="00CA39B3">
              <w:rPr>
                <w:rFonts w:ascii="Times New Roman" w:hAnsi="Times New Roman" w:cs="Times New Roman"/>
                <w:b/>
              </w:rPr>
              <w:t>Химические вещества</w:t>
            </w:r>
          </w:p>
        </w:tc>
      </w:tr>
      <w:tr w:rsidR="007E4D79" w:rsidRPr="00CA39B3" w:rsidTr="00A1215C">
        <w:tc>
          <w:tcPr>
            <w:tcW w:w="5140" w:type="dxa"/>
          </w:tcPr>
          <w:p w:rsidR="007E4D79" w:rsidRPr="00CA39B3" w:rsidRDefault="007E4D79" w:rsidP="00A1215C">
            <w:pPr>
              <w:pStyle w:val="af0"/>
              <w:jc w:val="both"/>
              <w:rPr>
                <w:rFonts w:ascii="Times New Roman" w:hAnsi="Times New Roman" w:cs="Times New Roman"/>
              </w:rPr>
            </w:pPr>
            <w:r w:rsidRPr="00CA39B3">
              <w:rPr>
                <w:rFonts w:ascii="Times New Roman" w:hAnsi="Times New Roman" w:cs="Times New Roman"/>
              </w:rPr>
              <w:t xml:space="preserve">Алюминий </w:t>
            </w:r>
          </w:p>
        </w:tc>
        <w:tc>
          <w:tcPr>
            <w:tcW w:w="5140" w:type="dxa"/>
          </w:tcPr>
          <w:p w:rsidR="007E4D79" w:rsidRPr="00CA39B3" w:rsidRDefault="007E4D79" w:rsidP="00A1215C">
            <w:pPr>
              <w:pStyle w:val="af0"/>
              <w:jc w:val="both"/>
              <w:rPr>
                <w:rFonts w:ascii="Times New Roman" w:hAnsi="Times New Roman" w:cs="Times New Roman"/>
              </w:rPr>
            </w:pPr>
            <w:r w:rsidRPr="00CA39B3">
              <w:rPr>
                <w:rFonts w:ascii="Times New Roman" w:hAnsi="Times New Roman" w:cs="Times New Roman"/>
              </w:rPr>
              <w:t xml:space="preserve">Марганец </w:t>
            </w:r>
          </w:p>
        </w:tc>
      </w:tr>
      <w:tr w:rsidR="007E4D79" w:rsidRPr="00CA39B3" w:rsidTr="00A1215C">
        <w:tc>
          <w:tcPr>
            <w:tcW w:w="5140" w:type="dxa"/>
          </w:tcPr>
          <w:p w:rsidR="007E4D79" w:rsidRPr="00CA39B3" w:rsidRDefault="007E4D79" w:rsidP="00A1215C">
            <w:pPr>
              <w:pStyle w:val="af0"/>
              <w:jc w:val="both"/>
              <w:rPr>
                <w:rFonts w:ascii="Times New Roman" w:hAnsi="Times New Roman" w:cs="Times New Roman"/>
              </w:rPr>
            </w:pPr>
            <w:r w:rsidRPr="00CA39B3">
              <w:rPr>
                <w:rFonts w:ascii="Times New Roman" w:hAnsi="Times New Roman" w:cs="Times New Roman"/>
              </w:rPr>
              <w:t xml:space="preserve">Барий Железо </w:t>
            </w:r>
          </w:p>
        </w:tc>
        <w:tc>
          <w:tcPr>
            <w:tcW w:w="5140" w:type="dxa"/>
          </w:tcPr>
          <w:p w:rsidR="007E4D79" w:rsidRPr="00CA39B3" w:rsidRDefault="007E4D79" w:rsidP="00A1215C">
            <w:pPr>
              <w:pStyle w:val="af0"/>
              <w:jc w:val="both"/>
              <w:rPr>
                <w:rFonts w:ascii="Times New Roman" w:hAnsi="Times New Roman" w:cs="Times New Roman"/>
              </w:rPr>
            </w:pPr>
            <w:r w:rsidRPr="00CA39B3">
              <w:rPr>
                <w:rFonts w:ascii="Times New Roman" w:hAnsi="Times New Roman" w:cs="Times New Roman"/>
              </w:rPr>
              <w:t xml:space="preserve">Нитрат - ионы </w:t>
            </w:r>
          </w:p>
        </w:tc>
      </w:tr>
      <w:tr w:rsidR="007E4D79" w:rsidRPr="00CA39B3" w:rsidTr="00A1215C">
        <w:tc>
          <w:tcPr>
            <w:tcW w:w="5140" w:type="dxa"/>
          </w:tcPr>
          <w:p w:rsidR="007E4D79" w:rsidRPr="00CA39B3" w:rsidRDefault="007E4D79" w:rsidP="00A1215C">
            <w:pPr>
              <w:pStyle w:val="af0"/>
              <w:jc w:val="both"/>
              <w:rPr>
                <w:rFonts w:ascii="Times New Roman" w:hAnsi="Times New Roman" w:cs="Times New Roman"/>
              </w:rPr>
            </w:pPr>
            <w:r w:rsidRPr="00CA39B3">
              <w:rPr>
                <w:rFonts w:ascii="Times New Roman" w:hAnsi="Times New Roman" w:cs="Times New Roman"/>
              </w:rPr>
              <w:t xml:space="preserve">Остаточный хлор свободный* </w:t>
            </w:r>
          </w:p>
        </w:tc>
        <w:tc>
          <w:tcPr>
            <w:tcW w:w="5140" w:type="dxa"/>
          </w:tcPr>
          <w:p w:rsidR="007E4D79" w:rsidRPr="00CA39B3" w:rsidRDefault="007E4D79" w:rsidP="00A1215C">
            <w:pPr>
              <w:pStyle w:val="af0"/>
              <w:jc w:val="both"/>
              <w:rPr>
                <w:rFonts w:ascii="Times New Roman" w:hAnsi="Times New Roman" w:cs="Times New Roman"/>
              </w:rPr>
            </w:pPr>
            <w:r w:rsidRPr="00CA39B3">
              <w:rPr>
                <w:rFonts w:ascii="Times New Roman" w:hAnsi="Times New Roman" w:cs="Times New Roman"/>
              </w:rPr>
              <w:t xml:space="preserve">Остаточный хлор связанный* </w:t>
            </w:r>
          </w:p>
        </w:tc>
      </w:tr>
      <w:tr w:rsidR="007E4D79" w:rsidRPr="00CA39B3" w:rsidTr="00A1215C">
        <w:tc>
          <w:tcPr>
            <w:tcW w:w="5140" w:type="dxa"/>
          </w:tcPr>
          <w:p w:rsidR="007E4D79" w:rsidRPr="00CA39B3" w:rsidRDefault="007E4D79" w:rsidP="00A1215C">
            <w:pPr>
              <w:pStyle w:val="af0"/>
              <w:jc w:val="both"/>
              <w:rPr>
                <w:rFonts w:ascii="Times New Roman" w:hAnsi="Times New Roman" w:cs="Times New Roman"/>
              </w:rPr>
            </w:pPr>
            <w:r w:rsidRPr="00CA39B3">
              <w:rPr>
                <w:rFonts w:ascii="Times New Roman" w:hAnsi="Times New Roman" w:cs="Times New Roman"/>
              </w:rPr>
              <w:t xml:space="preserve">Цинк </w:t>
            </w:r>
          </w:p>
        </w:tc>
        <w:tc>
          <w:tcPr>
            <w:tcW w:w="5140" w:type="dxa"/>
          </w:tcPr>
          <w:p w:rsidR="007E4D79" w:rsidRPr="00CA39B3" w:rsidRDefault="007E4D79" w:rsidP="00A1215C">
            <w:pPr>
              <w:pStyle w:val="af0"/>
              <w:jc w:val="both"/>
              <w:rPr>
                <w:rFonts w:ascii="Times New Roman" w:hAnsi="Times New Roman" w:cs="Times New Roman"/>
              </w:rPr>
            </w:pPr>
            <w:r w:rsidRPr="00CA39B3">
              <w:rPr>
                <w:rFonts w:ascii="Times New Roman" w:hAnsi="Times New Roman" w:cs="Times New Roman"/>
              </w:rPr>
              <w:t xml:space="preserve">Хлороформ* </w:t>
            </w:r>
          </w:p>
        </w:tc>
      </w:tr>
      <w:tr w:rsidR="007E4D79" w:rsidRPr="00CA39B3" w:rsidTr="00A1215C">
        <w:tc>
          <w:tcPr>
            <w:tcW w:w="10280" w:type="dxa"/>
            <w:gridSpan w:val="2"/>
          </w:tcPr>
          <w:p w:rsidR="007E4D79" w:rsidRPr="00CA39B3" w:rsidRDefault="007E4D79" w:rsidP="00A1215C">
            <w:pPr>
              <w:pStyle w:val="af0"/>
              <w:jc w:val="both"/>
              <w:rPr>
                <w:rFonts w:ascii="Times New Roman" w:hAnsi="Times New Roman" w:cs="Times New Roman"/>
              </w:rPr>
            </w:pPr>
            <w:r w:rsidRPr="00CA39B3">
              <w:rPr>
                <w:rFonts w:ascii="Times New Roman" w:hAnsi="Times New Roman" w:cs="Times New Roman"/>
                <w:b/>
                <w:i/>
              </w:rPr>
              <w:t xml:space="preserve">*) Показатели, контролируемые в воде перед подачей в распределительную сеть в зависимости от способа водоподготовки. </w:t>
            </w:r>
          </w:p>
        </w:tc>
      </w:tr>
    </w:tbl>
    <w:p w:rsidR="007E4D79" w:rsidRPr="002C2962" w:rsidRDefault="007E4D79" w:rsidP="007E4D79">
      <w:pPr>
        <w:pStyle w:val="af0"/>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7E4D79" w:rsidRPr="00E109A0" w:rsidTr="00A1215C">
        <w:tc>
          <w:tcPr>
            <w:tcW w:w="10280" w:type="dxa"/>
            <w:gridSpan w:val="2"/>
          </w:tcPr>
          <w:p w:rsidR="007E4D79" w:rsidRPr="00E109A0" w:rsidRDefault="007E4D79" w:rsidP="00A1215C">
            <w:pPr>
              <w:pStyle w:val="af0"/>
              <w:jc w:val="center"/>
              <w:rPr>
                <w:rFonts w:ascii="Times New Roman" w:hAnsi="Times New Roman" w:cs="Times New Roman"/>
              </w:rPr>
            </w:pPr>
            <w:r w:rsidRPr="00E109A0">
              <w:rPr>
                <w:rFonts w:ascii="Times New Roman" w:hAnsi="Times New Roman" w:cs="Times New Roman"/>
                <w:b/>
              </w:rPr>
              <w:t>Радиационная безопасность</w:t>
            </w:r>
          </w:p>
        </w:tc>
      </w:tr>
      <w:tr w:rsidR="007E4D79" w:rsidRPr="00E109A0" w:rsidTr="00A1215C">
        <w:tc>
          <w:tcPr>
            <w:tcW w:w="5140" w:type="dxa"/>
          </w:tcPr>
          <w:p w:rsidR="007E4D79" w:rsidRPr="00E109A0" w:rsidRDefault="007E4D79" w:rsidP="00A1215C">
            <w:pPr>
              <w:pStyle w:val="af0"/>
              <w:jc w:val="both"/>
              <w:rPr>
                <w:rFonts w:ascii="Times New Roman" w:hAnsi="Times New Roman" w:cs="Times New Roman"/>
              </w:rPr>
            </w:pPr>
            <w:r w:rsidRPr="00E109A0">
              <w:rPr>
                <w:rFonts w:ascii="Times New Roman" w:hAnsi="Times New Roman" w:cs="Times New Roman"/>
              </w:rPr>
              <w:t>Удельная суммарная альфа-активность</w:t>
            </w:r>
          </w:p>
        </w:tc>
        <w:tc>
          <w:tcPr>
            <w:tcW w:w="5140" w:type="dxa"/>
          </w:tcPr>
          <w:p w:rsidR="007E4D79" w:rsidRPr="00E109A0" w:rsidRDefault="007E4D79" w:rsidP="00A1215C">
            <w:pPr>
              <w:pStyle w:val="af0"/>
              <w:jc w:val="both"/>
              <w:rPr>
                <w:rFonts w:ascii="Times New Roman" w:hAnsi="Times New Roman" w:cs="Times New Roman"/>
              </w:rPr>
            </w:pPr>
            <w:r w:rsidRPr="00E109A0">
              <w:rPr>
                <w:rFonts w:ascii="Times New Roman" w:hAnsi="Times New Roman" w:cs="Times New Roman"/>
              </w:rPr>
              <w:t xml:space="preserve">Удельная суммарная бета-активность </w:t>
            </w:r>
          </w:p>
        </w:tc>
      </w:tr>
    </w:tbl>
    <w:p w:rsidR="007E4D79" w:rsidRPr="002C2962" w:rsidRDefault="007E4D79" w:rsidP="007E4D79">
      <w:pPr>
        <w:pStyle w:val="af0"/>
        <w:jc w:val="both"/>
        <w:rPr>
          <w:rFonts w:ascii="Times New Roman" w:hAnsi="Times New Roman" w:cs="Times New Roman"/>
          <w:sz w:val="24"/>
          <w:szCs w:val="24"/>
        </w:rPr>
      </w:pPr>
    </w:p>
    <w:p w:rsidR="007E4D79" w:rsidRPr="00E109A0" w:rsidRDefault="007E4D79" w:rsidP="007E4D79">
      <w:pPr>
        <w:pStyle w:val="af0"/>
        <w:jc w:val="center"/>
        <w:rPr>
          <w:rFonts w:ascii="Times New Roman" w:hAnsi="Times New Roman" w:cs="Times New Roman"/>
          <w:sz w:val="24"/>
          <w:szCs w:val="24"/>
          <w:u w:val="single"/>
        </w:rPr>
      </w:pPr>
      <w:r w:rsidRPr="00E109A0">
        <w:rPr>
          <w:rFonts w:ascii="Times New Roman" w:hAnsi="Times New Roman" w:cs="Times New Roman"/>
          <w:b/>
          <w:sz w:val="24"/>
          <w:szCs w:val="24"/>
          <w:u w:val="single"/>
        </w:rPr>
        <w:t>V.</w:t>
      </w:r>
      <w:r w:rsidRPr="00E109A0">
        <w:rPr>
          <w:rFonts w:ascii="Times New Roman" w:eastAsia="Arial" w:hAnsi="Times New Roman" w:cs="Times New Roman"/>
          <w:b/>
          <w:sz w:val="24"/>
          <w:szCs w:val="24"/>
          <w:u w:val="single"/>
        </w:rPr>
        <w:t xml:space="preserve"> </w:t>
      </w:r>
      <w:r w:rsidRPr="00E109A0">
        <w:rPr>
          <w:rFonts w:ascii="Times New Roman" w:hAnsi="Times New Roman" w:cs="Times New Roman"/>
          <w:b/>
          <w:sz w:val="24"/>
          <w:szCs w:val="24"/>
          <w:u w:val="single"/>
        </w:rPr>
        <w:t>В распределительной сети:</w:t>
      </w:r>
    </w:p>
    <w:p w:rsidR="007E4D79" w:rsidRPr="002C2962" w:rsidRDefault="007E4D79" w:rsidP="007E4D79">
      <w:pPr>
        <w:pStyle w:val="af0"/>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7E4D79" w:rsidRPr="00E109A0" w:rsidTr="00A1215C">
        <w:tc>
          <w:tcPr>
            <w:tcW w:w="10280" w:type="dxa"/>
            <w:gridSpan w:val="2"/>
          </w:tcPr>
          <w:p w:rsidR="007E4D79" w:rsidRPr="00E109A0" w:rsidRDefault="007E4D79" w:rsidP="00A1215C">
            <w:pPr>
              <w:pStyle w:val="af0"/>
              <w:jc w:val="center"/>
              <w:rPr>
                <w:rFonts w:ascii="Times New Roman" w:hAnsi="Times New Roman" w:cs="Times New Roman"/>
                <w:b/>
              </w:rPr>
            </w:pPr>
            <w:r w:rsidRPr="00E109A0">
              <w:rPr>
                <w:rFonts w:ascii="Times New Roman" w:hAnsi="Times New Roman" w:cs="Times New Roman"/>
                <w:b/>
              </w:rPr>
              <w:t>Микробиологические</w:t>
            </w:r>
          </w:p>
        </w:tc>
      </w:tr>
      <w:tr w:rsidR="007E4D79" w:rsidRPr="00E109A0" w:rsidTr="00A1215C">
        <w:tc>
          <w:tcPr>
            <w:tcW w:w="5140" w:type="dxa"/>
          </w:tcPr>
          <w:p w:rsidR="007E4D79" w:rsidRPr="00E109A0" w:rsidRDefault="007E4D79" w:rsidP="00A1215C">
            <w:pPr>
              <w:pStyle w:val="af0"/>
              <w:jc w:val="both"/>
              <w:rPr>
                <w:rFonts w:ascii="Times New Roman" w:hAnsi="Times New Roman" w:cs="Times New Roman"/>
                <w:b/>
              </w:rPr>
            </w:pPr>
            <w:r w:rsidRPr="00E109A0">
              <w:rPr>
                <w:rFonts w:ascii="Times New Roman" w:hAnsi="Times New Roman" w:cs="Times New Roman"/>
              </w:rPr>
              <w:t xml:space="preserve">Общие колиформные бактерии </w:t>
            </w:r>
          </w:p>
        </w:tc>
        <w:tc>
          <w:tcPr>
            <w:tcW w:w="5140" w:type="dxa"/>
          </w:tcPr>
          <w:p w:rsidR="007E4D79" w:rsidRPr="00E109A0" w:rsidRDefault="007E4D79" w:rsidP="00A1215C">
            <w:pPr>
              <w:pStyle w:val="af0"/>
              <w:jc w:val="both"/>
              <w:rPr>
                <w:rFonts w:ascii="Times New Roman" w:hAnsi="Times New Roman" w:cs="Times New Roman"/>
                <w:b/>
              </w:rPr>
            </w:pPr>
            <w:r w:rsidRPr="00E109A0">
              <w:rPr>
                <w:rFonts w:ascii="Times New Roman" w:hAnsi="Times New Roman" w:cs="Times New Roman"/>
              </w:rPr>
              <w:t xml:space="preserve">Общее микробное число </w:t>
            </w:r>
          </w:p>
        </w:tc>
      </w:tr>
      <w:tr w:rsidR="007E4D79" w:rsidRPr="00E109A0" w:rsidTr="00A1215C">
        <w:tc>
          <w:tcPr>
            <w:tcW w:w="5140" w:type="dxa"/>
          </w:tcPr>
          <w:p w:rsidR="007E4D79" w:rsidRPr="00E109A0" w:rsidRDefault="007E4D79" w:rsidP="00A1215C">
            <w:pPr>
              <w:pStyle w:val="af0"/>
              <w:jc w:val="both"/>
              <w:rPr>
                <w:rFonts w:ascii="Times New Roman" w:hAnsi="Times New Roman" w:cs="Times New Roman"/>
                <w:b/>
              </w:rPr>
            </w:pPr>
            <w:r w:rsidRPr="00E109A0">
              <w:rPr>
                <w:rFonts w:ascii="Times New Roman" w:hAnsi="Times New Roman" w:cs="Times New Roman"/>
              </w:rPr>
              <w:t>Колифаги</w:t>
            </w:r>
            <w:r w:rsidRPr="00E109A0">
              <w:rPr>
                <w:rFonts w:ascii="Times New Roman" w:hAnsi="Times New Roman" w:cs="Times New Roman"/>
                <w:lang w:val="en-US"/>
              </w:rPr>
              <w:t xml:space="preserve"> </w:t>
            </w:r>
          </w:p>
        </w:tc>
        <w:tc>
          <w:tcPr>
            <w:tcW w:w="5140" w:type="dxa"/>
          </w:tcPr>
          <w:p w:rsidR="007E4D79" w:rsidRPr="00E109A0" w:rsidRDefault="007E4D79" w:rsidP="00A1215C">
            <w:pPr>
              <w:pStyle w:val="af0"/>
              <w:jc w:val="both"/>
              <w:rPr>
                <w:rFonts w:ascii="Times New Roman" w:hAnsi="Times New Roman" w:cs="Times New Roman"/>
                <w:b/>
              </w:rPr>
            </w:pPr>
            <w:r w:rsidRPr="00E109A0">
              <w:rPr>
                <w:rFonts w:ascii="Times New Roman" w:hAnsi="Times New Roman" w:cs="Times New Roman"/>
                <w:lang w:val="en-US"/>
              </w:rPr>
              <w:t xml:space="preserve">Escherichia coli (E. coli) </w:t>
            </w:r>
          </w:p>
        </w:tc>
      </w:tr>
      <w:tr w:rsidR="007E4D79" w:rsidRPr="00E109A0" w:rsidTr="00A1215C">
        <w:tc>
          <w:tcPr>
            <w:tcW w:w="5140" w:type="dxa"/>
          </w:tcPr>
          <w:p w:rsidR="007E4D79" w:rsidRPr="00E109A0" w:rsidRDefault="007E4D79" w:rsidP="00A1215C">
            <w:pPr>
              <w:pStyle w:val="af0"/>
              <w:jc w:val="both"/>
              <w:rPr>
                <w:rFonts w:ascii="Times New Roman" w:hAnsi="Times New Roman" w:cs="Times New Roman"/>
                <w:b/>
              </w:rPr>
            </w:pPr>
            <w:r w:rsidRPr="00E109A0">
              <w:rPr>
                <w:rFonts w:ascii="Times New Roman" w:hAnsi="Times New Roman" w:cs="Times New Roman"/>
              </w:rPr>
              <w:t xml:space="preserve">Энтерококки </w:t>
            </w:r>
          </w:p>
        </w:tc>
        <w:tc>
          <w:tcPr>
            <w:tcW w:w="5140" w:type="dxa"/>
          </w:tcPr>
          <w:p w:rsidR="007E4D79" w:rsidRPr="00E109A0" w:rsidRDefault="007E4D79" w:rsidP="00A1215C">
            <w:pPr>
              <w:pStyle w:val="af0"/>
              <w:jc w:val="both"/>
              <w:rPr>
                <w:rFonts w:ascii="Times New Roman" w:hAnsi="Times New Roman" w:cs="Times New Roman"/>
                <w:b/>
              </w:rPr>
            </w:pPr>
          </w:p>
        </w:tc>
      </w:tr>
    </w:tbl>
    <w:p w:rsidR="007E4D79" w:rsidRDefault="007E4D79" w:rsidP="007E4D79">
      <w:pPr>
        <w:pStyle w:val="af0"/>
        <w:jc w:val="both"/>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7E4D79" w:rsidRPr="00E109A0" w:rsidTr="00A1215C">
        <w:tc>
          <w:tcPr>
            <w:tcW w:w="10280" w:type="dxa"/>
            <w:gridSpan w:val="2"/>
          </w:tcPr>
          <w:p w:rsidR="007E4D79" w:rsidRPr="00E109A0" w:rsidRDefault="007E4D79" w:rsidP="00A1215C">
            <w:pPr>
              <w:pStyle w:val="af0"/>
              <w:jc w:val="center"/>
              <w:rPr>
                <w:rFonts w:ascii="Times New Roman" w:hAnsi="Times New Roman" w:cs="Times New Roman"/>
                <w:b/>
              </w:rPr>
            </w:pPr>
            <w:r w:rsidRPr="00E109A0">
              <w:rPr>
                <w:rFonts w:ascii="Times New Roman" w:hAnsi="Times New Roman" w:cs="Times New Roman"/>
                <w:b/>
              </w:rPr>
              <w:t>Органолептические</w:t>
            </w:r>
          </w:p>
        </w:tc>
      </w:tr>
      <w:tr w:rsidR="007E4D79" w:rsidRPr="00E109A0" w:rsidTr="00A1215C">
        <w:tc>
          <w:tcPr>
            <w:tcW w:w="5140" w:type="dxa"/>
          </w:tcPr>
          <w:p w:rsidR="007E4D79" w:rsidRPr="00E109A0" w:rsidRDefault="007E4D79" w:rsidP="00A1215C">
            <w:pPr>
              <w:pStyle w:val="af0"/>
              <w:jc w:val="both"/>
              <w:rPr>
                <w:rFonts w:ascii="Times New Roman" w:hAnsi="Times New Roman" w:cs="Times New Roman"/>
                <w:b/>
              </w:rPr>
            </w:pPr>
            <w:r w:rsidRPr="00E109A0">
              <w:rPr>
                <w:rFonts w:ascii="Times New Roman" w:hAnsi="Times New Roman" w:cs="Times New Roman"/>
              </w:rPr>
              <w:t xml:space="preserve">Запах </w:t>
            </w:r>
          </w:p>
        </w:tc>
        <w:tc>
          <w:tcPr>
            <w:tcW w:w="5140" w:type="dxa"/>
          </w:tcPr>
          <w:p w:rsidR="007E4D79" w:rsidRPr="00E109A0" w:rsidRDefault="007E4D79" w:rsidP="00A1215C">
            <w:pPr>
              <w:pStyle w:val="af0"/>
              <w:jc w:val="both"/>
              <w:rPr>
                <w:rFonts w:ascii="Times New Roman" w:hAnsi="Times New Roman" w:cs="Times New Roman"/>
                <w:b/>
              </w:rPr>
            </w:pPr>
            <w:r w:rsidRPr="00E109A0">
              <w:rPr>
                <w:rFonts w:ascii="Times New Roman" w:hAnsi="Times New Roman" w:cs="Times New Roman"/>
              </w:rPr>
              <w:t>Цветность</w:t>
            </w:r>
          </w:p>
        </w:tc>
      </w:tr>
      <w:tr w:rsidR="007E4D79" w:rsidRPr="00E109A0" w:rsidTr="00A1215C">
        <w:tc>
          <w:tcPr>
            <w:tcW w:w="5140" w:type="dxa"/>
          </w:tcPr>
          <w:p w:rsidR="007E4D79" w:rsidRPr="00E109A0" w:rsidRDefault="007E4D79" w:rsidP="00A1215C">
            <w:pPr>
              <w:pStyle w:val="af0"/>
              <w:jc w:val="both"/>
              <w:rPr>
                <w:rFonts w:ascii="Times New Roman" w:hAnsi="Times New Roman" w:cs="Times New Roman"/>
                <w:b/>
              </w:rPr>
            </w:pPr>
            <w:r w:rsidRPr="00E109A0">
              <w:rPr>
                <w:rFonts w:ascii="Times New Roman" w:hAnsi="Times New Roman" w:cs="Times New Roman"/>
              </w:rPr>
              <w:t>Привкус</w:t>
            </w:r>
          </w:p>
        </w:tc>
        <w:tc>
          <w:tcPr>
            <w:tcW w:w="5140" w:type="dxa"/>
          </w:tcPr>
          <w:p w:rsidR="007E4D79" w:rsidRPr="00E109A0" w:rsidRDefault="007E4D79" w:rsidP="00A1215C">
            <w:pPr>
              <w:pStyle w:val="af0"/>
              <w:jc w:val="both"/>
              <w:rPr>
                <w:rFonts w:ascii="Times New Roman" w:hAnsi="Times New Roman" w:cs="Times New Roman"/>
                <w:b/>
              </w:rPr>
            </w:pPr>
            <w:r w:rsidRPr="00E109A0">
              <w:rPr>
                <w:rFonts w:ascii="Times New Roman" w:hAnsi="Times New Roman" w:cs="Times New Roman"/>
              </w:rPr>
              <w:t>Мутность</w:t>
            </w:r>
          </w:p>
        </w:tc>
      </w:tr>
    </w:tbl>
    <w:p w:rsidR="007E4D79" w:rsidRDefault="007E4D79" w:rsidP="007E4D79">
      <w:pPr>
        <w:pStyle w:val="af0"/>
        <w:jc w:val="both"/>
        <w:rPr>
          <w:rFonts w:ascii="Times New Roman" w:hAnsi="Times New Roman" w:cs="Times New Roman"/>
          <w:b/>
          <w:sz w:val="24"/>
          <w:szCs w:val="24"/>
        </w:rPr>
      </w:pPr>
    </w:p>
    <w:p w:rsidR="007E4D79" w:rsidRPr="002C2962" w:rsidRDefault="007E4D79" w:rsidP="007E4D79">
      <w:pPr>
        <w:pStyle w:val="af0"/>
        <w:jc w:val="both"/>
        <w:rPr>
          <w:rFonts w:ascii="Times New Roman" w:hAnsi="Times New Roman" w:cs="Times New Roman"/>
          <w:sz w:val="24"/>
          <w:szCs w:val="24"/>
        </w:rPr>
      </w:pPr>
      <w:r w:rsidRPr="002C2962">
        <w:rPr>
          <w:rFonts w:ascii="Times New Roman" w:hAnsi="Times New Roman" w:cs="Times New Roman"/>
          <w:sz w:val="24"/>
          <w:szCs w:val="24"/>
        </w:rPr>
        <w:t xml:space="preserve">Перечень приоритетных для контроля показателей </w:t>
      </w:r>
      <w:r>
        <w:rPr>
          <w:rFonts w:ascii="Times New Roman" w:hAnsi="Times New Roman" w:cs="Times New Roman"/>
          <w:sz w:val="24"/>
          <w:szCs w:val="24"/>
        </w:rPr>
        <w:t>и загрязняющих веществ определяется</w:t>
      </w:r>
      <w:r w:rsidRPr="002C2962">
        <w:rPr>
          <w:rFonts w:ascii="Times New Roman" w:hAnsi="Times New Roman" w:cs="Times New Roman"/>
          <w:sz w:val="24"/>
          <w:szCs w:val="24"/>
        </w:rPr>
        <w:t xml:space="preserve"> по результа</w:t>
      </w:r>
      <w:r>
        <w:rPr>
          <w:rFonts w:ascii="Times New Roman" w:hAnsi="Times New Roman" w:cs="Times New Roman"/>
          <w:sz w:val="24"/>
          <w:szCs w:val="24"/>
        </w:rPr>
        <w:t>там проведенного ретроспективного</w:t>
      </w:r>
      <w:r w:rsidRPr="002C2962">
        <w:rPr>
          <w:rFonts w:ascii="Times New Roman" w:hAnsi="Times New Roman" w:cs="Times New Roman"/>
          <w:sz w:val="24"/>
          <w:szCs w:val="24"/>
        </w:rPr>
        <w:t xml:space="preserve"> анализ</w:t>
      </w:r>
      <w:r>
        <w:rPr>
          <w:rFonts w:ascii="Times New Roman" w:hAnsi="Times New Roman" w:cs="Times New Roman"/>
          <w:sz w:val="24"/>
          <w:szCs w:val="24"/>
        </w:rPr>
        <w:t>а</w:t>
      </w:r>
      <w:r w:rsidRPr="002C2962">
        <w:rPr>
          <w:rFonts w:ascii="Times New Roman" w:hAnsi="Times New Roman" w:cs="Times New Roman"/>
          <w:sz w:val="24"/>
          <w:szCs w:val="24"/>
        </w:rPr>
        <w:t xml:space="preserve"> результатов лабораторных исследований.  </w:t>
      </w:r>
    </w:p>
    <w:p w:rsidR="007E4D79" w:rsidRPr="002C2962" w:rsidRDefault="007E4D79" w:rsidP="007E4D79">
      <w:pPr>
        <w:pStyle w:val="af0"/>
        <w:jc w:val="both"/>
        <w:rPr>
          <w:rFonts w:ascii="Times New Roman" w:hAnsi="Times New Roman" w:cs="Times New Roman"/>
          <w:sz w:val="24"/>
          <w:szCs w:val="24"/>
        </w:rPr>
      </w:pPr>
      <w:r w:rsidRPr="002C2962">
        <w:rPr>
          <w:rFonts w:ascii="Times New Roman" w:hAnsi="Times New Roman" w:cs="Times New Roman"/>
          <w:sz w:val="24"/>
          <w:szCs w:val="24"/>
        </w:rPr>
        <w:t>Целью ретроспективного анализа результатов лаб</w:t>
      </w:r>
      <w:r>
        <w:rPr>
          <w:rFonts w:ascii="Times New Roman" w:hAnsi="Times New Roman" w:cs="Times New Roman"/>
          <w:sz w:val="24"/>
          <w:szCs w:val="24"/>
        </w:rPr>
        <w:t xml:space="preserve">ораторных исследований является </w:t>
      </w:r>
      <w:r w:rsidRPr="002C2962">
        <w:rPr>
          <w:rFonts w:ascii="Times New Roman" w:hAnsi="Times New Roman" w:cs="Times New Roman"/>
          <w:sz w:val="24"/>
          <w:szCs w:val="24"/>
        </w:rPr>
        <w:t xml:space="preserve">формирование перечня контролируемых показателей, в который должны быть включены: </w:t>
      </w:r>
    </w:p>
    <w:p w:rsidR="007E4D79" w:rsidRPr="002C2962" w:rsidRDefault="007E4D79" w:rsidP="007E4D79">
      <w:pPr>
        <w:pStyle w:val="af0"/>
        <w:jc w:val="both"/>
        <w:rPr>
          <w:rFonts w:ascii="Times New Roman" w:hAnsi="Times New Roman" w:cs="Times New Roman"/>
          <w:sz w:val="24"/>
          <w:szCs w:val="24"/>
        </w:rPr>
      </w:pPr>
      <w:r w:rsidRPr="002C2962">
        <w:rPr>
          <w:rFonts w:ascii="Times New Roman" w:hAnsi="Times New Roman" w:cs="Times New Roman"/>
          <w:sz w:val="24"/>
          <w:szCs w:val="24"/>
        </w:rPr>
        <w:t xml:space="preserve">вещества 1 и 2 класса опасности, концентрации которых в воде источника водоснабжения составляют 0,1 и более долей от ПДК; </w:t>
      </w:r>
    </w:p>
    <w:p w:rsidR="007E4D79" w:rsidRPr="002C2962" w:rsidRDefault="007E4D79" w:rsidP="007E4D79">
      <w:pPr>
        <w:pStyle w:val="af0"/>
        <w:jc w:val="both"/>
        <w:rPr>
          <w:rFonts w:ascii="Times New Roman" w:hAnsi="Times New Roman" w:cs="Times New Roman"/>
          <w:sz w:val="24"/>
          <w:szCs w:val="24"/>
        </w:rPr>
      </w:pPr>
      <w:r w:rsidRPr="002C2962">
        <w:rPr>
          <w:rFonts w:ascii="Times New Roman" w:hAnsi="Times New Roman" w:cs="Times New Roman"/>
          <w:sz w:val="24"/>
          <w:szCs w:val="24"/>
        </w:rPr>
        <w:t xml:space="preserve">вещества 3 и 4 классов опасности, нормируемые по санитарно-токсикологическому признаку вредности, концентрации которых в воде источника водоснабжения составляют 0,5 и более долей от ПДК. </w:t>
      </w:r>
    </w:p>
    <w:p w:rsidR="007E4D79" w:rsidRPr="00575B82" w:rsidRDefault="007E4D79" w:rsidP="007E4D79">
      <w:pPr>
        <w:pStyle w:val="af0"/>
        <w:ind w:firstLine="709"/>
        <w:jc w:val="both"/>
        <w:rPr>
          <w:rFonts w:ascii="Times New Roman" w:eastAsia="Times New Roman" w:hAnsi="Times New Roman" w:cs="Times New Roman"/>
          <w:color w:val="FF0000"/>
          <w:sz w:val="28"/>
          <w:szCs w:val="28"/>
        </w:rPr>
      </w:pPr>
    </w:p>
    <w:p w:rsidR="007E4D79" w:rsidRDefault="007E4D79" w:rsidP="007E4D79">
      <w:pPr>
        <w:spacing w:after="0"/>
        <w:jc w:val="center"/>
        <w:rPr>
          <w:rFonts w:ascii="Times New Roman" w:hAnsi="Times New Roman" w:cs="Times New Roman"/>
          <w:b/>
          <w:color w:val="FF0000"/>
          <w:sz w:val="28"/>
          <w:szCs w:val="28"/>
        </w:rPr>
      </w:pPr>
    </w:p>
    <w:p w:rsidR="007E4D79" w:rsidRDefault="007E4D79" w:rsidP="007E4D79">
      <w:pPr>
        <w:spacing w:after="0"/>
        <w:jc w:val="center"/>
        <w:rPr>
          <w:rFonts w:ascii="Times New Roman" w:hAnsi="Times New Roman" w:cs="Times New Roman"/>
          <w:b/>
          <w:color w:val="FF0000"/>
          <w:sz w:val="28"/>
          <w:szCs w:val="28"/>
        </w:rPr>
      </w:pPr>
    </w:p>
    <w:p w:rsidR="007E4D79" w:rsidRDefault="007E4D79" w:rsidP="007E4D79">
      <w:pPr>
        <w:spacing w:after="0"/>
        <w:jc w:val="center"/>
        <w:rPr>
          <w:rFonts w:ascii="Times New Roman" w:hAnsi="Times New Roman" w:cs="Times New Roman"/>
          <w:b/>
          <w:color w:val="FF0000"/>
          <w:sz w:val="28"/>
          <w:szCs w:val="28"/>
        </w:rPr>
      </w:pPr>
    </w:p>
    <w:p w:rsidR="007E4D79" w:rsidRDefault="007E4D79" w:rsidP="007E4D79">
      <w:pPr>
        <w:spacing w:after="0"/>
        <w:jc w:val="center"/>
        <w:rPr>
          <w:rFonts w:ascii="Times New Roman" w:hAnsi="Times New Roman" w:cs="Times New Roman"/>
          <w:b/>
          <w:color w:val="FF0000"/>
          <w:sz w:val="28"/>
          <w:szCs w:val="28"/>
        </w:rPr>
      </w:pPr>
    </w:p>
    <w:p w:rsidR="007E4D79" w:rsidRDefault="007E4D79" w:rsidP="007E4D79">
      <w:pPr>
        <w:spacing w:after="0"/>
        <w:jc w:val="center"/>
        <w:rPr>
          <w:rFonts w:ascii="Times New Roman" w:hAnsi="Times New Roman" w:cs="Times New Roman"/>
          <w:b/>
          <w:color w:val="FF0000"/>
          <w:sz w:val="28"/>
          <w:szCs w:val="28"/>
        </w:rPr>
        <w:sectPr w:rsidR="007E4D79" w:rsidSect="002C2962">
          <w:pgSz w:w="11906" w:h="16838"/>
          <w:pgMar w:top="536" w:right="991" w:bottom="1134" w:left="851" w:header="709" w:footer="709" w:gutter="0"/>
          <w:cols w:space="708"/>
          <w:titlePg/>
          <w:docGrid w:linePitch="360"/>
        </w:sectPr>
      </w:pPr>
    </w:p>
    <w:p w:rsidR="007E4D79" w:rsidRPr="0021767E" w:rsidRDefault="007E4D79" w:rsidP="007E4D79">
      <w:pPr>
        <w:spacing w:after="0"/>
        <w:jc w:val="right"/>
        <w:rPr>
          <w:rFonts w:ascii="Times New Roman" w:hAnsi="Times New Roman" w:cs="Times New Roman"/>
        </w:rPr>
      </w:pPr>
      <w:r w:rsidRPr="0021767E">
        <w:rPr>
          <w:rFonts w:ascii="Times New Roman" w:hAnsi="Times New Roman" w:cs="Times New Roman"/>
        </w:rPr>
        <w:lastRenderedPageBreak/>
        <w:t>Приложение №10</w:t>
      </w:r>
    </w:p>
    <w:p w:rsidR="007E4D79" w:rsidRPr="00D06408" w:rsidRDefault="007E4D79" w:rsidP="007E4D79">
      <w:pPr>
        <w:spacing w:after="14"/>
        <w:ind w:left="364"/>
        <w:jc w:val="center"/>
        <w:rPr>
          <w:rFonts w:ascii="Times New Roman" w:hAnsi="Times New Roman" w:cs="Times New Roman"/>
          <w:b/>
          <w:sz w:val="24"/>
          <w:szCs w:val="24"/>
        </w:rPr>
      </w:pPr>
      <w:r w:rsidRPr="00D06408">
        <w:rPr>
          <w:rFonts w:ascii="Times New Roman" w:hAnsi="Times New Roman" w:cs="Times New Roman"/>
          <w:b/>
          <w:sz w:val="24"/>
          <w:szCs w:val="24"/>
        </w:rPr>
        <w:t xml:space="preserve">Сводная таблица </w:t>
      </w:r>
    </w:p>
    <w:p w:rsidR="007E4D79" w:rsidRDefault="007E4D79" w:rsidP="007E4D79">
      <w:pPr>
        <w:spacing w:after="0" w:line="278" w:lineRule="auto"/>
        <w:jc w:val="center"/>
        <w:rPr>
          <w:rFonts w:ascii="Times New Roman" w:hAnsi="Times New Roman" w:cs="Times New Roman"/>
          <w:b/>
          <w:sz w:val="24"/>
          <w:szCs w:val="24"/>
        </w:rPr>
      </w:pPr>
      <w:r w:rsidRPr="00D06408">
        <w:rPr>
          <w:rFonts w:ascii="Times New Roman" w:hAnsi="Times New Roman" w:cs="Times New Roman"/>
          <w:b/>
          <w:sz w:val="24"/>
          <w:szCs w:val="24"/>
        </w:rPr>
        <w:t xml:space="preserve">периодичности отбора проб для контроля качества воды, в зависимости от точек контроля и определяемых показателей на них </w:t>
      </w:r>
    </w:p>
    <w:p w:rsidR="007E4D79" w:rsidRDefault="007E4D79" w:rsidP="007E4D79">
      <w:pPr>
        <w:spacing w:after="0" w:line="278" w:lineRule="auto"/>
        <w:jc w:val="center"/>
        <w:rPr>
          <w:rFonts w:ascii="Times New Roman" w:hAnsi="Times New Roman" w:cs="Times New Roman"/>
          <w:b/>
          <w:sz w:val="24"/>
          <w:szCs w:val="24"/>
        </w:rPr>
      </w:pPr>
    </w:p>
    <w:tbl>
      <w:tblPr>
        <w:tblStyle w:val="a3"/>
        <w:tblW w:w="0" w:type="auto"/>
        <w:tblInd w:w="-10" w:type="dxa"/>
        <w:tblLook w:val="04A0" w:firstRow="1" w:lastRow="0" w:firstColumn="1" w:lastColumn="0" w:noHBand="0" w:noVBand="1"/>
      </w:tblPr>
      <w:tblGrid>
        <w:gridCol w:w="10"/>
        <w:gridCol w:w="524"/>
        <w:gridCol w:w="10"/>
        <w:gridCol w:w="2693"/>
        <w:gridCol w:w="699"/>
        <w:gridCol w:w="10"/>
        <w:gridCol w:w="982"/>
        <w:gridCol w:w="10"/>
        <w:gridCol w:w="1454"/>
        <w:gridCol w:w="10"/>
        <w:gridCol w:w="1219"/>
        <w:gridCol w:w="10"/>
        <w:gridCol w:w="982"/>
        <w:gridCol w:w="10"/>
        <w:gridCol w:w="2400"/>
        <w:gridCol w:w="10"/>
        <w:gridCol w:w="3959"/>
        <w:gridCol w:w="10"/>
      </w:tblGrid>
      <w:tr w:rsidR="007E4D79" w:rsidRPr="00C213E6" w:rsidTr="00A1215C">
        <w:trPr>
          <w:gridBefore w:val="1"/>
          <w:wBefore w:w="10" w:type="dxa"/>
          <w:trHeight w:val="313"/>
        </w:trPr>
        <w:tc>
          <w:tcPr>
            <w:tcW w:w="534" w:type="dxa"/>
            <w:gridSpan w:val="2"/>
            <w:vMerge w:val="restart"/>
            <w:vAlign w:val="center"/>
          </w:tcPr>
          <w:p w:rsidR="007E4D79" w:rsidRPr="00C213E6" w:rsidRDefault="007E4D79" w:rsidP="00A1215C">
            <w:pPr>
              <w:spacing w:line="278" w:lineRule="auto"/>
              <w:jc w:val="center"/>
              <w:rPr>
                <w:rFonts w:ascii="Times New Roman" w:hAnsi="Times New Roman" w:cs="Times New Roman"/>
                <w:b/>
                <w:sz w:val="18"/>
                <w:szCs w:val="18"/>
              </w:rPr>
            </w:pPr>
            <w:r w:rsidRPr="00C213E6">
              <w:rPr>
                <w:rFonts w:ascii="Times New Roman" w:hAnsi="Times New Roman" w:cs="Times New Roman"/>
                <w:b/>
                <w:sz w:val="18"/>
                <w:szCs w:val="18"/>
              </w:rPr>
              <w:t>№ п/п</w:t>
            </w:r>
          </w:p>
          <w:p w:rsidR="007E4D79" w:rsidRPr="00C213E6" w:rsidRDefault="007E4D79" w:rsidP="00A1215C">
            <w:pPr>
              <w:spacing w:line="278" w:lineRule="auto"/>
              <w:jc w:val="center"/>
              <w:rPr>
                <w:rFonts w:ascii="Times New Roman" w:hAnsi="Times New Roman" w:cs="Times New Roman"/>
                <w:b/>
                <w:sz w:val="18"/>
                <w:szCs w:val="18"/>
              </w:rPr>
            </w:pPr>
          </w:p>
        </w:tc>
        <w:tc>
          <w:tcPr>
            <w:tcW w:w="2693" w:type="dxa"/>
            <w:vMerge w:val="restart"/>
          </w:tcPr>
          <w:p w:rsidR="007E4D79" w:rsidRPr="00C213E6" w:rsidRDefault="007E4D79" w:rsidP="00A1215C">
            <w:pPr>
              <w:spacing w:line="278" w:lineRule="auto"/>
              <w:jc w:val="center"/>
              <w:rPr>
                <w:rFonts w:ascii="Times New Roman" w:hAnsi="Times New Roman" w:cs="Times New Roman"/>
                <w:b/>
                <w:sz w:val="18"/>
                <w:szCs w:val="18"/>
              </w:rPr>
            </w:pPr>
            <w:r w:rsidRPr="00C213E6">
              <w:rPr>
                <w:rFonts w:ascii="Times New Roman" w:hAnsi="Times New Roman" w:cs="Times New Roman"/>
                <w:b/>
                <w:sz w:val="18"/>
                <w:szCs w:val="18"/>
              </w:rPr>
              <w:t>Точки контроля:</w:t>
            </w:r>
          </w:p>
          <w:p w:rsidR="007E4D79" w:rsidRPr="00C213E6" w:rsidRDefault="007E4D79" w:rsidP="00A1215C">
            <w:pPr>
              <w:spacing w:line="278" w:lineRule="auto"/>
              <w:jc w:val="center"/>
              <w:rPr>
                <w:rFonts w:ascii="Times New Roman" w:hAnsi="Times New Roman" w:cs="Times New Roman"/>
                <w:b/>
                <w:sz w:val="18"/>
                <w:szCs w:val="18"/>
              </w:rPr>
            </w:pPr>
            <w:r w:rsidRPr="00C213E6">
              <w:rPr>
                <w:rFonts w:ascii="Times New Roman" w:hAnsi="Times New Roman" w:cs="Times New Roman"/>
                <w:b/>
                <w:sz w:val="18"/>
                <w:szCs w:val="18"/>
              </w:rPr>
              <w:t>источники водоснабжения, перед подачей питьевой воды в распределительную сеть, распределительная сеть</w:t>
            </w:r>
          </w:p>
        </w:tc>
        <w:tc>
          <w:tcPr>
            <w:tcW w:w="3165" w:type="dxa"/>
            <w:gridSpan w:val="6"/>
            <w:vAlign w:val="center"/>
          </w:tcPr>
          <w:p w:rsidR="007E4D79" w:rsidRPr="00C213E6" w:rsidRDefault="007E4D79" w:rsidP="00A1215C">
            <w:pPr>
              <w:spacing w:line="278" w:lineRule="auto"/>
              <w:jc w:val="center"/>
              <w:rPr>
                <w:rFonts w:ascii="Times New Roman" w:hAnsi="Times New Roman" w:cs="Times New Roman"/>
                <w:b/>
                <w:sz w:val="18"/>
                <w:szCs w:val="18"/>
              </w:rPr>
            </w:pPr>
            <w:r w:rsidRPr="00C213E6">
              <w:rPr>
                <w:rFonts w:ascii="Times New Roman" w:hAnsi="Times New Roman" w:cs="Times New Roman"/>
                <w:b/>
                <w:sz w:val="18"/>
                <w:szCs w:val="18"/>
              </w:rPr>
              <w:t>Источники водоснабжения</w:t>
            </w:r>
          </w:p>
        </w:tc>
        <w:tc>
          <w:tcPr>
            <w:tcW w:w="4631" w:type="dxa"/>
            <w:gridSpan w:val="6"/>
          </w:tcPr>
          <w:p w:rsidR="007E4D79" w:rsidRPr="00C213E6" w:rsidRDefault="007E4D79" w:rsidP="00A1215C">
            <w:pPr>
              <w:spacing w:line="278" w:lineRule="auto"/>
              <w:jc w:val="center"/>
              <w:rPr>
                <w:rFonts w:ascii="Times New Roman" w:hAnsi="Times New Roman" w:cs="Times New Roman"/>
                <w:b/>
                <w:sz w:val="18"/>
                <w:szCs w:val="18"/>
              </w:rPr>
            </w:pPr>
            <w:r w:rsidRPr="00C213E6">
              <w:rPr>
                <w:rFonts w:ascii="Times New Roman" w:hAnsi="Times New Roman" w:cs="Times New Roman"/>
                <w:b/>
                <w:sz w:val="18"/>
                <w:szCs w:val="18"/>
              </w:rPr>
              <w:t>Перед подачей  питьевой воды в распределительную сеть</w:t>
            </w:r>
          </w:p>
        </w:tc>
        <w:tc>
          <w:tcPr>
            <w:tcW w:w="3969" w:type="dxa"/>
            <w:gridSpan w:val="2"/>
          </w:tcPr>
          <w:p w:rsidR="007E4D79" w:rsidRPr="00C213E6" w:rsidRDefault="007E4D79" w:rsidP="00A1215C">
            <w:pPr>
              <w:spacing w:line="278" w:lineRule="auto"/>
              <w:jc w:val="center"/>
              <w:rPr>
                <w:rFonts w:ascii="Times New Roman" w:hAnsi="Times New Roman" w:cs="Times New Roman"/>
                <w:b/>
                <w:sz w:val="18"/>
                <w:szCs w:val="18"/>
              </w:rPr>
            </w:pPr>
            <w:r w:rsidRPr="00C213E6">
              <w:rPr>
                <w:rFonts w:ascii="Times New Roman" w:hAnsi="Times New Roman" w:cs="Times New Roman"/>
                <w:b/>
                <w:sz w:val="18"/>
                <w:szCs w:val="18"/>
              </w:rPr>
              <w:t>Распределительная сеть</w:t>
            </w:r>
          </w:p>
        </w:tc>
      </w:tr>
      <w:tr w:rsidR="007E4D79" w:rsidRPr="00C213E6" w:rsidTr="00A1215C">
        <w:trPr>
          <w:gridBefore w:val="1"/>
          <w:wBefore w:w="10" w:type="dxa"/>
          <w:trHeight w:val="213"/>
        </w:trPr>
        <w:tc>
          <w:tcPr>
            <w:tcW w:w="534" w:type="dxa"/>
            <w:gridSpan w:val="2"/>
            <w:vMerge/>
          </w:tcPr>
          <w:p w:rsidR="007E4D79" w:rsidRPr="00C213E6" w:rsidRDefault="007E4D79" w:rsidP="00A1215C">
            <w:pPr>
              <w:spacing w:line="278" w:lineRule="auto"/>
              <w:jc w:val="center"/>
              <w:rPr>
                <w:rFonts w:ascii="Times New Roman" w:hAnsi="Times New Roman" w:cs="Times New Roman"/>
                <w:b/>
                <w:sz w:val="18"/>
                <w:szCs w:val="18"/>
              </w:rPr>
            </w:pPr>
          </w:p>
        </w:tc>
        <w:tc>
          <w:tcPr>
            <w:tcW w:w="2693" w:type="dxa"/>
            <w:vMerge/>
          </w:tcPr>
          <w:p w:rsidR="007E4D79" w:rsidRPr="00C213E6" w:rsidRDefault="007E4D79" w:rsidP="00A1215C">
            <w:pPr>
              <w:spacing w:line="278" w:lineRule="auto"/>
              <w:jc w:val="center"/>
              <w:rPr>
                <w:rFonts w:ascii="Times New Roman" w:hAnsi="Times New Roman" w:cs="Times New Roman"/>
                <w:b/>
                <w:sz w:val="18"/>
                <w:szCs w:val="18"/>
              </w:rPr>
            </w:pPr>
          </w:p>
        </w:tc>
        <w:tc>
          <w:tcPr>
            <w:tcW w:w="3165" w:type="dxa"/>
            <w:gridSpan w:val="6"/>
            <w:vMerge w:val="restart"/>
            <w:vAlign w:val="center"/>
          </w:tcPr>
          <w:p w:rsidR="007E4D79" w:rsidRPr="00C213E6" w:rsidRDefault="007E4D79" w:rsidP="00A1215C">
            <w:pPr>
              <w:spacing w:line="278" w:lineRule="auto"/>
              <w:jc w:val="center"/>
              <w:rPr>
                <w:rFonts w:ascii="Times New Roman" w:hAnsi="Times New Roman" w:cs="Times New Roman"/>
                <w:b/>
                <w:sz w:val="18"/>
                <w:szCs w:val="18"/>
              </w:rPr>
            </w:pPr>
            <w:r w:rsidRPr="00C213E6">
              <w:rPr>
                <w:rFonts w:ascii="Times New Roman" w:hAnsi="Times New Roman" w:cs="Times New Roman"/>
                <w:b/>
                <w:sz w:val="18"/>
                <w:szCs w:val="18"/>
              </w:rPr>
              <w:t>Подземный источник водоснабжения</w:t>
            </w:r>
          </w:p>
        </w:tc>
        <w:tc>
          <w:tcPr>
            <w:tcW w:w="4631" w:type="dxa"/>
            <w:gridSpan w:val="6"/>
          </w:tcPr>
          <w:p w:rsidR="007E4D79" w:rsidRPr="00C213E6" w:rsidRDefault="007E4D79" w:rsidP="00A1215C">
            <w:pPr>
              <w:spacing w:line="278" w:lineRule="auto"/>
              <w:jc w:val="center"/>
              <w:rPr>
                <w:rFonts w:ascii="Times New Roman" w:hAnsi="Times New Roman" w:cs="Times New Roman"/>
                <w:b/>
                <w:sz w:val="18"/>
                <w:szCs w:val="18"/>
              </w:rPr>
            </w:pPr>
            <w:r w:rsidRPr="00C213E6">
              <w:rPr>
                <w:rFonts w:ascii="Times New Roman" w:hAnsi="Times New Roman" w:cs="Times New Roman"/>
                <w:b/>
                <w:sz w:val="18"/>
                <w:szCs w:val="18"/>
              </w:rPr>
              <w:t>Подземный источник водоснабжения</w:t>
            </w:r>
          </w:p>
        </w:tc>
        <w:tc>
          <w:tcPr>
            <w:tcW w:w="3969" w:type="dxa"/>
            <w:gridSpan w:val="2"/>
          </w:tcPr>
          <w:p w:rsidR="007E4D79" w:rsidRPr="00C213E6" w:rsidRDefault="007E4D79" w:rsidP="00A1215C">
            <w:pPr>
              <w:spacing w:line="278" w:lineRule="auto"/>
              <w:jc w:val="center"/>
              <w:rPr>
                <w:rFonts w:ascii="Times New Roman" w:hAnsi="Times New Roman" w:cs="Times New Roman"/>
                <w:b/>
                <w:sz w:val="18"/>
                <w:szCs w:val="18"/>
              </w:rPr>
            </w:pPr>
            <w:r w:rsidRPr="00C213E6">
              <w:rPr>
                <w:rFonts w:ascii="Times New Roman" w:hAnsi="Times New Roman" w:cs="Times New Roman"/>
                <w:b/>
                <w:sz w:val="18"/>
                <w:szCs w:val="18"/>
              </w:rPr>
              <w:t>Подземный источник водоснабжения</w:t>
            </w:r>
          </w:p>
        </w:tc>
      </w:tr>
      <w:tr w:rsidR="007E4D79" w:rsidRPr="00C213E6" w:rsidTr="00A1215C">
        <w:trPr>
          <w:gridBefore w:val="1"/>
          <w:wBefore w:w="10" w:type="dxa"/>
          <w:trHeight w:val="235"/>
        </w:trPr>
        <w:tc>
          <w:tcPr>
            <w:tcW w:w="534" w:type="dxa"/>
            <w:gridSpan w:val="2"/>
            <w:vMerge/>
          </w:tcPr>
          <w:p w:rsidR="007E4D79" w:rsidRPr="00C213E6" w:rsidRDefault="007E4D79" w:rsidP="00A1215C">
            <w:pPr>
              <w:spacing w:line="278" w:lineRule="auto"/>
              <w:jc w:val="center"/>
              <w:rPr>
                <w:rFonts w:ascii="Times New Roman" w:hAnsi="Times New Roman" w:cs="Times New Roman"/>
                <w:b/>
                <w:sz w:val="18"/>
                <w:szCs w:val="18"/>
              </w:rPr>
            </w:pPr>
          </w:p>
        </w:tc>
        <w:tc>
          <w:tcPr>
            <w:tcW w:w="2693" w:type="dxa"/>
            <w:vMerge/>
          </w:tcPr>
          <w:p w:rsidR="007E4D79" w:rsidRPr="00C213E6" w:rsidRDefault="007E4D79" w:rsidP="00A1215C">
            <w:pPr>
              <w:spacing w:line="278" w:lineRule="auto"/>
              <w:jc w:val="center"/>
              <w:rPr>
                <w:rFonts w:ascii="Times New Roman" w:hAnsi="Times New Roman" w:cs="Times New Roman"/>
                <w:b/>
                <w:sz w:val="18"/>
                <w:szCs w:val="18"/>
              </w:rPr>
            </w:pPr>
          </w:p>
        </w:tc>
        <w:tc>
          <w:tcPr>
            <w:tcW w:w="3165" w:type="dxa"/>
            <w:gridSpan w:val="6"/>
            <w:vMerge/>
          </w:tcPr>
          <w:p w:rsidR="007E4D79" w:rsidRPr="00C213E6" w:rsidRDefault="007E4D79" w:rsidP="00A1215C">
            <w:pPr>
              <w:spacing w:line="278" w:lineRule="auto"/>
              <w:jc w:val="center"/>
              <w:rPr>
                <w:rFonts w:ascii="Times New Roman" w:hAnsi="Times New Roman" w:cs="Times New Roman"/>
                <w:b/>
                <w:sz w:val="18"/>
                <w:szCs w:val="18"/>
              </w:rPr>
            </w:pPr>
          </w:p>
        </w:tc>
        <w:tc>
          <w:tcPr>
            <w:tcW w:w="4631" w:type="dxa"/>
            <w:gridSpan w:val="6"/>
          </w:tcPr>
          <w:p w:rsidR="007E4D79" w:rsidRPr="00C213E6" w:rsidRDefault="007E4D79" w:rsidP="00A1215C">
            <w:pPr>
              <w:spacing w:line="278" w:lineRule="auto"/>
              <w:jc w:val="center"/>
              <w:rPr>
                <w:rFonts w:ascii="Times New Roman" w:hAnsi="Times New Roman" w:cs="Times New Roman"/>
                <w:b/>
                <w:sz w:val="18"/>
                <w:szCs w:val="18"/>
              </w:rPr>
            </w:pPr>
            <w:r w:rsidRPr="00C213E6">
              <w:rPr>
                <w:rFonts w:ascii="Times New Roman" w:hAnsi="Times New Roman" w:cs="Times New Roman"/>
                <w:b/>
                <w:sz w:val="18"/>
                <w:szCs w:val="18"/>
              </w:rPr>
              <w:t>Численность населения до 20 тыс. чел.</w:t>
            </w:r>
          </w:p>
        </w:tc>
        <w:tc>
          <w:tcPr>
            <w:tcW w:w="3969" w:type="dxa"/>
            <w:gridSpan w:val="2"/>
            <w:vMerge w:val="restart"/>
            <w:vAlign w:val="center"/>
          </w:tcPr>
          <w:p w:rsidR="007E4D79" w:rsidRPr="00C213E6" w:rsidRDefault="007E4D79" w:rsidP="00A1215C">
            <w:pPr>
              <w:spacing w:line="278" w:lineRule="auto"/>
              <w:jc w:val="center"/>
              <w:rPr>
                <w:rFonts w:ascii="Times New Roman" w:hAnsi="Times New Roman" w:cs="Times New Roman"/>
                <w:b/>
                <w:sz w:val="18"/>
                <w:szCs w:val="18"/>
              </w:rPr>
            </w:pPr>
            <w:r w:rsidRPr="00C213E6">
              <w:rPr>
                <w:rFonts w:ascii="Times New Roman" w:hAnsi="Times New Roman" w:cs="Times New Roman"/>
                <w:b/>
                <w:sz w:val="18"/>
                <w:szCs w:val="18"/>
              </w:rPr>
              <w:t>В зависимости от количества обслуживаемого населения проб в месяц: до 10 тыс. чел.- 2 шт.</w:t>
            </w:r>
          </w:p>
        </w:tc>
      </w:tr>
      <w:tr w:rsidR="007E4D79" w:rsidRPr="00C213E6" w:rsidTr="00A1215C">
        <w:trPr>
          <w:gridBefore w:val="1"/>
          <w:wBefore w:w="10" w:type="dxa"/>
          <w:trHeight w:val="357"/>
        </w:trPr>
        <w:tc>
          <w:tcPr>
            <w:tcW w:w="534" w:type="dxa"/>
            <w:gridSpan w:val="2"/>
            <w:vMerge/>
          </w:tcPr>
          <w:p w:rsidR="007E4D79" w:rsidRPr="00C213E6" w:rsidRDefault="007E4D79" w:rsidP="00A1215C">
            <w:pPr>
              <w:spacing w:line="278" w:lineRule="auto"/>
              <w:jc w:val="center"/>
              <w:rPr>
                <w:rFonts w:ascii="Times New Roman" w:hAnsi="Times New Roman" w:cs="Times New Roman"/>
                <w:b/>
                <w:sz w:val="18"/>
                <w:szCs w:val="18"/>
              </w:rPr>
            </w:pPr>
          </w:p>
        </w:tc>
        <w:tc>
          <w:tcPr>
            <w:tcW w:w="2693" w:type="dxa"/>
            <w:vMerge/>
          </w:tcPr>
          <w:p w:rsidR="007E4D79" w:rsidRPr="00C213E6" w:rsidRDefault="007E4D79" w:rsidP="00A1215C">
            <w:pPr>
              <w:spacing w:line="278" w:lineRule="auto"/>
              <w:jc w:val="center"/>
              <w:rPr>
                <w:rFonts w:ascii="Times New Roman" w:hAnsi="Times New Roman" w:cs="Times New Roman"/>
                <w:b/>
                <w:sz w:val="18"/>
                <w:szCs w:val="18"/>
              </w:rPr>
            </w:pPr>
          </w:p>
        </w:tc>
        <w:tc>
          <w:tcPr>
            <w:tcW w:w="3165" w:type="dxa"/>
            <w:gridSpan w:val="6"/>
            <w:vMerge/>
          </w:tcPr>
          <w:p w:rsidR="007E4D79" w:rsidRPr="00C213E6" w:rsidRDefault="007E4D79" w:rsidP="00A1215C">
            <w:pPr>
              <w:spacing w:line="278" w:lineRule="auto"/>
              <w:jc w:val="center"/>
              <w:rPr>
                <w:rFonts w:ascii="Times New Roman" w:hAnsi="Times New Roman" w:cs="Times New Roman"/>
                <w:b/>
                <w:sz w:val="18"/>
                <w:szCs w:val="18"/>
              </w:rPr>
            </w:pPr>
          </w:p>
        </w:tc>
        <w:tc>
          <w:tcPr>
            <w:tcW w:w="4631" w:type="dxa"/>
            <w:gridSpan w:val="6"/>
          </w:tcPr>
          <w:p w:rsidR="007E4D79" w:rsidRPr="00C213E6" w:rsidRDefault="007E4D79" w:rsidP="00A1215C">
            <w:pPr>
              <w:spacing w:line="278" w:lineRule="auto"/>
              <w:jc w:val="center"/>
              <w:rPr>
                <w:rFonts w:ascii="Times New Roman" w:hAnsi="Times New Roman" w:cs="Times New Roman"/>
                <w:b/>
                <w:sz w:val="18"/>
                <w:szCs w:val="18"/>
              </w:rPr>
            </w:pPr>
            <w:r w:rsidRPr="00C213E6">
              <w:rPr>
                <w:rFonts w:ascii="Times New Roman" w:hAnsi="Times New Roman" w:cs="Times New Roman"/>
                <w:b/>
                <w:sz w:val="18"/>
                <w:szCs w:val="18"/>
              </w:rPr>
              <w:t>Отсутствуют очистные сооружения</w:t>
            </w:r>
          </w:p>
        </w:tc>
        <w:tc>
          <w:tcPr>
            <w:tcW w:w="3969" w:type="dxa"/>
            <w:gridSpan w:val="2"/>
            <w:vMerge/>
          </w:tcPr>
          <w:p w:rsidR="007E4D79" w:rsidRPr="00C213E6" w:rsidRDefault="007E4D79" w:rsidP="00A1215C">
            <w:pPr>
              <w:spacing w:line="278" w:lineRule="auto"/>
              <w:jc w:val="center"/>
              <w:rPr>
                <w:rFonts w:ascii="Times New Roman" w:hAnsi="Times New Roman" w:cs="Times New Roman"/>
                <w:b/>
                <w:sz w:val="18"/>
                <w:szCs w:val="18"/>
              </w:rPr>
            </w:pPr>
          </w:p>
        </w:tc>
      </w:tr>
      <w:tr w:rsidR="007E4D79" w:rsidRPr="00C213E6" w:rsidTr="00A1215C">
        <w:trPr>
          <w:gridBefore w:val="1"/>
          <w:wBefore w:w="10" w:type="dxa"/>
        </w:trPr>
        <w:tc>
          <w:tcPr>
            <w:tcW w:w="534" w:type="dxa"/>
            <w:gridSpan w:val="2"/>
            <w:vMerge/>
          </w:tcPr>
          <w:p w:rsidR="007E4D79" w:rsidRPr="00C213E6" w:rsidRDefault="007E4D79" w:rsidP="00A1215C">
            <w:pPr>
              <w:spacing w:line="278" w:lineRule="auto"/>
              <w:jc w:val="center"/>
              <w:rPr>
                <w:rFonts w:ascii="Times New Roman" w:hAnsi="Times New Roman" w:cs="Times New Roman"/>
                <w:b/>
                <w:sz w:val="18"/>
                <w:szCs w:val="18"/>
              </w:rPr>
            </w:pPr>
          </w:p>
        </w:tc>
        <w:tc>
          <w:tcPr>
            <w:tcW w:w="2693" w:type="dxa"/>
          </w:tcPr>
          <w:p w:rsidR="007E4D79" w:rsidRPr="00C213E6" w:rsidRDefault="007E4D79" w:rsidP="00A1215C">
            <w:pPr>
              <w:spacing w:line="278" w:lineRule="auto"/>
              <w:rPr>
                <w:rFonts w:ascii="Times New Roman" w:hAnsi="Times New Roman" w:cs="Times New Roman"/>
                <w:b/>
                <w:sz w:val="18"/>
                <w:szCs w:val="18"/>
              </w:rPr>
            </w:pPr>
            <w:r>
              <w:rPr>
                <w:rFonts w:ascii="Times New Roman" w:hAnsi="Times New Roman" w:cs="Times New Roman"/>
                <w:b/>
                <w:noProof/>
                <w:sz w:val="18"/>
                <w:szCs w:val="18"/>
                <w:lang w:eastAsia="ru-RU"/>
              </w:rPr>
              <w:pict>
                <v:shapetype id="_x0000_t32" coordsize="21600,21600" o:spt="32" o:oned="t" path="m,l21600,21600e" filled="f">
                  <v:path arrowok="t" fillok="f" o:connecttype="none"/>
                  <o:lock v:ext="edit" shapetype="t"/>
                </v:shapetype>
                <v:shape id="_x0000_s1026" type="#_x0000_t32" style="position:absolute;margin-left:-2pt;margin-top:.55pt;width:128.95pt;height:45.05pt;flip:y;z-index:251659264;mso-position-horizontal-relative:text;mso-position-vertical-relative:text" o:connectortype="straight"/>
              </w:pict>
            </w:r>
            <w:r w:rsidRPr="00C213E6">
              <w:rPr>
                <w:rFonts w:ascii="Times New Roman" w:hAnsi="Times New Roman" w:cs="Times New Roman"/>
                <w:b/>
                <w:sz w:val="18"/>
                <w:szCs w:val="18"/>
              </w:rPr>
              <w:t>Наименование</w:t>
            </w:r>
          </w:p>
          <w:p w:rsidR="007E4D79" w:rsidRPr="00C213E6" w:rsidRDefault="007E4D79" w:rsidP="00A1215C">
            <w:pPr>
              <w:spacing w:line="278" w:lineRule="auto"/>
              <w:rPr>
                <w:rFonts w:ascii="Times New Roman" w:hAnsi="Times New Roman" w:cs="Times New Roman"/>
                <w:b/>
                <w:sz w:val="18"/>
                <w:szCs w:val="18"/>
              </w:rPr>
            </w:pPr>
            <w:r w:rsidRPr="00C213E6">
              <w:rPr>
                <w:rFonts w:ascii="Times New Roman" w:hAnsi="Times New Roman" w:cs="Times New Roman"/>
                <w:b/>
                <w:sz w:val="18"/>
                <w:szCs w:val="18"/>
              </w:rPr>
              <w:t>показателя</w:t>
            </w:r>
          </w:p>
          <w:p w:rsidR="007E4D79" w:rsidRPr="00C213E6" w:rsidRDefault="007E4D79" w:rsidP="00A1215C">
            <w:pPr>
              <w:spacing w:line="278" w:lineRule="auto"/>
              <w:jc w:val="center"/>
              <w:rPr>
                <w:rFonts w:ascii="Times New Roman" w:hAnsi="Times New Roman" w:cs="Times New Roman"/>
                <w:b/>
                <w:sz w:val="18"/>
                <w:szCs w:val="18"/>
              </w:rPr>
            </w:pPr>
          </w:p>
          <w:p w:rsidR="007E4D79" w:rsidRPr="00C213E6" w:rsidRDefault="007E4D79" w:rsidP="00A1215C">
            <w:pPr>
              <w:spacing w:line="278" w:lineRule="auto"/>
              <w:jc w:val="center"/>
              <w:rPr>
                <w:rFonts w:ascii="Times New Roman" w:hAnsi="Times New Roman" w:cs="Times New Roman"/>
                <w:b/>
                <w:sz w:val="18"/>
                <w:szCs w:val="18"/>
              </w:rPr>
            </w:pPr>
            <w:r w:rsidRPr="00C213E6">
              <w:rPr>
                <w:rFonts w:ascii="Times New Roman" w:hAnsi="Times New Roman" w:cs="Times New Roman"/>
                <w:b/>
                <w:sz w:val="18"/>
                <w:szCs w:val="18"/>
              </w:rPr>
              <w:t>Периодичность</w:t>
            </w:r>
          </w:p>
        </w:tc>
        <w:tc>
          <w:tcPr>
            <w:tcW w:w="709" w:type="dxa"/>
            <w:gridSpan w:val="2"/>
            <w:vAlign w:val="center"/>
          </w:tcPr>
          <w:p w:rsidR="007E4D79" w:rsidRPr="00C213E6" w:rsidRDefault="007E4D79" w:rsidP="00A1215C">
            <w:pPr>
              <w:spacing w:line="278" w:lineRule="auto"/>
              <w:jc w:val="center"/>
              <w:rPr>
                <w:rFonts w:ascii="Times New Roman" w:hAnsi="Times New Roman" w:cs="Times New Roman"/>
                <w:b/>
                <w:sz w:val="18"/>
                <w:szCs w:val="18"/>
              </w:rPr>
            </w:pPr>
            <w:r w:rsidRPr="00C213E6">
              <w:rPr>
                <w:rFonts w:ascii="Times New Roman" w:hAnsi="Times New Roman" w:cs="Times New Roman"/>
                <w:b/>
                <w:sz w:val="18"/>
                <w:szCs w:val="18"/>
              </w:rPr>
              <w:t>1 р/кв</w:t>
            </w:r>
          </w:p>
        </w:tc>
        <w:tc>
          <w:tcPr>
            <w:tcW w:w="992" w:type="dxa"/>
            <w:gridSpan w:val="2"/>
            <w:vAlign w:val="center"/>
          </w:tcPr>
          <w:p w:rsidR="007E4D79" w:rsidRPr="00C213E6" w:rsidRDefault="007E4D79" w:rsidP="00A1215C">
            <w:pPr>
              <w:spacing w:line="278" w:lineRule="auto"/>
              <w:jc w:val="center"/>
              <w:rPr>
                <w:rFonts w:ascii="Times New Roman" w:hAnsi="Times New Roman" w:cs="Times New Roman"/>
                <w:b/>
                <w:sz w:val="18"/>
                <w:szCs w:val="18"/>
              </w:rPr>
            </w:pPr>
            <w:r w:rsidRPr="00C213E6">
              <w:rPr>
                <w:rFonts w:ascii="Times New Roman" w:hAnsi="Times New Roman" w:cs="Times New Roman"/>
                <w:b/>
                <w:sz w:val="18"/>
                <w:szCs w:val="18"/>
              </w:rPr>
              <w:t>2 р/год</w:t>
            </w:r>
          </w:p>
        </w:tc>
        <w:tc>
          <w:tcPr>
            <w:tcW w:w="1464" w:type="dxa"/>
            <w:gridSpan w:val="2"/>
            <w:vAlign w:val="center"/>
          </w:tcPr>
          <w:p w:rsidR="007E4D79" w:rsidRPr="00C213E6" w:rsidRDefault="007E4D79" w:rsidP="00A1215C">
            <w:pPr>
              <w:spacing w:line="278" w:lineRule="auto"/>
              <w:jc w:val="center"/>
              <w:rPr>
                <w:rFonts w:ascii="Times New Roman" w:hAnsi="Times New Roman" w:cs="Times New Roman"/>
                <w:b/>
                <w:sz w:val="18"/>
                <w:szCs w:val="18"/>
              </w:rPr>
            </w:pPr>
            <w:r w:rsidRPr="00C213E6">
              <w:rPr>
                <w:rFonts w:ascii="Times New Roman" w:hAnsi="Times New Roman" w:cs="Times New Roman"/>
                <w:b/>
                <w:sz w:val="18"/>
                <w:szCs w:val="18"/>
              </w:rPr>
              <w:t>1 р/ год</w:t>
            </w:r>
          </w:p>
        </w:tc>
        <w:tc>
          <w:tcPr>
            <w:tcW w:w="1229" w:type="dxa"/>
            <w:gridSpan w:val="2"/>
            <w:vAlign w:val="center"/>
          </w:tcPr>
          <w:p w:rsidR="007E4D79" w:rsidRPr="00C213E6" w:rsidRDefault="007E4D79" w:rsidP="00A1215C">
            <w:pPr>
              <w:spacing w:line="278" w:lineRule="auto"/>
              <w:jc w:val="center"/>
              <w:rPr>
                <w:rFonts w:ascii="Times New Roman" w:hAnsi="Times New Roman" w:cs="Times New Roman"/>
                <w:b/>
                <w:sz w:val="18"/>
                <w:szCs w:val="18"/>
              </w:rPr>
            </w:pPr>
            <w:r w:rsidRPr="00C213E6">
              <w:rPr>
                <w:rFonts w:ascii="Times New Roman" w:hAnsi="Times New Roman" w:cs="Times New Roman"/>
                <w:b/>
                <w:sz w:val="18"/>
                <w:szCs w:val="18"/>
              </w:rPr>
              <w:t>1 р/мес</w:t>
            </w:r>
          </w:p>
        </w:tc>
        <w:tc>
          <w:tcPr>
            <w:tcW w:w="992" w:type="dxa"/>
            <w:gridSpan w:val="2"/>
            <w:vAlign w:val="center"/>
          </w:tcPr>
          <w:p w:rsidR="007E4D79" w:rsidRPr="00C213E6" w:rsidRDefault="007E4D79" w:rsidP="00A1215C">
            <w:pPr>
              <w:spacing w:line="278" w:lineRule="auto"/>
              <w:jc w:val="center"/>
              <w:rPr>
                <w:rFonts w:ascii="Times New Roman" w:hAnsi="Times New Roman" w:cs="Times New Roman"/>
                <w:b/>
                <w:sz w:val="18"/>
                <w:szCs w:val="18"/>
              </w:rPr>
            </w:pPr>
            <w:r w:rsidRPr="00C213E6">
              <w:rPr>
                <w:rFonts w:ascii="Times New Roman" w:hAnsi="Times New Roman" w:cs="Times New Roman"/>
                <w:b/>
                <w:sz w:val="18"/>
                <w:szCs w:val="18"/>
              </w:rPr>
              <w:t>1 р/кв</w:t>
            </w:r>
          </w:p>
        </w:tc>
        <w:tc>
          <w:tcPr>
            <w:tcW w:w="2410" w:type="dxa"/>
            <w:gridSpan w:val="2"/>
            <w:vAlign w:val="center"/>
          </w:tcPr>
          <w:p w:rsidR="007E4D79" w:rsidRPr="00C213E6" w:rsidRDefault="007E4D79" w:rsidP="00A1215C">
            <w:pPr>
              <w:spacing w:line="278" w:lineRule="auto"/>
              <w:jc w:val="center"/>
              <w:rPr>
                <w:rFonts w:ascii="Times New Roman" w:hAnsi="Times New Roman" w:cs="Times New Roman"/>
                <w:b/>
                <w:sz w:val="18"/>
                <w:szCs w:val="18"/>
              </w:rPr>
            </w:pPr>
            <w:r w:rsidRPr="00C213E6">
              <w:rPr>
                <w:rFonts w:ascii="Times New Roman" w:hAnsi="Times New Roman" w:cs="Times New Roman"/>
                <w:b/>
                <w:sz w:val="18"/>
                <w:szCs w:val="18"/>
              </w:rPr>
              <w:t>1 р/ год</w:t>
            </w:r>
          </w:p>
        </w:tc>
        <w:tc>
          <w:tcPr>
            <w:tcW w:w="3969" w:type="dxa"/>
            <w:gridSpan w:val="2"/>
            <w:vMerge/>
          </w:tcPr>
          <w:p w:rsidR="007E4D79" w:rsidRPr="00C213E6" w:rsidRDefault="007E4D79" w:rsidP="00A1215C">
            <w:pPr>
              <w:spacing w:line="278" w:lineRule="auto"/>
              <w:jc w:val="center"/>
              <w:rPr>
                <w:rFonts w:ascii="Times New Roman" w:hAnsi="Times New Roman" w:cs="Times New Roman"/>
                <w:b/>
                <w:sz w:val="18"/>
                <w:szCs w:val="18"/>
              </w:rPr>
            </w:pPr>
          </w:p>
        </w:tc>
      </w:tr>
      <w:tr w:rsidR="007E4D79" w:rsidRPr="00C213E6" w:rsidTr="00A1215C">
        <w:trPr>
          <w:gridBefore w:val="1"/>
          <w:wBefore w:w="10" w:type="dxa"/>
          <w:trHeight w:val="75"/>
        </w:trPr>
        <w:tc>
          <w:tcPr>
            <w:tcW w:w="534" w:type="dxa"/>
            <w:gridSpan w:val="2"/>
          </w:tcPr>
          <w:p w:rsidR="007E4D79" w:rsidRPr="00C213E6" w:rsidRDefault="007E4D79" w:rsidP="00A1215C">
            <w:pPr>
              <w:spacing w:line="278" w:lineRule="auto"/>
              <w:jc w:val="center"/>
              <w:rPr>
                <w:rFonts w:ascii="Times New Roman" w:hAnsi="Times New Roman" w:cs="Times New Roman"/>
                <w:b/>
                <w:sz w:val="18"/>
                <w:szCs w:val="18"/>
              </w:rPr>
            </w:pPr>
            <w:r w:rsidRPr="00C213E6">
              <w:rPr>
                <w:rFonts w:ascii="Times New Roman" w:hAnsi="Times New Roman" w:cs="Times New Roman"/>
                <w:b/>
                <w:sz w:val="18"/>
                <w:szCs w:val="18"/>
              </w:rPr>
              <w:t>1</w:t>
            </w:r>
          </w:p>
        </w:tc>
        <w:tc>
          <w:tcPr>
            <w:tcW w:w="2693" w:type="dxa"/>
          </w:tcPr>
          <w:p w:rsidR="007E4D79" w:rsidRPr="00C213E6" w:rsidRDefault="007E4D79" w:rsidP="00A1215C">
            <w:pPr>
              <w:spacing w:line="278" w:lineRule="auto"/>
              <w:jc w:val="center"/>
              <w:rPr>
                <w:rFonts w:ascii="Times New Roman" w:hAnsi="Times New Roman" w:cs="Times New Roman"/>
                <w:b/>
                <w:sz w:val="18"/>
                <w:szCs w:val="18"/>
              </w:rPr>
            </w:pPr>
            <w:r w:rsidRPr="00C213E6">
              <w:rPr>
                <w:rFonts w:ascii="Times New Roman" w:hAnsi="Times New Roman" w:cs="Times New Roman"/>
                <w:b/>
                <w:sz w:val="18"/>
                <w:szCs w:val="18"/>
              </w:rPr>
              <w:t>2</w:t>
            </w:r>
          </w:p>
        </w:tc>
        <w:tc>
          <w:tcPr>
            <w:tcW w:w="709" w:type="dxa"/>
            <w:gridSpan w:val="2"/>
          </w:tcPr>
          <w:p w:rsidR="007E4D79" w:rsidRPr="00C213E6" w:rsidRDefault="007E4D79" w:rsidP="00A1215C">
            <w:pPr>
              <w:spacing w:line="278" w:lineRule="auto"/>
              <w:jc w:val="center"/>
              <w:rPr>
                <w:rFonts w:ascii="Times New Roman" w:hAnsi="Times New Roman" w:cs="Times New Roman"/>
                <w:b/>
                <w:sz w:val="18"/>
                <w:szCs w:val="18"/>
              </w:rPr>
            </w:pPr>
            <w:r w:rsidRPr="00C213E6">
              <w:rPr>
                <w:rFonts w:ascii="Times New Roman" w:hAnsi="Times New Roman" w:cs="Times New Roman"/>
                <w:b/>
                <w:sz w:val="18"/>
                <w:szCs w:val="18"/>
              </w:rPr>
              <w:t>3</w:t>
            </w:r>
          </w:p>
        </w:tc>
        <w:tc>
          <w:tcPr>
            <w:tcW w:w="992" w:type="dxa"/>
            <w:gridSpan w:val="2"/>
          </w:tcPr>
          <w:p w:rsidR="007E4D79" w:rsidRPr="00C213E6" w:rsidRDefault="007E4D79" w:rsidP="00A1215C">
            <w:pPr>
              <w:spacing w:line="278" w:lineRule="auto"/>
              <w:jc w:val="center"/>
              <w:rPr>
                <w:rFonts w:ascii="Times New Roman" w:hAnsi="Times New Roman" w:cs="Times New Roman"/>
                <w:b/>
                <w:sz w:val="18"/>
                <w:szCs w:val="18"/>
              </w:rPr>
            </w:pPr>
            <w:r w:rsidRPr="00C213E6">
              <w:rPr>
                <w:rFonts w:ascii="Times New Roman" w:hAnsi="Times New Roman" w:cs="Times New Roman"/>
                <w:b/>
                <w:sz w:val="18"/>
                <w:szCs w:val="18"/>
              </w:rPr>
              <w:t>4</w:t>
            </w:r>
          </w:p>
        </w:tc>
        <w:tc>
          <w:tcPr>
            <w:tcW w:w="1464" w:type="dxa"/>
            <w:gridSpan w:val="2"/>
          </w:tcPr>
          <w:p w:rsidR="007E4D79" w:rsidRPr="00C213E6" w:rsidRDefault="007E4D79" w:rsidP="00A1215C">
            <w:pPr>
              <w:spacing w:line="278" w:lineRule="auto"/>
              <w:jc w:val="center"/>
              <w:rPr>
                <w:rFonts w:ascii="Times New Roman" w:hAnsi="Times New Roman" w:cs="Times New Roman"/>
                <w:b/>
                <w:sz w:val="18"/>
                <w:szCs w:val="18"/>
              </w:rPr>
            </w:pPr>
            <w:r w:rsidRPr="00C213E6">
              <w:rPr>
                <w:rFonts w:ascii="Times New Roman" w:hAnsi="Times New Roman" w:cs="Times New Roman"/>
                <w:b/>
                <w:sz w:val="18"/>
                <w:szCs w:val="18"/>
              </w:rPr>
              <w:t>5</w:t>
            </w:r>
          </w:p>
        </w:tc>
        <w:tc>
          <w:tcPr>
            <w:tcW w:w="1229" w:type="dxa"/>
            <w:gridSpan w:val="2"/>
          </w:tcPr>
          <w:p w:rsidR="007E4D79" w:rsidRPr="00C213E6" w:rsidRDefault="007E4D79" w:rsidP="00A1215C">
            <w:pPr>
              <w:spacing w:line="278" w:lineRule="auto"/>
              <w:jc w:val="center"/>
              <w:rPr>
                <w:rFonts w:ascii="Times New Roman" w:hAnsi="Times New Roman" w:cs="Times New Roman"/>
                <w:b/>
                <w:sz w:val="18"/>
                <w:szCs w:val="18"/>
              </w:rPr>
            </w:pPr>
            <w:r w:rsidRPr="00C213E6">
              <w:rPr>
                <w:rFonts w:ascii="Times New Roman" w:hAnsi="Times New Roman" w:cs="Times New Roman"/>
                <w:b/>
                <w:sz w:val="18"/>
                <w:szCs w:val="18"/>
              </w:rPr>
              <w:t>6</w:t>
            </w:r>
          </w:p>
        </w:tc>
        <w:tc>
          <w:tcPr>
            <w:tcW w:w="992" w:type="dxa"/>
            <w:gridSpan w:val="2"/>
          </w:tcPr>
          <w:p w:rsidR="007E4D79" w:rsidRPr="00C213E6" w:rsidRDefault="007E4D79" w:rsidP="00A1215C">
            <w:pPr>
              <w:spacing w:line="278" w:lineRule="auto"/>
              <w:jc w:val="center"/>
              <w:rPr>
                <w:rFonts w:ascii="Times New Roman" w:hAnsi="Times New Roman" w:cs="Times New Roman"/>
                <w:b/>
                <w:sz w:val="18"/>
                <w:szCs w:val="18"/>
              </w:rPr>
            </w:pPr>
            <w:r w:rsidRPr="00C213E6">
              <w:rPr>
                <w:rFonts w:ascii="Times New Roman" w:hAnsi="Times New Roman" w:cs="Times New Roman"/>
                <w:b/>
                <w:sz w:val="18"/>
                <w:szCs w:val="18"/>
              </w:rPr>
              <w:t>7</w:t>
            </w:r>
          </w:p>
        </w:tc>
        <w:tc>
          <w:tcPr>
            <w:tcW w:w="2410" w:type="dxa"/>
            <w:gridSpan w:val="2"/>
          </w:tcPr>
          <w:p w:rsidR="007E4D79" w:rsidRPr="00C213E6" w:rsidRDefault="007E4D79" w:rsidP="00A1215C">
            <w:pPr>
              <w:spacing w:line="278" w:lineRule="auto"/>
              <w:jc w:val="center"/>
              <w:rPr>
                <w:rFonts w:ascii="Times New Roman" w:hAnsi="Times New Roman" w:cs="Times New Roman"/>
                <w:b/>
                <w:sz w:val="18"/>
                <w:szCs w:val="18"/>
              </w:rPr>
            </w:pPr>
            <w:r w:rsidRPr="00C213E6">
              <w:rPr>
                <w:rFonts w:ascii="Times New Roman" w:hAnsi="Times New Roman" w:cs="Times New Roman"/>
                <w:b/>
                <w:sz w:val="18"/>
                <w:szCs w:val="18"/>
              </w:rPr>
              <w:t>8</w:t>
            </w:r>
          </w:p>
        </w:tc>
        <w:tc>
          <w:tcPr>
            <w:tcW w:w="3969" w:type="dxa"/>
            <w:gridSpan w:val="2"/>
          </w:tcPr>
          <w:p w:rsidR="007E4D79" w:rsidRPr="00C213E6" w:rsidRDefault="007E4D79" w:rsidP="00A1215C">
            <w:pPr>
              <w:spacing w:line="278" w:lineRule="auto"/>
              <w:jc w:val="center"/>
              <w:rPr>
                <w:rFonts w:ascii="Times New Roman" w:hAnsi="Times New Roman" w:cs="Times New Roman"/>
                <w:b/>
                <w:sz w:val="18"/>
                <w:szCs w:val="18"/>
              </w:rPr>
            </w:pPr>
            <w:r w:rsidRPr="00C213E6">
              <w:rPr>
                <w:rFonts w:ascii="Times New Roman" w:hAnsi="Times New Roman" w:cs="Times New Roman"/>
                <w:b/>
                <w:sz w:val="18"/>
                <w:szCs w:val="18"/>
              </w:rPr>
              <w:t>9</w:t>
            </w:r>
          </w:p>
        </w:tc>
      </w:tr>
      <w:tr w:rsidR="007E4D79" w:rsidRPr="00C213E6" w:rsidTr="00A1215C">
        <w:trPr>
          <w:gridAfter w:val="1"/>
          <w:wAfter w:w="10" w:type="dxa"/>
          <w:trHeight w:val="133"/>
        </w:trPr>
        <w:tc>
          <w:tcPr>
            <w:tcW w:w="14992" w:type="dxa"/>
            <w:gridSpan w:val="17"/>
          </w:tcPr>
          <w:p w:rsidR="007E4D79" w:rsidRPr="00C213E6" w:rsidRDefault="007E4D79" w:rsidP="00A1215C">
            <w:pPr>
              <w:spacing w:line="259" w:lineRule="auto"/>
              <w:rPr>
                <w:rFonts w:ascii="Times New Roman" w:hAnsi="Times New Roman" w:cs="Times New Roman"/>
                <w:sz w:val="18"/>
                <w:szCs w:val="18"/>
              </w:rPr>
            </w:pPr>
            <w:r w:rsidRPr="00C213E6">
              <w:rPr>
                <w:rFonts w:ascii="Times New Roman" w:hAnsi="Times New Roman" w:cs="Times New Roman"/>
                <w:sz w:val="18"/>
                <w:szCs w:val="18"/>
              </w:rPr>
              <w:t xml:space="preserve"> </w:t>
            </w:r>
            <w:r w:rsidRPr="00C213E6">
              <w:rPr>
                <w:rFonts w:ascii="Times New Roman" w:hAnsi="Times New Roman" w:cs="Times New Roman"/>
                <w:b/>
                <w:i/>
                <w:sz w:val="18"/>
                <w:szCs w:val="18"/>
              </w:rPr>
              <w:t xml:space="preserve">Микробиологические показатели </w:t>
            </w:r>
          </w:p>
        </w:tc>
      </w:tr>
      <w:tr w:rsidR="007E4D79" w:rsidRPr="00C213E6" w:rsidTr="00A1215C">
        <w:trPr>
          <w:gridAfter w:val="1"/>
          <w:wAfter w:w="10" w:type="dxa"/>
          <w:trHeight w:val="755"/>
        </w:trPr>
        <w:tc>
          <w:tcPr>
            <w:tcW w:w="534" w:type="dxa"/>
            <w:gridSpan w:val="2"/>
          </w:tcPr>
          <w:p w:rsidR="007E4D79" w:rsidRPr="00C213E6" w:rsidRDefault="007E4D79" w:rsidP="00A1215C">
            <w:pPr>
              <w:spacing w:line="259" w:lineRule="auto"/>
              <w:ind w:right="11"/>
              <w:jc w:val="center"/>
              <w:rPr>
                <w:rFonts w:ascii="Times New Roman" w:hAnsi="Times New Roman" w:cs="Times New Roman"/>
                <w:sz w:val="18"/>
                <w:szCs w:val="18"/>
              </w:rPr>
            </w:pPr>
            <w:r w:rsidRPr="00C213E6">
              <w:rPr>
                <w:rFonts w:ascii="Times New Roman" w:hAnsi="Times New Roman" w:cs="Times New Roman"/>
                <w:sz w:val="18"/>
                <w:szCs w:val="18"/>
              </w:rPr>
              <w:t xml:space="preserve">1 </w:t>
            </w:r>
          </w:p>
        </w:tc>
        <w:tc>
          <w:tcPr>
            <w:tcW w:w="2703"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sz w:val="18"/>
                <w:szCs w:val="18"/>
              </w:rPr>
              <w:t xml:space="preserve">Обобщенные (общие) колиформные бактерии, число КОЕ/100 см3 </w:t>
            </w:r>
          </w:p>
        </w:tc>
        <w:tc>
          <w:tcPr>
            <w:tcW w:w="699" w:type="dxa"/>
          </w:tcPr>
          <w:p w:rsidR="007E4D79" w:rsidRPr="00C213E6" w:rsidRDefault="007E4D79" w:rsidP="00A1215C">
            <w:pPr>
              <w:spacing w:line="259" w:lineRule="auto"/>
              <w:ind w:right="6"/>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right="7"/>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right="8"/>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r>
      <w:tr w:rsidR="007E4D79" w:rsidRPr="00C213E6" w:rsidTr="00A1215C">
        <w:trPr>
          <w:gridAfter w:val="1"/>
          <w:wAfter w:w="10" w:type="dxa"/>
          <w:trHeight w:val="397"/>
        </w:trPr>
        <w:tc>
          <w:tcPr>
            <w:tcW w:w="534" w:type="dxa"/>
            <w:gridSpan w:val="2"/>
          </w:tcPr>
          <w:p w:rsidR="007E4D79" w:rsidRPr="00C213E6" w:rsidRDefault="007E4D79" w:rsidP="00A1215C">
            <w:pPr>
              <w:spacing w:line="259" w:lineRule="auto"/>
              <w:ind w:right="11"/>
              <w:jc w:val="center"/>
              <w:rPr>
                <w:rFonts w:ascii="Times New Roman" w:hAnsi="Times New Roman" w:cs="Times New Roman"/>
                <w:sz w:val="18"/>
                <w:szCs w:val="18"/>
              </w:rPr>
            </w:pPr>
            <w:r w:rsidRPr="00C213E6">
              <w:rPr>
                <w:rFonts w:ascii="Times New Roman" w:hAnsi="Times New Roman" w:cs="Times New Roman"/>
                <w:sz w:val="18"/>
                <w:szCs w:val="18"/>
              </w:rPr>
              <w:t xml:space="preserve">2 </w:t>
            </w:r>
          </w:p>
        </w:tc>
        <w:tc>
          <w:tcPr>
            <w:tcW w:w="2703"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sz w:val="18"/>
                <w:szCs w:val="18"/>
              </w:rPr>
              <w:t xml:space="preserve">Общее микробное число, число КОЕ/см3 </w:t>
            </w:r>
          </w:p>
        </w:tc>
        <w:tc>
          <w:tcPr>
            <w:tcW w:w="699" w:type="dxa"/>
          </w:tcPr>
          <w:p w:rsidR="007E4D79" w:rsidRPr="00C213E6" w:rsidRDefault="007E4D79" w:rsidP="00A1215C">
            <w:pPr>
              <w:spacing w:line="259" w:lineRule="auto"/>
              <w:ind w:right="6"/>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right="7"/>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right="8"/>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r>
      <w:tr w:rsidR="007E4D79" w:rsidRPr="00C213E6" w:rsidTr="00A1215C">
        <w:trPr>
          <w:gridAfter w:val="1"/>
          <w:wAfter w:w="10" w:type="dxa"/>
          <w:trHeight w:val="181"/>
        </w:trPr>
        <w:tc>
          <w:tcPr>
            <w:tcW w:w="534" w:type="dxa"/>
            <w:gridSpan w:val="2"/>
          </w:tcPr>
          <w:p w:rsidR="007E4D79" w:rsidRPr="00C213E6" w:rsidRDefault="007E4D79" w:rsidP="00A1215C">
            <w:pPr>
              <w:spacing w:line="259" w:lineRule="auto"/>
              <w:ind w:right="11"/>
              <w:jc w:val="center"/>
              <w:rPr>
                <w:rFonts w:ascii="Times New Roman" w:hAnsi="Times New Roman" w:cs="Times New Roman"/>
                <w:sz w:val="18"/>
                <w:szCs w:val="18"/>
              </w:rPr>
            </w:pPr>
            <w:r w:rsidRPr="00C213E6">
              <w:rPr>
                <w:rFonts w:ascii="Times New Roman" w:hAnsi="Times New Roman" w:cs="Times New Roman"/>
                <w:sz w:val="18"/>
                <w:szCs w:val="18"/>
              </w:rPr>
              <w:t xml:space="preserve">3 </w:t>
            </w:r>
          </w:p>
        </w:tc>
        <w:tc>
          <w:tcPr>
            <w:tcW w:w="2703"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sz w:val="18"/>
                <w:szCs w:val="18"/>
              </w:rPr>
              <w:t xml:space="preserve">Колифаги, число БОЕ/100 см3 </w:t>
            </w:r>
          </w:p>
        </w:tc>
        <w:tc>
          <w:tcPr>
            <w:tcW w:w="699" w:type="dxa"/>
          </w:tcPr>
          <w:p w:rsidR="007E4D79" w:rsidRPr="00C213E6" w:rsidRDefault="007E4D79" w:rsidP="00A1215C">
            <w:pPr>
              <w:spacing w:line="259" w:lineRule="auto"/>
              <w:ind w:right="6"/>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right="7"/>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right="8"/>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r>
      <w:tr w:rsidR="007E4D79" w:rsidRPr="00C213E6" w:rsidTr="00A1215C">
        <w:trPr>
          <w:gridAfter w:val="1"/>
          <w:wAfter w:w="10" w:type="dxa"/>
          <w:trHeight w:val="383"/>
        </w:trPr>
        <w:tc>
          <w:tcPr>
            <w:tcW w:w="534" w:type="dxa"/>
            <w:gridSpan w:val="2"/>
          </w:tcPr>
          <w:p w:rsidR="007E4D79" w:rsidRPr="00C213E6" w:rsidRDefault="007E4D79" w:rsidP="00A1215C">
            <w:pPr>
              <w:spacing w:line="259" w:lineRule="auto"/>
              <w:ind w:right="11"/>
              <w:jc w:val="center"/>
              <w:rPr>
                <w:rFonts w:ascii="Times New Roman" w:hAnsi="Times New Roman" w:cs="Times New Roman"/>
                <w:sz w:val="18"/>
                <w:szCs w:val="18"/>
              </w:rPr>
            </w:pPr>
            <w:r w:rsidRPr="00C213E6">
              <w:rPr>
                <w:rFonts w:ascii="Times New Roman" w:hAnsi="Times New Roman" w:cs="Times New Roman"/>
                <w:sz w:val="18"/>
                <w:szCs w:val="18"/>
              </w:rPr>
              <w:t xml:space="preserve">4 </w:t>
            </w:r>
          </w:p>
        </w:tc>
        <w:tc>
          <w:tcPr>
            <w:tcW w:w="2703"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sz w:val="18"/>
                <w:szCs w:val="18"/>
              </w:rPr>
              <w:t xml:space="preserve">Споры сульфитредуцирующи х клостридий, число КОЕ/20 см3 </w:t>
            </w:r>
          </w:p>
        </w:tc>
        <w:tc>
          <w:tcPr>
            <w:tcW w:w="699" w:type="dxa"/>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After w:val="1"/>
          <w:wAfter w:w="10" w:type="dxa"/>
          <w:trHeight w:val="399"/>
        </w:trPr>
        <w:tc>
          <w:tcPr>
            <w:tcW w:w="534" w:type="dxa"/>
            <w:gridSpan w:val="2"/>
          </w:tcPr>
          <w:p w:rsidR="007E4D79" w:rsidRPr="00C213E6" w:rsidRDefault="007E4D79" w:rsidP="00A1215C">
            <w:pPr>
              <w:spacing w:line="259" w:lineRule="auto"/>
              <w:ind w:right="11"/>
              <w:jc w:val="center"/>
              <w:rPr>
                <w:rFonts w:ascii="Times New Roman" w:hAnsi="Times New Roman" w:cs="Times New Roman"/>
                <w:sz w:val="18"/>
                <w:szCs w:val="18"/>
              </w:rPr>
            </w:pPr>
            <w:r w:rsidRPr="00C213E6">
              <w:rPr>
                <w:rFonts w:ascii="Times New Roman" w:hAnsi="Times New Roman" w:cs="Times New Roman"/>
                <w:sz w:val="18"/>
                <w:szCs w:val="18"/>
              </w:rPr>
              <w:t xml:space="preserve">5 </w:t>
            </w:r>
          </w:p>
        </w:tc>
        <w:tc>
          <w:tcPr>
            <w:tcW w:w="2703" w:type="dxa"/>
            <w:gridSpan w:val="2"/>
          </w:tcPr>
          <w:p w:rsidR="007E4D79" w:rsidRPr="00C213E6" w:rsidRDefault="007E4D79" w:rsidP="00A1215C">
            <w:pPr>
              <w:spacing w:line="259" w:lineRule="auto"/>
              <w:ind w:left="3"/>
              <w:rPr>
                <w:rFonts w:ascii="Times New Roman" w:hAnsi="Times New Roman" w:cs="Times New Roman"/>
                <w:sz w:val="18"/>
                <w:szCs w:val="18"/>
                <w:lang w:val="en-US"/>
              </w:rPr>
            </w:pPr>
            <w:r w:rsidRPr="00C213E6">
              <w:rPr>
                <w:rFonts w:ascii="Times New Roman" w:hAnsi="Times New Roman" w:cs="Times New Roman"/>
                <w:sz w:val="18"/>
                <w:szCs w:val="18"/>
                <w:lang w:val="en-US"/>
              </w:rPr>
              <w:t xml:space="preserve">Escherichia coli (E. coli), </w:t>
            </w:r>
            <w:r w:rsidRPr="00C213E6">
              <w:rPr>
                <w:rFonts w:ascii="Times New Roman" w:hAnsi="Times New Roman" w:cs="Times New Roman"/>
                <w:sz w:val="18"/>
                <w:szCs w:val="18"/>
              </w:rPr>
              <w:t>КОЕ</w:t>
            </w:r>
            <w:r w:rsidRPr="00C213E6">
              <w:rPr>
                <w:rFonts w:ascii="Times New Roman" w:hAnsi="Times New Roman" w:cs="Times New Roman"/>
                <w:sz w:val="18"/>
                <w:szCs w:val="18"/>
                <w:lang w:val="en-US"/>
              </w:rPr>
              <w:t xml:space="preserve">/100 </w:t>
            </w:r>
            <w:r w:rsidRPr="00C213E6">
              <w:rPr>
                <w:rFonts w:ascii="Times New Roman" w:hAnsi="Times New Roman" w:cs="Times New Roman"/>
                <w:sz w:val="18"/>
                <w:szCs w:val="18"/>
              </w:rPr>
              <w:t>см</w:t>
            </w:r>
            <w:r w:rsidRPr="00C213E6">
              <w:rPr>
                <w:rFonts w:ascii="Times New Roman" w:hAnsi="Times New Roman" w:cs="Times New Roman"/>
                <w:sz w:val="18"/>
                <w:szCs w:val="18"/>
                <w:lang w:val="en-US"/>
              </w:rPr>
              <w:t xml:space="preserve">3 </w:t>
            </w:r>
          </w:p>
        </w:tc>
        <w:tc>
          <w:tcPr>
            <w:tcW w:w="699" w:type="dxa"/>
          </w:tcPr>
          <w:p w:rsidR="007E4D79" w:rsidRPr="00C213E6" w:rsidRDefault="007E4D79" w:rsidP="00A1215C">
            <w:pPr>
              <w:spacing w:line="259" w:lineRule="auto"/>
              <w:ind w:right="6"/>
              <w:jc w:val="center"/>
              <w:rPr>
                <w:rFonts w:ascii="Times New Roman" w:hAnsi="Times New Roman" w:cs="Times New Roman"/>
                <w:sz w:val="18"/>
                <w:szCs w:val="18"/>
              </w:rPr>
            </w:pPr>
            <w:r w:rsidRPr="00C213E6">
              <w:rPr>
                <w:rFonts w:ascii="Times New Roman" w:hAnsi="Times New Roman" w:cs="Times New Roman"/>
                <w:b/>
                <w:sz w:val="18"/>
                <w:szCs w:val="18"/>
                <w:lang w:val="en-US"/>
              </w:rPr>
              <w:t xml:space="preserve"> </w:t>
            </w: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right="7"/>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right="8"/>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r>
      <w:tr w:rsidR="007E4D79" w:rsidRPr="00C213E6" w:rsidTr="00A1215C">
        <w:trPr>
          <w:gridAfter w:val="1"/>
          <w:wAfter w:w="10" w:type="dxa"/>
          <w:trHeight w:val="183"/>
        </w:trPr>
        <w:tc>
          <w:tcPr>
            <w:tcW w:w="534" w:type="dxa"/>
            <w:gridSpan w:val="2"/>
          </w:tcPr>
          <w:p w:rsidR="007E4D79" w:rsidRPr="00C213E6" w:rsidRDefault="007E4D79" w:rsidP="00A1215C">
            <w:pPr>
              <w:spacing w:line="259" w:lineRule="auto"/>
              <w:ind w:right="11"/>
              <w:jc w:val="center"/>
              <w:rPr>
                <w:rFonts w:ascii="Times New Roman" w:hAnsi="Times New Roman" w:cs="Times New Roman"/>
                <w:sz w:val="18"/>
                <w:szCs w:val="18"/>
              </w:rPr>
            </w:pPr>
            <w:r w:rsidRPr="00C213E6">
              <w:rPr>
                <w:rFonts w:ascii="Times New Roman" w:hAnsi="Times New Roman" w:cs="Times New Roman"/>
                <w:sz w:val="18"/>
                <w:szCs w:val="18"/>
              </w:rPr>
              <w:t xml:space="preserve">6 </w:t>
            </w:r>
          </w:p>
        </w:tc>
        <w:tc>
          <w:tcPr>
            <w:tcW w:w="2703"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sz w:val="18"/>
                <w:szCs w:val="18"/>
              </w:rPr>
              <w:t xml:space="preserve">Энтерококки, КОЕ/100 см3 </w:t>
            </w:r>
          </w:p>
        </w:tc>
        <w:tc>
          <w:tcPr>
            <w:tcW w:w="699" w:type="dxa"/>
          </w:tcPr>
          <w:p w:rsidR="007E4D79" w:rsidRPr="00C213E6" w:rsidRDefault="007E4D79" w:rsidP="00A1215C">
            <w:pPr>
              <w:spacing w:line="259" w:lineRule="auto"/>
              <w:ind w:right="6"/>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right="7"/>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right="8"/>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r>
      <w:tr w:rsidR="007E4D79" w:rsidRPr="00C213E6" w:rsidTr="00A1215C">
        <w:trPr>
          <w:gridAfter w:val="1"/>
          <w:wAfter w:w="10" w:type="dxa"/>
          <w:trHeight w:val="229"/>
        </w:trPr>
        <w:tc>
          <w:tcPr>
            <w:tcW w:w="14992" w:type="dxa"/>
            <w:gridSpan w:val="17"/>
          </w:tcPr>
          <w:p w:rsidR="007E4D79" w:rsidRPr="00C213E6" w:rsidRDefault="007E4D79" w:rsidP="00A1215C">
            <w:pPr>
              <w:spacing w:line="259" w:lineRule="auto"/>
              <w:rPr>
                <w:rFonts w:ascii="Times New Roman" w:hAnsi="Times New Roman" w:cs="Times New Roman"/>
                <w:sz w:val="18"/>
                <w:szCs w:val="18"/>
              </w:rPr>
            </w:pPr>
            <w:r w:rsidRPr="00C213E6">
              <w:rPr>
                <w:rFonts w:ascii="Times New Roman" w:hAnsi="Times New Roman" w:cs="Times New Roman"/>
                <w:b/>
                <w:i/>
                <w:sz w:val="18"/>
                <w:szCs w:val="18"/>
              </w:rPr>
              <w:t xml:space="preserve">Паразитологические показатели </w:t>
            </w:r>
          </w:p>
        </w:tc>
      </w:tr>
      <w:tr w:rsidR="007E4D79" w:rsidRPr="00C213E6" w:rsidTr="00A1215C">
        <w:trPr>
          <w:gridAfter w:val="1"/>
          <w:wAfter w:w="10" w:type="dxa"/>
          <w:trHeight w:val="755"/>
        </w:trPr>
        <w:tc>
          <w:tcPr>
            <w:tcW w:w="534" w:type="dxa"/>
            <w:gridSpan w:val="2"/>
          </w:tcPr>
          <w:p w:rsidR="007E4D79" w:rsidRPr="00C213E6" w:rsidRDefault="007E4D79" w:rsidP="00A1215C">
            <w:pPr>
              <w:spacing w:line="259" w:lineRule="auto"/>
              <w:ind w:right="11"/>
              <w:jc w:val="center"/>
              <w:rPr>
                <w:rFonts w:ascii="Times New Roman" w:hAnsi="Times New Roman" w:cs="Times New Roman"/>
                <w:sz w:val="18"/>
                <w:szCs w:val="18"/>
              </w:rPr>
            </w:pPr>
            <w:r w:rsidRPr="00C213E6">
              <w:rPr>
                <w:rFonts w:ascii="Times New Roman" w:hAnsi="Times New Roman" w:cs="Times New Roman"/>
                <w:sz w:val="18"/>
                <w:szCs w:val="18"/>
              </w:rPr>
              <w:t xml:space="preserve">7 </w:t>
            </w:r>
          </w:p>
        </w:tc>
        <w:tc>
          <w:tcPr>
            <w:tcW w:w="2703"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sz w:val="18"/>
                <w:szCs w:val="18"/>
              </w:rPr>
              <w:t xml:space="preserve">Цисты и ооцисты патогенных простейших, яйца и личинки гельминтов </w:t>
            </w:r>
          </w:p>
        </w:tc>
        <w:tc>
          <w:tcPr>
            <w:tcW w:w="699" w:type="dxa"/>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After w:val="1"/>
          <w:wAfter w:w="10" w:type="dxa"/>
          <w:trHeight w:val="216"/>
        </w:trPr>
        <w:tc>
          <w:tcPr>
            <w:tcW w:w="14992" w:type="dxa"/>
            <w:gridSpan w:val="17"/>
          </w:tcPr>
          <w:p w:rsidR="007E4D79" w:rsidRPr="00C213E6" w:rsidRDefault="007E4D79" w:rsidP="00A1215C">
            <w:pPr>
              <w:spacing w:line="259" w:lineRule="auto"/>
              <w:rPr>
                <w:rFonts w:ascii="Times New Roman" w:hAnsi="Times New Roman" w:cs="Times New Roman"/>
                <w:sz w:val="18"/>
                <w:szCs w:val="18"/>
              </w:rPr>
            </w:pPr>
            <w:r w:rsidRPr="00C213E6">
              <w:rPr>
                <w:rFonts w:ascii="Times New Roman" w:hAnsi="Times New Roman" w:cs="Times New Roman"/>
                <w:b/>
                <w:i/>
                <w:sz w:val="18"/>
                <w:szCs w:val="18"/>
              </w:rPr>
              <w:t xml:space="preserve">Вирусологические показатели </w:t>
            </w:r>
          </w:p>
        </w:tc>
      </w:tr>
      <w:tr w:rsidR="007E4D79" w:rsidRPr="00C213E6" w:rsidTr="00A1215C">
        <w:trPr>
          <w:gridAfter w:val="1"/>
          <w:wAfter w:w="10" w:type="dxa"/>
          <w:trHeight w:val="261"/>
        </w:trPr>
        <w:tc>
          <w:tcPr>
            <w:tcW w:w="534" w:type="dxa"/>
            <w:gridSpan w:val="2"/>
          </w:tcPr>
          <w:p w:rsidR="007E4D79" w:rsidRPr="00C213E6" w:rsidRDefault="007E4D79" w:rsidP="00A1215C">
            <w:pPr>
              <w:spacing w:line="259" w:lineRule="auto"/>
              <w:ind w:right="11"/>
              <w:jc w:val="center"/>
              <w:rPr>
                <w:rFonts w:ascii="Times New Roman" w:hAnsi="Times New Roman" w:cs="Times New Roman"/>
                <w:sz w:val="18"/>
                <w:szCs w:val="18"/>
              </w:rPr>
            </w:pPr>
            <w:r w:rsidRPr="00C213E6">
              <w:rPr>
                <w:rFonts w:ascii="Times New Roman" w:hAnsi="Times New Roman" w:cs="Times New Roman"/>
                <w:sz w:val="18"/>
                <w:szCs w:val="18"/>
              </w:rPr>
              <w:t xml:space="preserve">8 </w:t>
            </w:r>
          </w:p>
        </w:tc>
        <w:tc>
          <w:tcPr>
            <w:tcW w:w="2703"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sz w:val="18"/>
                <w:szCs w:val="18"/>
              </w:rPr>
              <w:t xml:space="preserve">Антигены вируса гепатита А </w:t>
            </w:r>
          </w:p>
        </w:tc>
        <w:tc>
          <w:tcPr>
            <w:tcW w:w="699" w:type="dxa"/>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right="6"/>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1464"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After w:val="1"/>
          <w:wAfter w:w="10" w:type="dxa"/>
          <w:trHeight w:val="234"/>
        </w:trPr>
        <w:tc>
          <w:tcPr>
            <w:tcW w:w="534" w:type="dxa"/>
            <w:gridSpan w:val="2"/>
          </w:tcPr>
          <w:p w:rsidR="007E4D79" w:rsidRPr="00C213E6" w:rsidRDefault="007E4D79" w:rsidP="00A1215C">
            <w:pPr>
              <w:spacing w:line="259" w:lineRule="auto"/>
              <w:ind w:right="11"/>
              <w:jc w:val="center"/>
              <w:rPr>
                <w:rFonts w:ascii="Times New Roman" w:hAnsi="Times New Roman" w:cs="Times New Roman"/>
                <w:sz w:val="18"/>
                <w:szCs w:val="18"/>
              </w:rPr>
            </w:pPr>
            <w:r w:rsidRPr="00C213E6">
              <w:rPr>
                <w:rFonts w:ascii="Times New Roman" w:hAnsi="Times New Roman" w:cs="Times New Roman"/>
                <w:sz w:val="18"/>
                <w:szCs w:val="18"/>
              </w:rPr>
              <w:t xml:space="preserve">9 </w:t>
            </w:r>
          </w:p>
        </w:tc>
        <w:tc>
          <w:tcPr>
            <w:tcW w:w="2703"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sz w:val="18"/>
                <w:szCs w:val="18"/>
              </w:rPr>
              <w:t xml:space="preserve">РНК ротавирусов </w:t>
            </w:r>
          </w:p>
        </w:tc>
        <w:tc>
          <w:tcPr>
            <w:tcW w:w="699" w:type="dxa"/>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right="6"/>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1464"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After w:val="1"/>
          <w:wAfter w:w="10" w:type="dxa"/>
          <w:trHeight w:val="234"/>
        </w:trPr>
        <w:tc>
          <w:tcPr>
            <w:tcW w:w="534" w:type="dxa"/>
            <w:gridSpan w:val="2"/>
          </w:tcPr>
          <w:p w:rsidR="007E4D79" w:rsidRPr="00C213E6" w:rsidRDefault="007E4D79" w:rsidP="00A1215C">
            <w:pPr>
              <w:spacing w:line="259" w:lineRule="auto"/>
              <w:ind w:left="73"/>
              <w:rPr>
                <w:rFonts w:ascii="Times New Roman" w:hAnsi="Times New Roman" w:cs="Times New Roman"/>
                <w:sz w:val="18"/>
                <w:szCs w:val="18"/>
              </w:rPr>
            </w:pPr>
            <w:r w:rsidRPr="00C213E6">
              <w:rPr>
                <w:rFonts w:ascii="Times New Roman" w:hAnsi="Times New Roman" w:cs="Times New Roman"/>
                <w:sz w:val="18"/>
                <w:szCs w:val="18"/>
              </w:rPr>
              <w:t xml:space="preserve">10 </w:t>
            </w:r>
          </w:p>
        </w:tc>
        <w:tc>
          <w:tcPr>
            <w:tcW w:w="2703"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sz w:val="18"/>
                <w:szCs w:val="18"/>
              </w:rPr>
              <w:t xml:space="preserve">РНК норовирусов </w:t>
            </w:r>
          </w:p>
        </w:tc>
        <w:tc>
          <w:tcPr>
            <w:tcW w:w="699" w:type="dxa"/>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right="6"/>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1464"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After w:val="1"/>
          <w:wAfter w:w="10" w:type="dxa"/>
          <w:trHeight w:val="236"/>
        </w:trPr>
        <w:tc>
          <w:tcPr>
            <w:tcW w:w="534" w:type="dxa"/>
            <w:gridSpan w:val="2"/>
          </w:tcPr>
          <w:p w:rsidR="007E4D79" w:rsidRPr="00C213E6" w:rsidRDefault="007E4D79" w:rsidP="00A1215C">
            <w:pPr>
              <w:spacing w:line="259" w:lineRule="auto"/>
              <w:ind w:left="73"/>
              <w:rPr>
                <w:rFonts w:ascii="Times New Roman" w:hAnsi="Times New Roman" w:cs="Times New Roman"/>
                <w:sz w:val="18"/>
                <w:szCs w:val="18"/>
              </w:rPr>
            </w:pPr>
            <w:r w:rsidRPr="00C213E6">
              <w:rPr>
                <w:rFonts w:ascii="Times New Roman" w:hAnsi="Times New Roman" w:cs="Times New Roman"/>
                <w:sz w:val="18"/>
                <w:szCs w:val="18"/>
              </w:rPr>
              <w:t xml:space="preserve">11 </w:t>
            </w:r>
          </w:p>
        </w:tc>
        <w:tc>
          <w:tcPr>
            <w:tcW w:w="2703"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sz w:val="18"/>
                <w:szCs w:val="18"/>
              </w:rPr>
              <w:t xml:space="preserve">РНК астровирусов </w:t>
            </w:r>
          </w:p>
        </w:tc>
        <w:tc>
          <w:tcPr>
            <w:tcW w:w="699" w:type="dxa"/>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right="6"/>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1464"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After w:val="1"/>
          <w:wAfter w:w="10" w:type="dxa"/>
          <w:trHeight w:val="234"/>
        </w:trPr>
        <w:tc>
          <w:tcPr>
            <w:tcW w:w="534" w:type="dxa"/>
            <w:gridSpan w:val="2"/>
          </w:tcPr>
          <w:p w:rsidR="007E4D79" w:rsidRPr="00C213E6" w:rsidRDefault="007E4D79" w:rsidP="00A1215C">
            <w:pPr>
              <w:spacing w:line="259" w:lineRule="auto"/>
              <w:ind w:left="73"/>
              <w:rPr>
                <w:rFonts w:ascii="Times New Roman" w:hAnsi="Times New Roman" w:cs="Times New Roman"/>
                <w:sz w:val="18"/>
                <w:szCs w:val="18"/>
              </w:rPr>
            </w:pPr>
            <w:r w:rsidRPr="00C213E6">
              <w:rPr>
                <w:rFonts w:ascii="Times New Roman" w:hAnsi="Times New Roman" w:cs="Times New Roman"/>
                <w:sz w:val="18"/>
                <w:szCs w:val="18"/>
              </w:rPr>
              <w:t xml:space="preserve">12 </w:t>
            </w:r>
          </w:p>
        </w:tc>
        <w:tc>
          <w:tcPr>
            <w:tcW w:w="2703"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sz w:val="18"/>
                <w:szCs w:val="18"/>
              </w:rPr>
              <w:t xml:space="preserve">РНК энтеровирусов </w:t>
            </w:r>
          </w:p>
        </w:tc>
        <w:tc>
          <w:tcPr>
            <w:tcW w:w="699" w:type="dxa"/>
          </w:tcPr>
          <w:p w:rsidR="007E4D79" w:rsidRPr="00C213E6" w:rsidRDefault="007E4D79" w:rsidP="00A1215C">
            <w:pPr>
              <w:spacing w:after="123" w:line="259" w:lineRule="auto"/>
              <w:rPr>
                <w:rFonts w:ascii="Times New Roman" w:hAnsi="Times New Roman" w:cs="Times New Roman"/>
                <w:sz w:val="18"/>
                <w:szCs w:val="18"/>
              </w:rPr>
            </w:pPr>
          </w:p>
        </w:tc>
        <w:tc>
          <w:tcPr>
            <w:tcW w:w="992" w:type="dxa"/>
            <w:gridSpan w:val="2"/>
          </w:tcPr>
          <w:p w:rsidR="007E4D79" w:rsidRPr="00C213E6" w:rsidRDefault="007E4D79" w:rsidP="00A1215C">
            <w:pPr>
              <w:spacing w:line="259" w:lineRule="auto"/>
              <w:ind w:right="6"/>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1464" w:type="dxa"/>
            <w:gridSpan w:val="2"/>
          </w:tcPr>
          <w:p w:rsidR="007E4D79" w:rsidRPr="00C213E6" w:rsidRDefault="007E4D79" w:rsidP="00A1215C">
            <w:pPr>
              <w:spacing w:after="123" w:line="259" w:lineRule="auto"/>
              <w:rPr>
                <w:rFonts w:ascii="Times New Roman" w:hAnsi="Times New Roman" w:cs="Times New Roman"/>
                <w:sz w:val="18"/>
                <w:szCs w:val="18"/>
              </w:rPr>
            </w:pPr>
          </w:p>
        </w:tc>
        <w:tc>
          <w:tcPr>
            <w:tcW w:w="1229" w:type="dxa"/>
            <w:gridSpan w:val="2"/>
          </w:tcPr>
          <w:p w:rsidR="007E4D79" w:rsidRPr="00C213E6" w:rsidRDefault="007E4D79" w:rsidP="00A1215C">
            <w:pPr>
              <w:spacing w:after="123" w:line="259" w:lineRule="auto"/>
              <w:rPr>
                <w:rFonts w:ascii="Times New Roman" w:hAnsi="Times New Roman" w:cs="Times New Roman"/>
                <w:sz w:val="18"/>
                <w:szCs w:val="18"/>
              </w:rPr>
            </w:pPr>
          </w:p>
        </w:tc>
        <w:tc>
          <w:tcPr>
            <w:tcW w:w="992" w:type="dxa"/>
            <w:gridSpan w:val="2"/>
          </w:tcPr>
          <w:p w:rsidR="007E4D79" w:rsidRPr="00C213E6" w:rsidRDefault="007E4D79" w:rsidP="00A1215C">
            <w:pPr>
              <w:spacing w:after="123" w:line="259" w:lineRule="auto"/>
              <w:rPr>
                <w:rFonts w:ascii="Times New Roman" w:hAnsi="Times New Roman" w:cs="Times New Roman"/>
                <w:sz w:val="18"/>
                <w:szCs w:val="18"/>
              </w:rPr>
            </w:pPr>
          </w:p>
        </w:tc>
        <w:tc>
          <w:tcPr>
            <w:tcW w:w="2410" w:type="dxa"/>
            <w:gridSpan w:val="2"/>
          </w:tcPr>
          <w:p w:rsidR="007E4D79" w:rsidRPr="00C213E6" w:rsidRDefault="007E4D79" w:rsidP="00A1215C">
            <w:pPr>
              <w:spacing w:after="123" w:line="259" w:lineRule="auto"/>
              <w:rPr>
                <w:rFonts w:ascii="Times New Roman" w:hAnsi="Times New Roman" w:cs="Times New Roman"/>
                <w:sz w:val="18"/>
                <w:szCs w:val="18"/>
              </w:rPr>
            </w:pPr>
          </w:p>
        </w:tc>
        <w:tc>
          <w:tcPr>
            <w:tcW w:w="3969" w:type="dxa"/>
            <w:gridSpan w:val="2"/>
          </w:tcPr>
          <w:p w:rsidR="007E4D79" w:rsidRPr="00C213E6" w:rsidRDefault="007E4D79" w:rsidP="00A1215C">
            <w:pPr>
              <w:spacing w:after="123" w:line="259" w:lineRule="auto"/>
              <w:rPr>
                <w:rFonts w:ascii="Times New Roman" w:hAnsi="Times New Roman" w:cs="Times New Roman"/>
                <w:sz w:val="18"/>
                <w:szCs w:val="18"/>
              </w:rPr>
            </w:pPr>
          </w:p>
        </w:tc>
      </w:tr>
      <w:tr w:rsidR="007E4D79" w:rsidRPr="00C213E6" w:rsidTr="00A1215C">
        <w:trPr>
          <w:gridAfter w:val="1"/>
          <w:wAfter w:w="10" w:type="dxa"/>
          <w:trHeight w:val="354"/>
        </w:trPr>
        <w:tc>
          <w:tcPr>
            <w:tcW w:w="14992" w:type="dxa"/>
            <w:gridSpan w:val="17"/>
          </w:tcPr>
          <w:p w:rsidR="007E4D79" w:rsidRPr="00C213E6" w:rsidRDefault="007E4D79" w:rsidP="00A1215C">
            <w:pPr>
              <w:spacing w:line="259" w:lineRule="auto"/>
              <w:rPr>
                <w:rFonts w:ascii="Times New Roman" w:hAnsi="Times New Roman" w:cs="Times New Roman"/>
                <w:sz w:val="18"/>
                <w:szCs w:val="18"/>
              </w:rPr>
            </w:pPr>
            <w:r w:rsidRPr="00C213E6">
              <w:rPr>
                <w:rFonts w:ascii="Times New Roman" w:hAnsi="Times New Roman" w:cs="Times New Roman"/>
                <w:sz w:val="18"/>
                <w:szCs w:val="18"/>
              </w:rPr>
              <w:t xml:space="preserve"> </w:t>
            </w:r>
            <w:r w:rsidRPr="00C213E6">
              <w:rPr>
                <w:rFonts w:ascii="Times New Roman" w:hAnsi="Times New Roman" w:cs="Times New Roman"/>
                <w:b/>
                <w:i/>
                <w:sz w:val="18"/>
                <w:szCs w:val="18"/>
              </w:rPr>
              <w:t xml:space="preserve">Органолептические показатели </w:t>
            </w:r>
          </w:p>
        </w:tc>
      </w:tr>
      <w:tr w:rsidR="007E4D79" w:rsidRPr="00C213E6" w:rsidTr="00A1215C">
        <w:trPr>
          <w:gridAfter w:val="1"/>
          <w:wAfter w:w="10" w:type="dxa"/>
          <w:trHeight w:val="399"/>
        </w:trPr>
        <w:tc>
          <w:tcPr>
            <w:tcW w:w="534" w:type="dxa"/>
            <w:gridSpan w:val="2"/>
          </w:tcPr>
          <w:p w:rsidR="007E4D79" w:rsidRPr="00C213E6" w:rsidRDefault="007E4D79" w:rsidP="00A1215C">
            <w:pPr>
              <w:spacing w:line="259" w:lineRule="auto"/>
              <w:ind w:left="73"/>
              <w:rPr>
                <w:rFonts w:ascii="Times New Roman" w:hAnsi="Times New Roman" w:cs="Times New Roman"/>
                <w:sz w:val="18"/>
                <w:szCs w:val="18"/>
              </w:rPr>
            </w:pPr>
            <w:r w:rsidRPr="00C213E6">
              <w:rPr>
                <w:rFonts w:ascii="Times New Roman" w:hAnsi="Times New Roman" w:cs="Times New Roman"/>
                <w:sz w:val="18"/>
                <w:szCs w:val="18"/>
              </w:rPr>
              <w:t xml:space="preserve">13 </w:t>
            </w:r>
          </w:p>
        </w:tc>
        <w:tc>
          <w:tcPr>
            <w:tcW w:w="2703"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sz w:val="18"/>
                <w:szCs w:val="18"/>
              </w:rPr>
              <w:t xml:space="preserve">Запах при 20ºС и при 60ºС, баллы  </w:t>
            </w:r>
          </w:p>
        </w:tc>
        <w:tc>
          <w:tcPr>
            <w:tcW w:w="699" w:type="dxa"/>
          </w:tcPr>
          <w:p w:rsidR="007E4D79" w:rsidRPr="00C213E6" w:rsidRDefault="007E4D79" w:rsidP="00A1215C">
            <w:pPr>
              <w:spacing w:line="259" w:lineRule="auto"/>
              <w:ind w:right="7"/>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right="8"/>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right="9"/>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r>
      <w:tr w:rsidR="007E4D79" w:rsidRPr="00C213E6" w:rsidTr="00A1215C">
        <w:trPr>
          <w:gridAfter w:val="1"/>
          <w:wAfter w:w="10" w:type="dxa"/>
          <w:trHeight w:val="254"/>
        </w:trPr>
        <w:tc>
          <w:tcPr>
            <w:tcW w:w="534" w:type="dxa"/>
            <w:gridSpan w:val="2"/>
          </w:tcPr>
          <w:p w:rsidR="007E4D79" w:rsidRPr="00C213E6" w:rsidRDefault="007E4D79" w:rsidP="00A1215C">
            <w:pPr>
              <w:spacing w:line="259" w:lineRule="auto"/>
              <w:ind w:left="73"/>
              <w:rPr>
                <w:rFonts w:ascii="Times New Roman" w:hAnsi="Times New Roman" w:cs="Times New Roman"/>
                <w:sz w:val="18"/>
                <w:szCs w:val="18"/>
              </w:rPr>
            </w:pPr>
            <w:r w:rsidRPr="00C213E6">
              <w:rPr>
                <w:rFonts w:ascii="Times New Roman" w:hAnsi="Times New Roman" w:cs="Times New Roman"/>
                <w:sz w:val="18"/>
                <w:szCs w:val="18"/>
              </w:rPr>
              <w:lastRenderedPageBreak/>
              <w:t xml:space="preserve">14 </w:t>
            </w:r>
          </w:p>
        </w:tc>
        <w:tc>
          <w:tcPr>
            <w:tcW w:w="2703"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sz w:val="18"/>
                <w:szCs w:val="18"/>
              </w:rPr>
              <w:t xml:space="preserve">Привкус при 20ºС, баллы  </w:t>
            </w:r>
          </w:p>
        </w:tc>
        <w:tc>
          <w:tcPr>
            <w:tcW w:w="699" w:type="dxa"/>
          </w:tcPr>
          <w:p w:rsidR="007E4D79" w:rsidRPr="00C213E6" w:rsidRDefault="007E4D79" w:rsidP="00A1215C">
            <w:pPr>
              <w:spacing w:line="259" w:lineRule="auto"/>
              <w:ind w:right="7"/>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right="8"/>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right="9"/>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r>
      <w:tr w:rsidR="007E4D79" w:rsidRPr="00C213E6" w:rsidTr="00A1215C">
        <w:trPr>
          <w:gridAfter w:val="1"/>
          <w:wAfter w:w="10" w:type="dxa"/>
          <w:trHeight w:val="258"/>
        </w:trPr>
        <w:tc>
          <w:tcPr>
            <w:tcW w:w="534" w:type="dxa"/>
            <w:gridSpan w:val="2"/>
          </w:tcPr>
          <w:p w:rsidR="007E4D79" w:rsidRPr="00C213E6" w:rsidRDefault="007E4D79" w:rsidP="00A1215C">
            <w:pPr>
              <w:spacing w:line="259" w:lineRule="auto"/>
              <w:ind w:left="73"/>
              <w:rPr>
                <w:rFonts w:ascii="Times New Roman" w:hAnsi="Times New Roman" w:cs="Times New Roman"/>
                <w:sz w:val="18"/>
                <w:szCs w:val="18"/>
              </w:rPr>
            </w:pPr>
            <w:r w:rsidRPr="00C213E6">
              <w:rPr>
                <w:rFonts w:ascii="Times New Roman" w:hAnsi="Times New Roman" w:cs="Times New Roman"/>
                <w:sz w:val="18"/>
                <w:szCs w:val="18"/>
              </w:rPr>
              <w:t xml:space="preserve">15 </w:t>
            </w:r>
          </w:p>
        </w:tc>
        <w:tc>
          <w:tcPr>
            <w:tcW w:w="2703"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sz w:val="18"/>
                <w:szCs w:val="18"/>
              </w:rPr>
              <w:t xml:space="preserve">Цветность, градус цветности </w:t>
            </w:r>
          </w:p>
        </w:tc>
        <w:tc>
          <w:tcPr>
            <w:tcW w:w="699" w:type="dxa"/>
          </w:tcPr>
          <w:p w:rsidR="007E4D79" w:rsidRPr="00C213E6" w:rsidRDefault="007E4D79" w:rsidP="00A1215C">
            <w:pPr>
              <w:spacing w:line="259" w:lineRule="auto"/>
              <w:ind w:right="7"/>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right="8"/>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right="9"/>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r>
      <w:tr w:rsidR="007E4D79" w:rsidRPr="00C213E6" w:rsidTr="00A1215C">
        <w:trPr>
          <w:gridAfter w:val="1"/>
          <w:wAfter w:w="10" w:type="dxa"/>
          <w:trHeight w:val="234"/>
        </w:trPr>
        <w:tc>
          <w:tcPr>
            <w:tcW w:w="534" w:type="dxa"/>
            <w:gridSpan w:val="2"/>
          </w:tcPr>
          <w:p w:rsidR="007E4D79" w:rsidRPr="00C213E6" w:rsidRDefault="007E4D79" w:rsidP="00A1215C">
            <w:pPr>
              <w:spacing w:line="259" w:lineRule="auto"/>
              <w:ind w:left="73"/>
              <w:rPr>
                <w:rFonts w:ascii="Times New Roman" w:hAnsi="Times New Roman" w:cs="Times New Roman"/>
                <w:sz w:val="18"/>
                <w:szCs w:val="18"/>
              </w:rPr>
            </w:pPr>
            <w:r w:rsidRPr="00C213E6">
              <w:rPr>
                <w:rFonts w:ascii="Times New Roman" w:hAnsi="Times New Roman" w:cs="Times New Roman"/>
                <w:sz w:val="18"/>
                <w:szCs w:val="18"/>
              </w:rPr>
              <w:t xml:space="preserve">16 </w:t>
            </w:r>
          </w:p>
        </w:tc>
        <w:tc>
          <w:tcPr>
            <w:tcW w:w="2703"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sz w:val="18"/>
                <w:szCs w:val="18"/>
              </w:rPr>
              <w:t xml:space="preserve">Окраска, см </w:t>
            </w:r>
          </w:p>
        </w:tc>
        <w:tc>
          <w:tcPr>
            <w:tcW w:w="699" w:type="dxa"/>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After w:val="1"/>
          <w:wAfter w:w="10" w:type="dxa"/>
          <w:trHeight w:val="236"/>
        </w:trPr>
        <w:tc>
          <w:tcPr>
            <w:tcW w:w="534" w:type="dxa"/>
            <w:gridSpan w:val="2"/>
          </w:tcPr>
          <w:p w:rsidR="007E4D79" w:rsidRPr="00C213E6" w:rsidRDefault="007E4D79" w:rsidP="00A1215C">
            <w:pPr>
              <w:spacing w:line="259" w:lineRule="auto"/>
              <w:ind w:left="73"/>
              <w:rPr>
                <w:rFonts w:ascii="Times New Roman" w:hAnsi="Times New Roman" w:cs="Times New Roman"/>
                <w:sz w:val="18"/>
                <w:szCs w:val="18"/>
              </w:rPr>
            </w:pPr>
            <w:r w:rsidRPr="00C213E6">
              <w:rPr>
                <w:rFonts w:ascii="Times New Roman" w:hAnsi="Times New Roman" w:cs="Times New Roman"/>
                <w:sz w:val="18"/>
                <w:szCs w:val="18"/>
              </w:rPr>
              <w:t xml:space="preserve">17 </w:t>
            </w:r>
          </w:p>
        </w:tc>
        <w:tc>
          <w:tcPr>
            <w:tcW w:w="2703"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sz w:val="18"/>
                <w:szCs w:val="18"/>
              </w:rPr>
              <w:t xml:space="preserve">Мутность, мг/дм3 </w:t>
            </w:r>
          </w:p>
        </w:tc>
        <w:tc>
          <w:tcPr>
            <w:tcW w:w="699" w:type="dxa"/>
          </w:tcPr>
          <w:p w:rsidR="007E4D79" w:rsidRPr="00C213E6" w:rsidRDefault="007E4D79" w:rsidP="00A1215C">
            <w:pPr>
              <w:spacing w:line="259" w:lineRule="auto"/>
              <w:ind w:right="7"/>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right="8"/>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right="9"/>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r>
      <w:tr w:rsidR="007E4D79" w:rsidRPr="00C213E6" w:rsidTr="00A1215C">
        <w:trPr>
          <w:gridAfter w:val="1"/>
          <w:wAfter w:w="10" w:type="dxa"/>
          <w:trHeight w:val="213"/>
        </w:trPr>
        <w:tc>
          <w:tcPr>
            <w:tcW w:w="534" w:type="dxa"/>
            <w:gridSpan w:val="2"/>
          </w:tcPr>
          <w:p w:rsidR="007E4D79" w:rsidRPr="00C213E6" w:rsidRDefault="007E4D79" w:rsidP="00A1215C">
            <w:pPr>
              <w:spacing w:line="259" w:lineRule="auto"/>
              <w:ind w:left="73"/>
              <w:rPr>
                <w:rFonts w:ascii="Times New Roman" w:hAnsi="Times New Roman" w:cs="Times New Roman"/>
                <w:sz w:val="18"/>
                <w:szCs w:val="18"/>
              </w:rPr>
            </w:pPr>
            <w:r w:rsidRPr="00C213E6">
              <w:rPr>
                <w:rFonts w:ascii="Times New Roman" w:hAnsi="Times New Roman" w:cs="Times New Roman"/>
                <w:sz w:val="18"/>
                <w:szCs w:val="18"/>
              </w:rPr>
              <w:t xml:space="preserve">18 </w:t>
            </w:r>
          </w:p>
        </w:tc>
        <w:tc>
          <w:tcPr>
            <w:tcW w:w="2703"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sz w:val="18"/>
                <w:szCs w:val="18"/>
              </w:rPr>
              <w:t xml:space="preserve">Взвешенные вещества, мг/дм3 </w:t>
            </w:r>
          </w:p>
        </w:tc>
        <w:tc>
          <w:tcPr>
            <w:tcW w:w="699" w:type="dxa"/>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After w:val="1"/>
          <w:wAfter w:w="10" w:type="dxa"/>
          <w:trHeight w:val="234"/>
        </w:trPr>
        <w:tc>
          <w:tcPr>
            <w:tcW w:w="534" w:type="dxa"/>
            <w:gridSpan w:val="2"/>
          </w:tcPr>
          <w:p w:rsidR="007E4D79" w:rsidRPr="00C213E6" w:rsidRDefault="007E4D79" w:rsidP="00A1215C">
            <w:pPr>
              <w:spacing w:line="259" w:lineRule="auto"/>
              <w:ind w:left="73"/>
              <w:rPr>
                <w:rFonts w:ascii="Times New Roman" w:hAnsi="Times New Roman" w:cs="Times New Roman"/>
                <w:sz w:val="18"/>
                <w:szCs w:val="18"/>
              </w:rPr>
            </w:pPr>
            <w:r w:rsidRPr="00C213E6">
              <w:rPr>
                <w:rFonts w:ascii="Times New Roman" w:hAnsi="Times New Roman" w:cs="Times New Roman"/>
                <w:sz w:val="18"/>
                <w:szCs w:val="18"/>
              </w:rPr>
              <w:t xml:space="preserve">19 </w:t>
            </w:r>
          </w:p>
        </w:tc>
        <w:tc>
          <w:tcPr>
            <w:tcW w:w="2703"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sz w:val="18"/>
                <w:szCs w:val="18"/>
              </w:rPr>
              <w:t xml:space="preserve">Плавающие примеси </w:t>
            </w:r>
          </w:p>
        </w:tc>
        <w:tc>
          <w:tcPr>
            <w:tcW w:w="699" w:type="dxa"/>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After w:val="1"/>
          <w:wAfter w:w="10" w:type="dxa"/>
          <w:trHeight w:val="163"/>
        </w:trPr>
        <w:tc>
          <w:tcPr>
            <w:tcW w:w="14992" w:type="dxa"/>
            <w:gridSpan w:val="17"/>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i/>
                <w:sz w:val="18"/>
                <w:szCs w:val="18"/>
              </w:rPr>
              <w:t xml:space="preserve">Обобщенные показатели </w:t>
            </w:r>
            <w:r w:rsidRPr="00C213E6">
              <w:rPr>
                <w:rFonts w:ascii="Times New Roman" w:hAnsi="Times New Roman" w:cs="Times New Roman"/>
                <w:b/>
                <w:sz w:val="18"/>
                <w:szCs w:val="18"/>
              </w:rPr>
              <w:t xml:space="preserve"> </w:t>
            </w:r>
          </w:p>
        </w:tc>
      </w:tr>
      <w:tr w:rsidR="007E4D79" w:rsidRPr="00C213E6" w:rsidTr="00A1215C">
        <w:trPr>
          <w:gridAfter w:val="1"/>
          <w:wAfter w:w="10" w:type="dxa"/>
          <w:trHeight w:val="234"/>
        </w:trPr>
        <w:tc>
          <w:tcPr>
            <w:tcW w:w="534" w:type="dxa"/>
            <w:gridSpan w:val="2"/>
          </w:tcPr>
          <w:p w:rsidR="007E4D79" w:rsidRPr="00C213E6" w:rsidRDefault="007E4D79" w:rsidP="00A1215C">
            <w:pPr>
              <w:spacing w:line="259" w:lineRule="auto"/>
              <w:ind w:left="73"/>
              <w:rPr>
                <w:rFonts w:ascii="Times New Roman" w:hAnsi="Times New Roman" w:cs="Times New Roman"/>
                <w:sz w:val="18"/>
                <w:szCs w:val="18"/>
              </w:rPr>
            </w:pPr>
            <w:r w:rsidRPr="00C213E6">
              <w:rPr>
                <w:rFonts w:ascii="Times New Roman" w:hAnsi="Times New Roman" w:cs="Times New Roman"/>
                <w:sz w:val="18"/>
                <w:szCs w:val="18"/>
              </w:rPr>
              <w:t xml:space="preserve">20 </w:t>
            </w:r>
          </w:p>
        </w:tc>
        <w:tc>
          <w:tcPr>
            <w:tcW w:w="2703"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sz w:val="18"/>
                <w:szCs w:val="18"/>
              </w:rPr>
              <w:t xml:space="preserve">Температура, </w:t>
            </w:r>
            <w:r w:rsidRPr="00C213E6">
              <w:rPr>
                <w:rFonts w:ascii="Times New Roman" w:hAnsi="Times New Roman" w:cs="Times New Roman"/>
                <w:sz w:val="18"/>
                <w:szCs w:val="18"/>
                <w:vertAlign w:val="superscript"/>
              </w:rPr>
              <w:t>о</w:t>
            </w:r>
            <w:r w:rsidRPr="00C213E6">
              <w:rPr>
                <w:rFonts w:ascii="Times New Roman" w:hAnsi="Times New Roman" w:cs="Times New Roman"/>
                <w:sz w:val="18"/>
                <w:szCs w:val="18"/>
              </w:rPr>
              <w:t xml:space="preserve">С </w:t>
            </w:r>
          </w:p>
        </w:tc>
        <w:tc>
          <w:tcPr>
            <w:tcW w:w="699" w:type="dxa"/>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After w:val="1"/>
          <w:wAfter w:w="10" w:type="dxa"/>
          <w:trHeight w:val="397"/>
        </w:trPr>
        <w:tc>
          <w:tcPr>
            <w:tcW w:w="534" w:type="dxa"/>
            <w:gridSpan w:val="2"/>
          </w:tcPr>
          <w:p w:rsidR="007E4D79" w:rsidRPr="00C213E6" w:rsidRDefault="007E4D79" w:rsidP="00A1215C">
            <w:pPr>
              <w:spacing w:line="259" w:lineRule="auto"/>
              <w:ind w:left="73"/>
              <w:rPr>
                <w:rFonts w:ascii="Times New Roman" w:hAnsi="Times New Roman" w:cs="Times New Roman"/>
                <w:sz w:val="18"/>
                <w:szCs w:val="18"/>
              </w:rPr>
            </w:pPr>
            <w:r w:rsidRPr="00C213E6">
              <w:rPr>
                <w:rFonts w:ascii="Times New Roman" w:hAnsi="Times New Roman" w:cs="Times New Roman"/>
                <w:sz w:val="18"/>
                <w:szCs w:val="18"/>
              </w:rPr>
              <w:t xml:space="preserve">21 </w:t>
            </w:r>
          </w:p>
        </w:tc>
        <w:tc>
          <w:tcPr>
            <w:tcW w:w="2703" w:type="dxa"/>
            <w:gridSpan w:val="2"/>
          </w:tcPr>
          <w:p w:rsidR="007E4D79" w:rsidRPr="00C213E6" w:rsidRDefault="007E4D79" w:rsidP="00A1215C">
            <w:pPr>
              <w:spacing w:after="10" w:line="259" w:lineRule="auto"/>
              <w:ind w:left="3"/>
              <w:rPr>
                <w:rFonts w:ascii="Times New Roman" w:hAnsi="Times New Roman" w:cs="Times New Roman"/>
                <w:sz w:val="18"/>
                <w:szCs w:val="18"/>
              </w:rPr>
            </w:pPr>
            <w:r w:rsidRPr="00C213E6">
              <w:rPr>
                <w:rFonts w:ascii="Times New Roman" w:hAnsi="Times New Roman" w:cs="Times New Roman"/>
                <w:sz w:val="18"/>
                <w:szCs w:val="18"/>
              </w:rPr>
              <w:t xml:space="preserve">Водородный </w:t>
            </w:r>
          </w:p>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sz w:val="18"/>
                <w:szCs w:val="18"/>
              </w:rPr>
              <w:t xml:space="preserve">показатель, ед. рН </w:t>
            </w:r>
          </w:p>
        </w:tc>
        <w:tc>
          <w:tcPr>
            <w:tcW w:w="699" w:type="dxa"/>
          </w:tcPr>
          <w:p w:rsidR="007E4D79" w:rsidRPr="00C213E6" w:rsidRDefault="007E4D79" w:rsidP="00A1215C">
            <w:pPr>
              <w:spacing w:line="259" w:lineRule="auto"/>
              <w:ind w:right="7"/>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right="7"/>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2410"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After w:val="1"/>
          <w:wAfter w:w="10" w:type="dxa"/>
          <w:trHeight w:val="346"/>
        </w:trPr>
        <w:tc>
          <w:tcPr>
            <w:tcW w:w="534" w:type="dxa"/>
            <w:gridSpan w:val="2"/>
          </w:tcPr>
          <w:p w:rsidR="007E4D79" w:rsidRPr="00C213E6" w:rsidRDefault="007E4D79" w:rsidP="00A1215C">
            <w:pPr>
              <w:spacing w:line="259" w:lineRule="auto"/>
              <w:ind w:left="73"/>
              <w:rPr>
                <w:rFonts w:ascii="Times New Roman" w:hAnsi="Times New Roman" w:cs="Times New Roman"/>
                <w:sz w:val="18"/>
                <w:szCs w:val="18"/>
              </w:rPr>
            </w:pPr>
            <w:r w:rsidRPr="00C213E6">
              <w:rPr>
                <w:rFonts w:ascii="Times New Roman" w:hAnsi="Times New Roman" w:cs="Times New Roman"/>
                <w:sz w:val="18"/>
                <w:szCs w:val="18"/>
              </w:rPr>
              <w:t xml:space="preserve">22 </w:t>
            </w:r>
          </w:p>
        </w:tc>
        <w:tc>
          <w:tcPr>
            <w:tcW w:w="2703"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sz w:val="18"/>
                <w:szCs w:val="18"/>
              </w:rPr>
              <w:t xml:space="preserve">Общая минерализация (сухой остаток), мг/дм3  </w:t>
            </w:r>
          </w:p>
        </w:tc>
        <w:tc>
          <w:tcPr>
            <w:tcW w:w="699" w:type="dxa"/>
          </w:tcPr>
          <w:p w:rsidR="007E4D79" w:rsidRPr="00C213E6" w:rsidRDefault="007E4D79" w:rsidP="00A1215C">
            <w:pPr>
              <w:spacing w:line="259" w:lineRule="auto"/>
              <w:ind w:right="7"/>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right="7"/>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2410"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After w:val="1"/>
          <w:wAfter w:w="10" w:type="dxa"/>
          <w:trHeight w:val="397"/>
        </w:trPr>
        <w:tc>
          <w:tcPr>
            <w:tcW w:w="534" w:type="dxa"/>
            <w:gridSpan w:val="2"/>
          </w:tcPr>
          <w:p w:rsidR="007E4D79" w:rsidRPr="00C213E6" w:rsidRDefault="007E4D79" w:rsidP="00A1215C">
            <w:pPr>
              <w:spacing w:line="259" w:lineRule="auto"/>
              <w:ind w:left="73"/>
              <w:rPr>
                <w:rFonts w:ascii="Times New Roman" w:hAnsi="Times New Roman" w:cs="Times New Roman"/>
                <w:sz w:val="18"/>
                <w:szCs w:val="18"/>
              </w:rPr>
            </w:pPr>
            <w:r w:rsidRPr="00C213E6">
              <w:rPr>
                <w:rFonts w:ascii="Times New Roman" w:hAnsi="Times New Roman" w:cs="Times New Roman"/>
                <w:sz w:val="18"/>
                <w:szCs w:val="18"/>
              </w:rPr>
              <w:t xml:space="preserve">23 </w:t>
            </w:r>
          </w:p>
        </w:tc>
        <w:tc>
          <w:tcPr>
            <w:tcW w:w="2703"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sz w:val="18"/>
                <w:szCs w:val="18"/>
              </w:rPr>
              <w:t xml:space="preserve">Жесткость общая, ºЖ (ммоль/дм3) </w:t>
            </w:r>
          </w:p>
        </w:tc>
        <w:tc>
          <w:tcPr>
            <w:tcW w:w="699" w:type="dxa"/>
          </w:tcPr>
          <w:p w:rsidR="007E4D79" w:rsidRPr="00C213E6" w:rsidRDefault="007E4D79" w:rsidP="00A1215C">
            <w:pPr>
              <w:spacing w:line="259" w:lineRule="auto"/>
              <w:ind w:right="7"/>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right="7"/>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2410"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After w:val="1"/>
          <w:wAfter w:w="10" w:type="dxa"/>
          <w:trHeight w:val="431"/>
        </w:trPr>
        <w:tc>
          <w:tcPr>
            <w:tcW w:w="534" w:type="dxa"/>
            <w:gridSpan w:val="2"/>
          </w:tcPr>
          <w:p w:rsidR="007E4D79" w:rsidRPr="00C213E6" w:rsidRDefault="007E4D79" w:rsidP="00A1215C">
            <w:pPr>
              <w:spacing w:line="259" w:lineRule="auto"/>
              <w:ind w:left="73"/>
              <w:rPr>
                <w:rFonts w:ascii="Times New Roman" w:hAnsi="Times New Roman" w:cs="Times New Roman"/>
                <w:sz w:val="18"/>
                <w:szCs w:val="18"/>
              </w:rPr>
            </w:pPr>
            <w:r w:rsidRPr="00C213E6">
              <w:rPr>
                <w:rFonts w:ascii="Times New Roman" w:hAnsi="Times New Roman" w:cs="Times New Roman"/>
                <w:sz w:val="18"/>
                <w:szCs w:val="18"/>
              </w:rPr>
              <w:t xml:space="preserve">24 </w:t>
            </w:r>
          </w:p>
        </w:tc>
        <w:tc>
          <w:tcPr>
            <w:tcW w:w="2703"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sz w:val="18"/>
                <w:szCs w:val="18"/>
              </w:rPr>
              <w:t xml:space="preserve">Окисляемость перманганатная, мгО/дм3 </w:t>
            </w:r>
          </w:p>
        </w:tc>
        <w:tc>
          <w:tcPr>
            <w:tcW w:w="699" w:type="dxa"/>
          </w:tcPr>
          <w:p w:rsidR="007E4D79" w:rsidRPr="00C213E6" w:rsidRDefault="007E4D79" w:rsidP="00A1215C">
            <w:pPr>
              <w:spacing w:line="259" w:lineRule="auto"/>
              <w:ind w:right="7"/>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right="7"/>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2410"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After w:val="1"/>
          <w:wAfter w:w="10" w:type="dxa"/>
          <w:trHeight w:val="397"/>
        </w:trPr>
        <w:tc>
          <w:tcPr>
            <w:tcW w:w="534" w:type="dxa"/>
            <w:gridSpan w:val="2"/>
          </w:tcPr>
          <w:p w:rsidR="007E4D79" w:rsidRPr="00C213E6" w:rsidRDefault="007E4D79" w:rsidP="00A1215C">
            <w:pPr>
              <w:spacing w:line="259" w:lineRule="auto"/>
              <w:ind w:left="73"/>
              <w:rPr>
                <w:rFonts w:ascii="Times New Roman" w:hAnsi="Times New Roman" w:cs="Times New Roman"/>
                <w:sz w:val="18"/>
                <w:szCs w:val="18"/>
              </w:rPr>
            </w:pPr>
            <w:r w:rsidRPr="00C213E6">
              <w:rPr>
                <w:rFonts w:ascii="Times New Roman" w:hAnsi="Times New Roman" w:cs="Times New Roman"/>
                <w:sz w:val="18"/>
                <w:szCs w:val="18"/>
              </w:rPr>
              <w:t xml:space="preserve">25 </w:t>
            </w:r>
          </w:p>
        </w:tc>
        <w:tc>
          <w:tcPr>
            <w:tcW w:w="2703" w:type="dxa"/>
            <w:gridSpan w:val="2"/>
          </w:tcPr>
          <w:p w:rsidR="007E4D79" w:rsidRPr="00C213E6" w:rsidRDefault="007E4D79" w:rsidP="00A1215C">
            <w:pPr>
              <w:spacing w:after="10" w:line="259" w:lineRule="auto"/>
              <w:ind w:left="3"/>
              <w:rPr>
                <w:rFonts w:ascii="Times New Roman" w:hAnsi="Times New Roman" w:cs="Times New Roman"/>
                <w:sz w:val="18"/>
                <w:szCs w:val="18"/>
              </w:rPr>
            </w:pPr>
            <w:r w:rsidRPr="00C213E6">
              <w:rPr>
                <w:rFonts w:ascii="Times New Roman" w:hAnsi="Times New Roman" w:cs="Times New Roman"/>
                <w:sz w:val="18"/>
                <w:szCs w:val="18"/>
              </w:rPr>
              <w:t xml:space="preserve">Нефтепродукты </w:t>
            </w:r>
          </w:p>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sz w:val="18"/>
                <w:szCs w:val="18"/>
              </w:rPr>
              <w:t xml:space="preserve">(суммарно), мг/дм3 </w:t>
            </w:r>
          </w:p>
        </w:tc>
        <w:tc>
          <w:tcPr>
            <w:tcW w:w="699" w:type="dxa"/>
          </w:tcPr>
          <w:p w:rsidR="007E4D79" w:rsidRPr="00C213E6" w:rsidRDefault="007E4D79" w:rsidP="00A1215C">
            <w:pPr>
              <w:spacing w:line="259" w:lineRule="auto"/>
              <w:ind w:right="7"/>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right="7"/>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2410"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After w:val="1"/>
          <w:wAfter w:w="10" w:type="dxa"/>
          <w:trHeight w:val="397"/>
        </w:trPr>
        <w:tc>
          <w:tcPr>
            <w:tcW w:w="534" w:type="dxa"/>
            <w:gridSpan w:val="2"/>
          </w:tcPr>
          <w:p w:rsidR="007E4D79" w:rsidRPr="00C213E6" w:rsidRDefault="007E4D79" w:rsidP="00A1215C">
            <w:pPr>
              <w:spacing w:line="259" w:lineRule="auto"/>
              <w:ind w:left="73"/>
              <w:rPr>
                <w:rFonts w:ascii="Times New Roman" w:hAnsi="Times New Roman" w:cs="Times New Roman"/>
                <w:sz w:val="18"/>
                <w:szCs w:val="18"/>
              </w:rPr>
            </w:pPr>
            <w:r w:rsidRPr="00C213E6">
              <w:rPr>
                <w:rFonts w:ascii="Times New Roman" w:hAnsi="Times New Roman" w:cs="Times New Roman"/>
                <w:sz w:val="18"/>
                <w:szCs w:val="18"/>
              </w:rPr>
              <w:t xml:space="preserve">26 </w:t>
            </w:r>
          </w:p>
        </w:tc>
        <w:tc>
          <w:tcPr>
            <w:tcW w:w="2703"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sz w:val="18"/>
                <w:szCs w:val="18"/>
              </w:rPr>
              <w:t xml:space="preserve">ПАВ анионактивные (суммарно), мг/дм3 </w:t>
            </w:r>
          </w:p>
        </w:tc>
        <w:tc>
          <w:tcPr>
            <w:tcW w:w="699" w:type="dxa"/>
          </w:tcPr>
          <w:p w:rsidR="007E4D79" w:rsidRPr="00C213E6" w:rsidRDefault="007E4D79" w:rsidP="00A1215C">
            <w:pPr>
              <w:spacing w:line="259" w:lineRule="auto"/>
              <w:ind w:right="7"/>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right="7"/>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2410"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After w:val="1"/>
          <w:wAfter w:w="10" w:type="dxa"/>
          <w:trHeight w:val="197"/>
        </w:trPr>
        <w:tc>
          <w:tcPr>
            <w:tcW w:w="534" w:type="dxa"/>
            <w:gridSpan w:val="2"/>
          </w:tcPr>
          <w:p w:rsidR="007E4D79" w:rsidRPr="00C213E6" w:rsidRDefault="007E4D79" w:rsidP="00A1215C">
            <w:pPr>
              <w:spacing w:line="259" w:lineRule="auto"/>
              <w:ind w:left="73"/>
              <w:rPr>
                <w:rFonts w:ascii="Times New Roman" w:hAnsi="Times New Roman" w:cs="Times New Roman"/>
                <w:sz w:val="18"/>
                <w:szCs w:val="18"/>
              </w:rPr>
            </w:pPr>
            <w:r w:rsidRPr="00C213E6">
              <w:rPr>
                <w:rFonts w:ascii="Times New Roman" w:hAnsi="Times New Roman" w:cs="Times New Roman"/>
                <w:sz w:val="18"/>
                <w:szCs w:val="18"/>
              </w:rPr>
              <w:t xml:space="preserve">27 </w:t>
            </w:r>
          </w:p>
        </w:tc>
        <w:tc>
          <w:tcPr>
            <w:tcW w:w="2703"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sz w:val="18"/>
                <w:szCs w:val="18"/>
              </w:rPr>
              <w:t xml:space="preserve">Растворенный кислород, мг/дм3 </w:t>
            </w:r>
          </w:p>
        </w:tc>
        <w:tc>
          <w:tcPr>
            <w:tcW w:w="699" w:type="dxa"/>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After w:val="1"/>
          <w:wAfter w:w="10" w:type="dxa"/>
          <w:trHeight w:val="385"/>
        </w:trPr>
        <w:tc>
          <w:tcPr>
            <w:tcW w:w="534" w:type="dxa"/>
            <w:gridSpan w:val="2"/>
          </w:tcPr>
          <w:p w:rsidR="007E4D79" w:rsidRPr="00C213E6" w:rsidRDefault="007E4D79" w:rsidP="00A1215C">
            <w:pPr>
              <w:spacing w:line="259" w:lineRule="auto"/>
              <w:ind w:left="73"/>
              <w:rPr>
                <w:rFonts w:ascii="Times New Roman" w:hAnsi="Times New Roman" w:cs="Times New Roman"/>
                <w:sz w:val="18"/>
                <w:szCs w:val="18"/>
              </w:rPr>
            </w:pPr>
            <w:r w:rsidRPr="00C213E6">
              <w:rPr>
                <w:rFonts w:ascii="Times New Roman" w:hAnsi="Times New Roman" w:cs="Times New Roman"/>
                <w:sz w:val="18"/>
                <w:szCs w:val="18"/>
              </w:rPr>
              <w:t xml:space="preserve">28 </w:t>
            </w:r>
          </w:p>
        </w:tc>
        <w:tc>
          <w:tcPr>
            <w:tcW w:w="2703"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sz w:val="18"/>
                <w:szCs w:val="18"/>
              </w:rPr>
              <w:t>Биохимическое потребление кислорода, (БПК</w:t>
            </w:r>
            <w:r w:rsidRPr="00C213E6">
              <w:rPr>
                <w:rFonts w:ascii="Times New Roman" w:hAnsi="Times New Roman" w:cs="Times New Roman"/>
                <w:sz w:val="18"/>
                <w:szCs w:val="18"/>
                <w:vertAlign w:val="subscript"/>
              </w:rPr>
              <w:t>5</w:t>
            </w:r>
            <w:r w:rsidRPr="00C213E6">
              <w:rPr>
                <w:rFonts w:ascii="Times New Roman" w:hAnsi="Times New Roman" w:cs="Times New Roman"/>
                <w:sz w:val="18"/>
                <w:szCs w:val="18"/>
              </w:rPr>
              <w:t xml:space="preserve">), мгO2/дм3 </w:t>
            </w:r>
          </w:p>
        </w:tc>
        <w:tc>
          <w:tcPr>
            <w:tcW w:w="699" w:type="dxa"/>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After w:val="1"/>
          <w:wAfter w:w="10" w:type="dxa"/>
          <w:trHeight w:val="646"/>
        </w:trPr>
        <w:tc>
          <w:tcPr>
            <w:tcW w:w="534" w:type="dxa"/>
            <w:gridSpan w:val="2"/>
          </w:tcPr>
          <w:p w:rsidR="007E4D79" w:rsidRPr="00C213E6" w:rsidRDefault="007E4D79" w:rsidP="00A1215C">
            <w:pPr>
              <w:spacing w:line="259" w:lineRule="auto"/>
              <w:ind w:left="73"/>
              <w:rPr>
                <w:rFonts w:ascii="Times New Roman" w:hAnsi="Times New Roman" w:cs="Times New Roman"/>
                <w:sz w:val="18"/>
                <w:szCs w:val="18"/>
              </w:rPr>
            </w:pPr>
            <w:r w:rsidRPr="00C213E6">
              <w:rPr>
                <w:rFonts w:ascii="Times New Roman" w:hAnsi="Times New Roman" w:cs="Times New Roman"/>
                <w:sz w:val="18"/>
                <w:szCs w:val="18"/>
              </w:rPr>
              <w:t xml:space="preserve">29 </w:t>
            </w:r>
          </w:p>
        </w:tc>
        <w:tc>
          <w:tcPr>
            <w:tcW w:w="2703" w:type="dxa"/>
            <w:gridSpan w:val="2"/>
          </w:tcPr>
          <w:p w:rsidR="007E4D79" w:rsidRPr="00C213E6" w:rsidRDefault="007E4D79" w:rsidP="00A1215C">
            <w:pPr>
              <w:spacing w:line="259" w:lineRule="auto"/>
              <w:ind w:left="3" w:right="6"/>
              <w:rPr>
                <w:rFonts w:ascii="Times New Roman" w:hAnsi="Times New Roman" w:cs="Times New Roman"/>
                <w:sz w:val="18"/>
                <w:szCs w:val="18"/>
              </w:rPr>
            </w:pPr>
            <w:r w:rsidRPr="00C213E6">
              <w:rPr>
                <w:rFonts w:ascii="Times New Roman" w:hAnsi="Times New Roman" w:cs="Times New Roman"/>
                <w:sz w:val="18"/>
                <w:szCs w:val="18"/>
              </w:rPr>
              <w:t xml:space="preserve">Химическое потребление кислорода (бихроматная окисляемость, ХПК), мгO/дм3 </w:t>
            </w:r>
          </w:p>
        </w:tc>
        <w:tc>
          <w:tcPr>
            <w:tcW w:w="699" w:type="dxa"/>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After w:val="1"/>
          <w:wAfter w:w="10" w:type="dxa"/>
          <w:trHeight w:val="755"/>
        </w:trPr>
        <w:tc>
          <w:tcPr>
            <w:tcW w:w="534" w:type="dxa"/>
            <w:gridSpan w:val="2"/>
          </w:tcPr>
          <w:p w:rsidR="007E4D79" w:rsidRPr="00C213E6" w:rsidRDefault="007E4D79" w:rsidP="00A1215C">
            <w:pPr>
              <w:spacing w:line="259" w:lineRule="auto"/>
              <w:ind w:left="73"/>
              <w:rPr>
                <w:rFonts w:ascii="Times New Roman" w:hAnsi="Times New Roman" w:cs="Times New Roman"/>
                <w:sz w:val="18"/>
                <w:szCs w:val="18"/>
              </w:rPr>
            </w:pPr>
            <w:r w:rsidRPr="00C213E6">
              <w:rPr>
                <w:rFonts w:ascii="Times New Roman" w:hAnsi="Times New Roman" w:cs="Times New Roman"/>
                <w:sz w:val="18"/>
                <w:szCs w:val="18"/>
              </w:rPr>
              <w:t xml:space="preserve">30 </w:t>
            </w:r>
          </w:p>
        </w:tc>
        <w:tc>
          <w:tcPr>
            <w:tcW w:w="2703"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sz w:val="18"/>
                <w:szCs w:val="18"/>
              </w:rPr>
              <w:t xml:space="preserve">Общий органический углерод (Для воды, поступающей на хлорирование) </w:t>
            </w:r>
          </w:p>
        </w:tc>
        <w:tc>
          <w:tcPr>
            <w:tcW w:w="699" w:type="dxa"/>
          </w:tcPr>
          <w:p w:rsidR="007E4D79" w:rsidRPr="00C213E6" w:rsidRDefault="007E4D79" w:rsidP="00A1215C">
            <w:pPr>
              <w:spacing w:line="259" w:lineRule="auto"/>
              <w:ind w:right="7"/>
              <w:jc w:val="center"/>
              <w:rPr>
                <w:rFonts w:ascii="Times New Roman" w:hAnsi="Times New Roman" w:cs="Times New Roman"/>
                <w:sz w:val="18"/>
                <w:szCs w:val="18"/>
              </w:rPr>
            </w:pPr>
            <w:r w:rsidRPr="00C213E6">
              <w:rPr>
                <w:rFonts w:ascii="Times New Roman" w:hAnsi="Times New Roman" w:cs="Times New Roman"/>
                <w:b/>
                <w:sz w:val="18"/>
                <w:szCs w:val="18"/>
              </w:rPr>
              <w:t xml:space="preserve"> +</w:t>
            </w:r>
            <w:r w:rsidRPr="00C213E6">
              <w:rPr>
                <w:rFonts w:ascii="Times New Roman" w:hAnsi="Times New Roman" w:cs="Times New Roman"/>
                <w:b/>
                <w:sz w:val="18"/>
                <w:szCs w:val="18"/>
                <w:vertAlign w:val="superscript"/>
              </w:rPr>
              <w:t>*)</w:t>
            </w: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After w:val="1"/>
          <w:wAfter w:w="10" w:type="dxa"/>
          <w:trHeight w:val="185"/>
        </w:trPr>
        <w:tc>
          <w:tcPr>
            <w:tcW w:w="14992" w:type="dxa"/>
            <w:gridSpan w:val="17"/>
          </w:tcPr>
          <w:p w:rsidR="007E4D79" w:rsidRPr="00C213E6" w:rsidRDefault="007E4D79" w:rsidP="00A1215C">
            <w:pPr>
              <w:spacing w:line="259" w:lineRule="auto"/>
              <w:rPr>
                <w:rFonts w:ascii="Times New Roman" w:hAnsi="Times New Roman" w:cs="Times New Roman"/>
                <w:sz w:val="18"/>
                <w:szCs w:val="18"/>
              </w:rPr>
            </w:pPr>
            <w:r w:rsidRPr="00C213E6">
              <w:rPr>
                <w:rFonts w:ascii="Times New Roman" w:hAnsi="Times New Roman" w:cs="Times New Roman"/>
                <w:sz w:val="18"/>
                <w:szCs w:val="18"/>
              </w:rPr>
              <w:t xml:space="preserve"> </w:t>
            </w:r>
            <w:r w:rsidRPr="00C213E6">
              <w:rPr>
                <w:rFonts w:ascii="Times New Roman" w:hAnsi="Times New Roman" w:cs="Times New Roman"/>
                <w:b/>
                <w:i/>
                <w:sz w:val="18"/>
                <w:szCs w:val="18"/>
              </w:rPr>
              <w:t xml:space="preserve">Химические показатели (неорганические) </w:t>
            </w:r>
            <w:r w:rsidRPr="00C213E6">
              <w:rPr>
                <w:rFonts w:ascii="Times New Roman" w:hAnsi="Times New Roman" w:cs="Times New Roman"/>
                <w:b/>
                <w:sz w:val="18"/>
                <w:szCs w:val="18"/>
              </w:rPr>
              <w:t xml:space="preserve"> </w:t>
            </w:r>
          </w:p>
        </w:tc>
      </w:tr>
      <w:tr w:rsidR="007E4D79" w:rsidRPr="00C213E6" w:rsidTr="00A1215C">
        <w:trPr>
          <w:gridAfter w:val="1"/>
          <w:wAfter w:w="10" w:type="dxa"/>
          <w:trHeight w:val="234"/>
        </w:trPr>
        <w:tc>
          <w:tcPr>
            <w:tcW w:w="534" w:type="dxa"/>
            <w:gridSpan w:val="2"/>
          </w:tcPr>
          <w:p w:rsidR="007E4D79" w:rsidRPr="00C213E6" w:rsidRDefault="007E4D79" w:rsidP="00A1215C">
            <w:pPr>
              <w:spacing w:line="259" w:lineRule="auto"/>
              <w:ind w:left="73"/>
              <w:rPr>
                <w:rFonts w:ascii="Times New Roman" w:hAnsi="Times New Roman" w:cs="Times New Roman"/>
                <w:sz w:val="18"/>
                <w:szCs w:val="18"/>
              </w:rPr>
            </w:pPr>
            <w:r w:rsidRPr="00C213E6">
              <w:rPr>
                <w:rFonts w:ascii="Times New Roman" w:hAnsi="Times New Roman" w:cs="Times New Roman"/>
                <w:sz w:val="18"/>
                <w:szCs w:val="18"/>
              </w:rPr>
              <w:t xml:space="preserve">31 </w:t>
            </w:r>
          </w:p>
        </w:tc>
        <w:tc>
          <w:tcPr>
            <w:tcW w:w="2703"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sz w:val="18"/>
                <w:szCs w:val="18"/>
              </w:rPr>
              <w:t xml:space="preserve">Алюминий, мг/дм3 </w:t>
            </w:r>
          </w:p>
        </w:tc>
        <w:tc>
          <w:tcPr>
            <w:tcW w:w="699" w:type="dxa"/>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right="8"/>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122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right="6"/>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396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After w:val="1"/>
          <w:wAfter w:w="10" w:type="dxa"/>
          <w:trHeight w:val="181"/>
        </w:trPr>
        <w:tc>
          <w:tcPr>
            <w:tcW w:w="534" w:type="dxa"/>
            <w:gridSpan w:val="2"/>
          </w:tcPr>
          <w:p w:rsidR="007E4D79" w:rsidRPr="00C213E6" w:rsidRDefault="007E4D79" w:rsidP="00A1215C">
            <w:pPr>
              <w:spacing w:line="259" w:lineRule="auto"/>
              <w:ind w:left="73"/>
              <w:rPr>
                <w:rFonts w:ascii="Times New Roman" w:hAnsi="Times New Roman" w:cs="Times New Roman"/>
                <w:sz w:val="18"/>
                <w:szCs w:val="18"/>
              </w:rPr>
            </w:pPr>
            <w:r w:rsidRPr="00C213E6">
              <w:rPr>
                <w:rFonts w:ascii="Times New Roman" w:hAnsi="Times New Roman" w:cs="Times New Roman"/>
                <w:sz w:val="18"/>
                <w:szCs w:val="18"/>
              </w:rPr>
              <w:t xml:space="preserve">32 </w:t>
            </w:r>
          </w:p>
        </w:tc>
        <w:tc>
          <w:tcPr>
            <w:tcW w:w="2703"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sz w:val="18"/>
                <w:szCs w:val="18"/>
              </w:rPr>
              <w:t xml:space="preserve">Аммиак (Аммонийион) </w:t>
            </w:r>
          </w:p>
        </w:tc>
        <w:tc>
          <w:tcPr>
            <w:tcW w:w="699" w:type="dxa"/>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After w:val="1"/>
          <w:wAfter w:w="10" w:type="dxa"/>
          <w:trHeight w:val="236"/>
        </w:trPr>
        <w:tc>
          <w:tcPr>
            <w:tcW w:w="534" w:type="dxa"/>
            <w:gridSpan w:val="2"/>
          </w:tcPr>
          <w:p w:rsidR="007E4D79" w:rsidRPr="00C213E6" w:rsidRDefault="007E4D79" w:rsidP="00A1215C">
            <w:pPr>
              <w:spacing w:line="259" w:lineRule="auto"/>
              <w:ind w:left="73"/>
              <w:rPr>
                <w:rFonts w:ascii="Times New Roman" w:hAnsi="Times New Roman" w:cs="Times New Roman"/>
                <w:sz w:val="18"/>
                <w:szCs w:val="18"/>
              </w:rPr>
            </w:pPr>
            <w:r w:rsidRPr="00C213E6">
              <w:rPr>
                <w:rFonts w:ascii="Times New Roman" w:hAnsi="Times New Roman" w:cs="Times New Roman"/>
                <w:sz w:val="18"/>
                <w:szCs w:val="18"/>
              </w:rPr>
              <w:t xml:space="preserve">33 </w:t>
            </w:r>
          </w:p>
        </w:tc>
        <w:tc>
          <w:tcPr>
            <w:tcW w:w="2703"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sz w:val="18"/>
                <w:szCs w:val="18"/>
              </w:rPr>
              <w:t xml:space="preserve">Барий, мг/дм3 </w:t>
            </w:r>
          </w:p>
        </w:tc>
        <w:tc>
          <w:tcPr>
            <w:tcW w:w="699" w:type="dxa"/>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right="8"/>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122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right="6"/>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3969" w:type="dxa"/>
            <w:gridSpan w:val="2"/>
          </w:tcPr>
          <w:p w:rsidR="007E4D79" w:rsidRPr="00C213E6" w:rsidRDefault="007E4D79" w:rsidP="00A1215C">
            <w:pPr>
              <w:spacing w:line="259" w:lineRule="auto"/>
              <w:ind w:left="2"/>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After w:val="1"/>
          <w:wAfter w:w="10" w:type="dxa"/>
          <w:trHeight w:val="209"/>
        </w:trPr>
        <w:tc>
          <w:tcPr>
            <w:tcW w:w="534" w:type="dxa"/>
            <w:gridSpan w:val="2"/>
          </w:tcPr>
          <w:p w:rsidR="007E4D79" w:rsidRPr="00C213E6" w:rsidRDefault="007E4D79" w:rsidP="00A1215C">
            <w:pPr>
              <w:spacing w:line="259" w:lineRule="auto"/>
              <w:ind w:left="73"/>
              <w:rPr>
                <w:rFonts w:ascii="Times New Roman" w:hAnsi="Times New Roman" w:cs="Times New Roman"/>
                <w:sz w:val="18"/>
                <w:szCs w:val="18"/>
              </w:rPr>
            </w:pPr>
            <w:r w:rsidRPr="00C213E6">
              <w:rPr>
                <w:rFonts w:ascii="Times New Roman" w:hAnsi="Times New Roman" w:cs="Times New Roman"/>
                <w:sz w:val="18"/>
                <w:szCs w:val="18"/>
              </w:rPr>
              <w:t xml:space="preserve">34 </w:t>
            </w:r>
          </w:p>
        </w:tc>
        <w:tc>
          <w:tcPr>
            <w:tcW w:w="2703" w:type="dxa"/>
            <w:gridSpan w:val="2"/>
          </w:tcPr>
          <w:p w:rsidR="007E4D79" w:rsidRPr="00C213E6" w:rsidRDefault="007E4D79" w:rsidP="00A1215C">
            <w:pPr>
              <w:spacing w:line="259" w:lineRule="auto"/>
              <w:ind w:left="3"/>
              <w:rPr>
                <w:rFonts w:ascii="Times New Roman" w:hAnsi="Times New Roman" w:cs="Times New Roman"/>
                <w:sz w:val="18"/>
                <w:szCs w:val="18"/>
              </w:rPr>
            </w:pPr>
            <w:r w:rsidRPr="00C213E6">
              <w:rPr>
                <w:rFonts w:ascii="Times New Roman" w:hAnsi="Times New Roman" w:cs="Times New Roman"/>
                <w:sz w:val="18"/>
                <w:szCs w:val="18"/>
              </w:rPr>
              <w:t xml:space="preserve">Бор, мг/дм3 </w:t>
            </w:r>
          </w:p>
        </w:tc>
        <w:tc>
          <w:tcPr>
            <w:tcW w:w="699" w:type="dxa"/>
          </w:tcPr>
          <w:p w:rsidR="007E4D79" w:rsidRPr="00C213E6" w:rsidRDefault="007E4D79" w:rsidP="00A1215C">
            <w:pPr>
              <w:spacing w:after="123" w:line="259" w:lineRule="auto"/>
              <w:rPr>
                <w:rFonts w:ascii="Times New Roman" w:hAnsi="Times New Roman" w:cs="Times New Roman"/>
                <w:sz w:val="18"/>
                <w:szCs w:val="18"/>
              </w:rPr>
            </w:pPr>
          </w:p>
        </w:tc>
        <w:tc>
          <w:tcPr>
            <w:tcW w:w="992" w:type="dxa"/>
            <w:gridSpan w:val="2"/>
          </w:tcPr>
          <w:p w:rsidR="007E4D79" w:rsidRPr="00C213E6" w:rsidRDefault="007E4D79" w:rsidP="00A1215C">
            <w:pPr>
              <w:spacing w:after="123" w:line="259" w:lineRule="auto"/>
              <w:rPr>
                <w:rFonts w:ascii="Times New Roman" w:hAnsi="Times New Roman" w:cs="Times New Roman"/>
                <w:sz w:val="18"/>
                <w:szCs w:val="18"/>
              </w:rPr>
            </w:pPr>
          </w:p>
        </w:tc>
        <w:tc>
          <w:tcPr>
            <w:tcW w:w="1464" w:type="dxa"/>
            <w:gridSpan w:val="2"/>
          </w:tcPr>
          <w:p w:rsidR="007E4D79" w:rsidRPr="00C213E6" w:rsidRDefault="007E4D79" w:rsidP="00A1215C">
            <w:pPr>
              <w:spacing w:line="259" w:lineRule="auto"/>
              <w:ind w:right="8"/>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1229" w:type="dxa"/>
            <w:gridSpan w:val="2"/>
          </w:tcPr>
          <w:p w:rsidR="007E4D79" w:rsidRPr="00C213E6" w:rsidRDefault="007E4D79" w:rsidP="00A1215C">
            <w:pPr>
              <w:spacing w:after="123" w:line="259" w:lineRule="auto"/>
              <w:rPr>
                <w:rFonts w:ascii="Times New Roman" w:hAnsi="Times New Roman" w:cs="Times New Roman"/>
                <w:sz w:val="18"/>
                <w:szCs w:val="18"/>
              </w:rPr>
            </w:pPr>
          </w:p>
        </w:tc>
        <w:tc>
          <w:tcPr>
            <w:tcW w:w="1002" w:type="dxa"/>
            <w:gridSpan w:val="3"/>
          </w:tcPr>
          <w:p w:rsidR="007E4D79" w:rsidRPr="00C213E6" w:rsidRDefault="007E4D79" w:rsidP="00A1215C">
            <w:pPr>
              <w:spacing w:after="123" w:line="259" w:lineRule="auto"/>
              <w:rPr>
                <w:rFonts w:ascii="Times New Roman" w:hAnsi="Times New Roman" w:cs="Times New Roman"/>
                <w:sz w:val="18"/>
                <w:szCs w:val="18"/>
              </w:rPr>
            </w:pPr>
          </w:p>
        </w:tc>
        <w:tc>
          <w:tcPr>
            <w:tcW w:w="2400" w:type="dxa"/>
          </w:tcPr>
          <w:p w:rsidR="007E4D79" w:rsidRPr="00C213E6" w:rsidRDefault="007E4D79" w:rsidP="00A1215C">
            <w:pPr>
              <w:spacing w:line="259" w:lineRule="auto"/>
              <w:ind w:right="6"/>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3969" w:type="dxa"/>
            <w:gridSpan w:val="2"/>
          </w:tcPr>
          <w:p w:rsidR="007E4D79" w:rsidRPr="00C213E6" w:rsidRDefault="007E4D79" w:rsidP="00A1215C">
            <w:pPr>
              <w:spacing w:after="123" w:line="259" w:lineRule="auto"/>
              <w:rPr>
                <w:rFonts w:ascii="Times New Roman" w:hAnsi="Times New Roman" w:cs="Times New Roman"/>
                <w:sz w:val="18"/>
                <w:szCs w:val="18"/>
              </w:rPr>
            </w:pPr>
          </w:p>
        </w:tc>
      </w:tr>
      <w:tr w:rsidR="007E4D79" w:rsidRPr="00C213E6" w:rsidTr="00A1215C">
        <w:trPr>
          <w:gridBefore w:val="1"/>
          <w:wBefore w:w="10" w:type="dxa"/>
          <w:trHeight w:val="225"/>
        </w:trPr>
        <w:tc>
          <w:tcPr>
            <w:tcW w:w="534" w:type="dxa"/>
            <w:gridSpan w:val="2"/>
          </w:tcPr>
          <w:p w:rsidR="007E4D79" w:rsidRPr="00C213E6" w:rsidRDefault="007E4D79" w:rsidP="00A1215C">
            <w:pPr>
              <w:spacing w:line="259" w:lineRule="auto"/>
              <w:ind w:left="86"/>
              <w:rPr>
                <w:rFonts w:ascii="Times New Roman" w:hAnsi="Times New Roman" w:cs="Times New Roman"/>
                <w:sz w:val="18"/>
                <w:szCs w:val="18"/>
              </w:rPr>
            </w:pPr>
            <w:r w:rsidRPr="00C213E6">
              <w:rPr>
                <w:rFonts w:ascii="Times New Roman" w:hAnsi="Times New Roman" w:cs="Times New Roman"/>
                <w:sz w:val="18"/>
                <w:szCs w:val="18"/>
              </w:rPr>
              <w:t xml:space="preserve">35 </w:t>
            </w:r>
          </w:p>
        </w:tc>
        <w:tc>
          <w:tcPr>
            <w:tcW w:w="2693" w:type="dxa"/>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sz w:val="18"/>
                <w:szCs w:val="18"/>
              </w:rPr>
              <w:t xml:space="preserve">Железо, мг/дм3 </w:t>
            </w:r>
          </w:p>
        </w:tc>
        <w:tc>
          <w:tcPr>
            <w:tcW w:w="70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2"/>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122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74"/>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2410" w:type="dxa"/>
            <w:gridSpan w:val="2"/>
          </w:tcPr>
          <w:p w:rsidR="007E4D79" w:rsidRPr="00C213E6" w:rsidRDefault="007E4D79" w:rsidP="00A1215C">
            <w:pPr>
              <w:spacing w:line="259" w:lineRule="auto"/>
              <w:ind w:left="3"/>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396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Before w:val="1"/>
          <w:wBefore w:w="10" w:type="dxa"/>
          <w:trHeight w:val="234"/>
        </w:trPr>
        <w:tc>
          <w:tcPr>
            <w:tcW w:w="534" w:type="dxa"/>
            <w:gridSpan w:val="2"/>
          </w:tcPr>
          <w:p w:rsidR="007E4D79" w:rsidRPr="00C213E6" w:rsidRDefault="007E4D79" w:rsidP="00A1215C">
            <w:pPr>
              <w:spacing w:line="259" w:lineRule="auto"/>
              <w:ind w:left="86"/>
              <w:rPr>
                <w:rFonts w:ascii="Times New Roman" w:hAnsi="Times New Roman" w:cs="Times New Roman"/>
                <w:sz w:val="18"/>
                <w:szCs w:val="18"/>
              </w:rPr>
            </w:pPr>
            <w:r w:rsidRPr="00C213E6">
              <w:rPr>
                <w:rFonts w:ascii="Times New Roman" w:hAnsi="Times New Roman" w:cs="Times New Roman"/>
                <w:sz w:val="18"/>
                <w:szCs w:val="18"/>
              </w:rPr>
              <w:t xml:space="preserve">36 </w:t>
            </w:r>
          </w:p>
        </w:tc>
        <w:tc>
          <w:tcPr>
            <w:tcW w:w="2693" w:type="dxa"/>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sz w:val="18"/>
                <w:szCs w:val="18"/>
              </w:rPr>
              <w:t xml:space="preserve">Марганец, мг/дм3 </w:t>
            </w:r>
          </w:p>
        </w:tc>
        <w:tc>
          <w:tcPr>
            <w:tcW w:w="70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2"/>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122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74"/>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2410" w:type="dxa"/>
            <w:gridSpan w:val="2"/>
          </w:tcPr>
          <w:p w:rsidR="007E4D79" w:rsidRPr="00C213E6" w:rsidRDefault="007E4D79" w:rsidP="00A1215C">
            <w:pPr>
              <w:spacing w:line="259" w:lineRule="auto"/>
              <w:ind w:left="3"/>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396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Before w:val="1"/>
          <w:wBefore w:w="10" w:type="dxa"/>
          <w:trHeight w:val="234"/>
        </w:trPr>
        <w:tc>
          <w:tcPr>
            <w:tcW w:w="534" w:type="dxa"/>
            <w:gridSpan w:val="2"/>
          </w:tcPr>
          <w:p w:rsidR="007E4D79" w:rsidRPr="00C213E6" w:rsidRDefault="007E4D79" w:rsidP="00A1215C">
            <w:pPr>
              <w:spacing w:line="259" w:lineRule="auto"/>
              <w:ind w:left="86"/>
              <w:rPr>
                <w:rFonts w:ascii="Times New Roman" w:hAnsi="Times New Roman" w:cs="Times New Roman"/>
                <w:sz w:val="18"/>
                <w:szCs w:val="18"/>
              </w:rPr>
            </w:pPr>
            <w:r w:rsidRPr="00C213E6">
              <w:rPr>
                <w:rFonts w:ascii="Times New Roman" w:hAnsi="Times New Roman" w:cs="Times New Roman"/>
                <w:sz w:val="18"/>
                <w:szCs w:val="18"/>
              </w:rPr>
              <w:t xml:space="preserve">37 </w:t>
            </w:r>
          </w:p>
        </w:tc>
        <w:tc>
          <w:tcPr>
            <w:tcW w:w="2693" w:type="dxa"/>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sz w:val="18"/>
                <w:szCs w:val="18"/>
              </w:rPr>
              <w:t xml:space="preserve">Нитрат-ионы, мг/дм3 </w:t>
            </w:r>
          </w:p>
        </w:tc>
        <w:tc>
          <w:tcPr>
            <w:tcW w:w="70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2"/>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122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3"/>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396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Before w:val="1"/>
          <w:wBefore w:w="10" w:type="dxa"/>
          <w:trHeight w:val="399"/>
        </w:trPr>
        <w:tc>
          <w:tcPr>
            <w:tcW w:w="534" w:type="dxa"/>
            <w:gridSpan w:val="2"/>
          </w:tcPr>
          <w:p w:rsidR="007E4D79" w:rsidRPr="00C213E6" w:rsidRDefault="007E4D79" w:rsidP="00A1215C">
            <w:pPr>
              <w:spacing w:line="259" w:lineRule="auto"/>
              <w:ind w:left="86"/>
              <w:rPr>
                <w:rFonts w:ascii="Times New Roman" w:hAnsi="Times New Roman" w:cs="Times New Roman"/>
                <w:sz w:val="18"/>
                <w:szCs w:val="18"/>
              </w:rPr>
            </w:pPr>
            <w:r w:rsidRPr="00C213E6">
              <w:rPr>
                <w:rFonts w:ascii="Times New Roman" w:hAnsi="Times New Roman" w:cs="Times New Roman"/>
                <w:sz w:val="18"/>
                <w:szCs w:val="18"/>
              </w:rPr>
              <w:t xml:space="preserve">38 </w:t>
            </w:r>
          </w:p>
        </w:tc>
        <w:tc>
          <w:tcPr>
            <w:tcW w:w="2693" w:type="dxa"/>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sz w:val="18"/>
                <w:szCs w:val="18"/>
              </w:rPr>
              <w:t xml:space="preserve">Остаточный хлор свободный, мг/дм3  </w:t>
            </w:r>
          </w:p>
        </w:tc>
        <w:tc>
          <w:tcPr>
            <w:tcW w:w="70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Before w:val="1"/>
          <w:wBefore w:w="10" w:type="dxa"/>
          <w:trHeight w:val="397"/>
        </w:trPr>
        <w:tc>
          <w:tcPr>
            <w:tcW w:w="534" w:type="dxa"/>
            <w:gridSpan w:val="2"/>
          </w:tcPr>
          <w:p w:rsidR="007E4D79" w:rsidRPr="00C213E6" w:rsidRDefault="007E4D79" w:rsidP="00A1215C">
            <w:pPr>
              <w:spacing w:line="259" w:lineRule="auto"/>
              <w:ind w:left="86"/>
              <w:rPr>
                <w:rFonts w:ascii="Times New Roman" w:hAnsi="Times New Roman" w:cs="Times New Roman"/>
                <w:sz w:val="18"/>
                <w:szCs w:val="18"/>
              </w:rPr>
            </w:pPr>
            <w:r w:rsidRPr="00C213E6">
              <w:rPr>
                <w:rFonts w:ascii="Times New Roman" w:hAnsi="Times New Roman" w:cs="Times New Roman"/>
                <w:sz w:val="18"/>
                <w:szCs w:val="18"/>
              </w:rPr>
              <w:t xml:space="preserve">39 </w:t>
            </w:r>
          </w:p>
        </w:tc>
        <w:tc>
          <w:tcPr>
            <w:tcW w:w="2693" w:type="dxa"/>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sz w:val="18"/>
                <w:szCs w:val="18"/>
              </w:rPr>
              <w:t xml:space="preserve">Остаточный хлор связанный, мг/дм3  </w:t>
            </w:r>
          </w:p>
        </w:tc>
        <w:tc>
          <w:tcPr>
            <w:tcW w:w="70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Before w:val="1"/>
          <w:wBefore w:w="10" w:type="dxa"/>
          <w:trHeight w:val="234"/>
        </w:trPr>
        <w:tc>
          <w:tcPr>
            <w:tcW w:w="534" w:type="dxa"/>
            <w:gridSpan w:val="2"/>
          </w:tcPr>
          <w:p w:rsidR="007E4D79" w:rsidRPr="00C213E6" w:rsidRDefault="007E4D79" w:rsidP="00A1215C">
            <w:pPr>
              <w:spacing w:line="259" w:lineRule="auto"/>
              <w:ind w:left="86"/>
              <w:rPr>
                <w:rFonts w:ascii="Times New Roman" w:hAnsi="Times New Roman" w:cs="Times New Roman"/>
                <w:sz w:val="18"/>
                <w:szCs w:val="18"/>
              </w:rPr>
            </w:pPr>
            <w:r w:rsidRPr="00C213E6">
              <w:rPr>
                <w:rFonts w:ascii="Times New Roman" w:hAnsi="Times New Roman" w:cs="Times New Roman"/>
                <w:sz w:val="18"/>
                <w:szCs w:val="18"/>
              </w:rPr>
              <w:lastRenderedPageBreak/>
              <w:t xml:space="preserve">40 </w:t>
            </w:r>
          </w:p>
        </w:tc>
        <w:tc>
          <w:tcPr>
            <w:tcW w:w="2693" w:type="dxa"/>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sz w:val="18"/>
                <w:szCs w:val="18"/>
              </w:rPr>
              <w:t xml:space="preserve">Сульфат-ионы, мг/дм3 </w:t>
            </w:r>
          </w:p>
        </w:tc>
        <w:tc>
          <w:tcPr>
            <w:tcW w:w="70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2"/>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122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3"/>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396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Before w:val="1"/>
          <w:wBefore w:w="10" w:type="dxa"/>
          <w:trHeight w:val="234"/>
        </w:trPr>
        <w:tc>
          <w:tcPr>
            <w:tcW w:w="534" w:type="dxa"/>
            <w:gridSpan w:val="2"/>
          </w:tcPr>
          <w:p w:rsidR="007E4D79" w:rsidRPr="00C213E6" w:rsidRDefault="007E4D79" w:rsidP="00A1215C">
            <w:pPr>
              <w:spacing w:line="259" w:lineRule="auto"/>
              <w:ind w:left="86"/>
              <w:rPr>
                <w:rFonts w:ascii="Times New Roman" w:hAnsi="Times New Roman" w:cs="Times New Roman"/>
                <w:sz w:val="18"/>
                <w:szCs w:val="18"/>
              </w:rPr>
            </w:pPr>
            <w:r w:rsidRPr="00C213E6">
              <w:rPr>
                <w:rFonts w:ascii="Times New Roman" w:hAnsi="Times New Roman" w:cs="Times New Roman"/>
                <w:sz w:val="18"/>
                <w:szCs w:val="18"/>
              </w:rPr>
              <w:t xml:space="preserve">41 </w:t>
            </w:r>
          </w:p>
        </w:tc>
        <w:tc>
          <w:tcPr>
            <w:tcW w:w="2693" w:type="dxa"/>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sz w:val="18"/>
                <w:szCs w:val="18"/>
              </w:rPr>
              <w:t xml:space="preserve">Фторид-ион, мг/дм3 </w:t>
            </w:r>
          </w:p>
        </w:tc>
        <w:tc>
          <w:tcPr>
            <w:tcW w:w="70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2"/>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122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3"/>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396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Before w:val="1"/>
          <w:wBefore w:w="10" w:type="dxa"/>
          <w:trHeight w:val="236"/>
        </w:trPr>
        <w:tc>
          <w:tcPr>
            <w:tcW w:w="534" w:type="dxa"/>
            <w:gridSpan w:val="2"/>
          </w:tcPr>
          <w:p w:rsidR="007E4D79" w:rsidRPr="00C213E6" w:rsidRDefault="007E4D79" w:rsidP="00A1215C">
            <w:pPr>
              <w:spacing w:line="259" w:lineRule="auto"/>
              <w:ind w:left="86"/>
              <w:rPr>
                <w:rFonts w:ascii="Times New Roman" w:hAnsi="Times New Roman" w:cs="Times New Roman"/>
                <w:sz w:val="18"/>
                <w:szCs w:val="18"/>
              </w:rPr>
            </w:pPr>
            <w:r w:rsidRPr="00C213E6">
              <w:rPr>
                <w:rFonts w:ascii="Times New Roman" w:hAnsi="Times New Roman" w:cs="Times New Roman"/>
                <w:sz w:val="18"/>
                <w:szCs w:val="18"/>
              </w:rPr>
              <w:t xml:space="preserve">42 </w:t>
            </w:r>
          </w:p>
        </w:tc>
        <w:tc>
          <w:tcPr>
            <w:tcW w:w="2693" w:type="dxa"/>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sz w:val="18"/>
                <w:szCs w:val="18"/>
              </w:rPr>
              <w:t xml:space="preserve">Хлорид-ионы, мг/дм3 </w:t>
            </w:r>
          </w:p>
        </w:tc>
        <w:tc>
          <w:tcPr>
            <w:tcW w:w="70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2"/>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122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3"/>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396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Before w:val="1"/>
          <w:wBefore w:w="10" w:type="dxa"/>
          <w:trHeight w:val="234"/>
        </w:trPr>
        <w:tc>
          <w:tcPr>
            <w:tcW w:w="534" w:type="dxa"/>
            <w:gridSpan w:val="2"/>
          </w:tcPr>
          <w:p w:rsidR="007E4D79" w:rsidRPr="00C213E6" w:rsidRDefault="007E4D79" w:rsidP="00A1215C">
            <w:pPr>
              <w:spacing w:line="259" w:lineRule="auto"/>
              <w:ind w:left="86"/>
              <w:rPr>
                <w:rFonts w:ascii="Times New Roman" w:hAnsi="Times New Roman" w:cs="Times New Roman"/>
                <w:sz w:val="18"/>
                <w:szCs w:val="18"/>
              </w:rPr>
            </w:pPr>
            <w:r w:rsidRPr="00C213E6">
              <w:rPr>
                <w:rFonts w:ascii="Times New Roman" w:hAnsi="Times New Roman" w:cs="Times New Roman"/>
                <w:sz w:val="18"/>
                <w:szCs w:val="18"/>
              </w:rPr>
              <w:t xml:space="preserve">43 </w:t>
            </w:r>
          </w:p>
        </w:tc>
        <w:tc>
          <w:tcPr>
            <w:tcW w:w="2693" w:type="dxa"/>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sz w:val="18"/>
                <w:szCs w:val="18"/>
              </w:rPr>
              <w:t xml:space="preserve">Цинк, мг/дм3 </w:t>
            </w:r>
          </w:p>
        </w:tc>
        <w:tc>
          <w:tcPr>
            <w:tcW w:w="70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Before w:val="1"/>
          <w:wBefore w:w="10" w:type="dxa"/>
          <w:trHeight w:val="89"/>
        </w:trPr>
        <w:tc>
          <w:tcPr>
            <w:tcW w:w="14992" w:type="dxa"/>
            <w:gridSpan w:val="17"/>
          </w:tcPr>
          <w:p w:rsidR="007E4D79" w:rsidRPr="00C213E6" w:rsidRDefault="007E4D79" w:rsidP="00A1215C">
            <w:pPr>
              <w:spacing w:after="12" w:line="259" w:lineRule="auto"/>
              <w:ind w:left="16"/>
              <w:rPr>
                <w:rFonts w:ascii="Times New Roman" w:hAnsi="Times New Roman" w:cs="Times New Roman"/>
                <w:sz w:val="18"/>
                <w:szCs w:val="18"/>
              </w:rPr>
            </w:pPr>
            <w:r w:rsidRPr="00C213E6">
              <w:rPr>
                <w:rFonts w:ascii="Times New Roman" w:hAnsi="Times New Roman" w:cs="Times New Roman"/>
                <w:b/>
                <w:i/>
                <w:sz w:val="18"/>
                <w:szCs w:val="18"/>
              </w:rPr>
              <w:t xml:space="preserve">Химические показатели (органические) </w:t>
            </w:r>
          </w:p>
        </w:tc>
      </w:tr>
      <w:tr w:rsidR="007E4D79" w:rsidRPr="00C213E6" w:rsidTr="00A1215C">
        <w:trPr>
          <w:gridBefore w:val="1"/>
          <w:wBefore w:w="10" w:type="dxa"/>
          <w:trHeight w:val="441"/>
        </w:trPr>
        <w:tc>
          <w:tcPr>
            <w:tcW w:w="534" w:type="dxa"/>
            <w:gridSpan w:val="2"/>
          </w:tcPr>
          <w:p w:rsidR="007E4D79" w:rsidRPr="00C213E6" w:rsidRDefault="007E4D79" w:rsidP="00A1215C">
            <w:pPr>
              <w:spacing w:line="259" w:lineRule="auto"/>
              <w:ind w:left="86"/>
              <w:rPr>
                <w:rFonts w:ascii="Times New Roman" w:hAnsi="Times New Roman" w:cs="Times New Roman"/>
                <w:sz w:val="18"/>
                <w:szCs w:val="18"/>
              </w:rPr>
            </w:pPr>
            <w:r w:rsidRPr="00C213E6">
              <w:rPr>
                <w:rFonts w:ascii="Times New Roman" w:hAnsi="Times New Roman" w:cs="Times New Roman"/>
                <w:sz w:val="18"/>
                <w:szCs w:val="18"/>
              </w:rPr>
              <w:t xml:space="preserve">44 </w:t>
            </w:r>
          </w:p>
        </w:tc>
        <w:tc>
          <w:tcPr>
            <w:tcW w:w="2693" w:type="dxa"/>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sz w:val="18"/>
                <w:szCs w:val="18"/>
              </w:rPr>
              <w:t xml:space="preserve">Хлороформ (при хлорировании воды), мг/дм3 </w:t>
            </w:r>
          </w:p>
        </w:tc>
        <w:tc>
          <w:tcPr>
            <w:tcW w:w="70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Before w:val="1"/>
          <w:wBefore w:w="10" w:type="dxa"/>
          <w:trHeight w:val="385"/>
        </w:trPr>
        <w:tc>
          <w:tcPr>
            <w:tcW w:w="534" w:type="dxa"/>
            <w:gridSpan w:val="2"/>
          </w:tcPr>
          <w:p w:rsidR="007E4D79" w:rsidRPr="00C213E6" w:rsidRDefault="007E4D79" w:rsidP="00A1215C">
            <w:pPr>
              <w:spacing w:line="259" w:lineRule="auto"/>
              <w:ind w:left="86"/>
              <w:rPr>
                <w:rFonts w:ascii="Times New Roman" w:hAnsi="Times New Roman" w:cs="Times New Roman"/>
                <w:sz w:val="18"/>
                <w:szCs w:val="18"/>
              </w:rPr>
            </w:pPr>
            <w:r w:rsidRPr="00C213E6">
              <w:rPr>
                <w:rFonts w:ascii="Times New Roman" w:hAnsi="Times New Roman" w:cs="Times New Roman"/>
                <w:sz w:val="18"/>
                <w:szCs w:val="18"/>
              </w:rPr>
              <w:t xml:space="preserve">45 </w:t>
            </w:r>
          </w:p>
        </w:tc>
        <w:tc>
          <w:tcPr>
            <w:tcW w:w="2693" w:type="dxa"/>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sz w:val="18"/>
                <w:szCs w:val="18"/>
              </w:rPr>
              <w:t xml:space="preserve">Бромоформ (при хлорировании воды), мг/дм3 </w:t>
            </w:r>
          </w:p>
        </w:tc>
        <w:tc>
          <w:tcPr>
            <w:tcW w:w="70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Before w:val="1"/>
          <w:wBefore w:w="10" w:type="dxa"/>
          <w:trHeight w:val="349"/>
        </w:trPr>
        <w:tc>
          <w:tcPr>
            <w:tcW w:w="534" w:type="dxa"/>
            <w:gridSpan w:val="2"/>
          </w:tcPr>
          <w:p w:rsidR="007E4D79" w:rsidRPr="00C213E6" w:rsidRDefault="007E4D79" w:rsidP="00A1215C">
            <w:pPr>
              <w:spacing w:line="259" w:lineRule="auto"/>
              <w:ind w:left="86"/>
              <w:rPr>
                <w:rFonts w:ascii="Times New Roman" w:hAnsi="Times New Roman" w:cs="Times New Roman"/>
                <w:sz w:val="18"/>
                <w:szCs w:val="18"/>
              </w:rPr>
            </w:pPr>
            <w:r w:rsidRPr="00C213E6">
              <w:rPr>
                <w:rFonts w:ascii="Times New Roman" w:hAnsi="Times New Roman" w:cs="Times New Roman"/>
                <w:sz w:val="18"/>
                <w:szCs w:val="18"/>
              </w:rPr>
              <w:t xml:space="preserve">46 </w:t>
            </w:r>
          </w:p>
        </w:tc>
        <w:tc>
          <w:tcPr>
            <w:tcW w:w="2693" w:type="dxa"/>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sz w:val="18"/>
                <w:szCs w:val="18"/>
              </w:rPr>
              <w:t xml:space="preserve">Бромдихлорметан (при хлорировании воды), мг/дм3 </w:t>
            </w:r>
          </w:p>
        </w:tc>
        <w:tc>
          <w:tcPr>
            <w:tcW w:w="70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Before w:val="1"/>
          <w:wBefore w:w="10" w:type="dxa"/>
          <w:trHeight w:val="326"/>
        </w:trPr>
        <w:tc>
          <w:tcPr>
            <w:tcW w:w="534" w:type="dxa"/>
            <w:gridSpan w:val="2"/>
          </w:tcPr>
          <w:p w:rsidR="007E4D79" w:rsidRPr="00C213E6" w:rsidRDefault="007E4D79" w:rsidP="00A1215C">
            <w:pPr>
              <w:spacing w:line="259" w:lineRule="auto"/>
              <w:ind w:left="86"/>
              <w:rPr>
                <w:rFonts w:ascii="Times New Roman" w:hAnsi="Times New Roman" w:cs="Times New Roman"/>
                <w:sz w:val="18"/>
                <w:szCs w:val="18"/>
              </w:rPr>
            </w:pPr>
            <w:r w:rsidRPr="00C213E6">
              <w:rPr>
                <w:rFonts w:ascii="Times New Roman" w:hAnsi="Times New Roman" w:cs="Times New Roman"/>
                <w:sz w:val="18"/>
                <w:szCs w:val="18"/>
              </w:rPr>
              <w:t xml:space="preserve">47 </w:t>
            </w:r>
          </w:p>
        </w:tc>
        <w:tc>
          <w:tcPr>
            <w:tcW w:w="2693" w:type="dxa"/>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sz w:val="18"/>
                <w:szCs w:val="18"/>
              </w:rPr>
              <w:t xml:space="preserve">Дибромхлорметан (при хлорировании воды), мг/дм3 </w:t>
            </w:r>
          </w:p>
        </w:tc>
        <w:tc>
          <w:tcPr>
            <w:tcW w:w="709" w:type="dxa"/>
            <w:gridSpan w:val="2"/>
          </w:tcPr>
          <w:p w:rsidR="007E4D79" w:rsidRPr="00C213E6" w:rsidRDefault="007E4D79" w:rsidP="00A1215C">
            <w:pPr>
              <w:spacing w:line="259" w:lineRule="auto"/>
              <w:ind w:left="-14" w:right="382"/>
              <w:rPr>
                <w:rFonts w:ascii="Times New Roman" w:hAnsi="Times New Roman" w:cs="Times New Roman"/>
                <w:sz w:val="18"/>
                <w:szCs w:val="18"/>
              </w:rPr>
            </w:pPr>
            <w:r w:rsidRPr="00C213E6">
              <w:rPr>
                <w:rFonts w:ascii="Times New Roman" w:hAnsi="Times New Roman" w:cs="Times New Roman"/>
                <w:sz w:val="18"/>
                <w:szCs w:val="18"/>
              </w:rPr>
              <w:t xml:space="preserve"> </w:t>
            </w: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22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396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Before w:val="1"/>
          <w:wBefore w:w="10" w:type="dxa"/>
          <w:trHeight w:val="183"/>
        </w:trPr>
        <w:tc>
          <w:tcPr>
            <w:tcW w:w="14992" w:type="dxa"/>
            <w:gridSpan w:val="17"/>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i/>
                <w:sz w:val="18"/>
                <w:szCs w:val="18"/>
              </w:rPr>
              <w:t xml:space="preserve">Радиологические показатели </w:t>
            </w:r>
          </w:p>
        </w:tc>
      </w:tr>
      <w:tr w:rsidR="007E4D79" w:rsidRPr="00C213E6" w:rsidTr="00A1215C">
        <w:trPr>
          <w:gridBefore w:val="1"/>
          <w:wBefore w:w="10" w:type="dxa"/>
          <w:trHeight w:val="934"/>
        </w:trPr>
        <w:tc>
          <w:tcPr>
            <w:tcW w:w="534" w:type="dxa"/>
            <w:gridSpan w:val="2"/>
          </w:tcPr>
          <w:p w:rsidR="007E4D79" w:rsidRPr="00C213E6" w:rsidRDefault="007E4D79" w:rsidP="00A1215C">
            <w:pPr>
              <w:spacing w:line="259" w:lineRule="auto"/>
              <w:ind w:left="86"/>
              <w:rPr>
                <w:rFonts w:ascii="Times New Roman" w:hAnsi="Times New Roman" w:cs="Times New Roman"/>
                <w:sz w:val="18"/>
                <w:szCs w:val="18"/>
              </w:rPr>
            </w:pPr>
            <w:r w:rsidRPr="00C213E6">
              <w:rPr>
                <w:rFonts w:ascii="Times New Roman" w:hAnsi="Times New Roman" w:cs="Times New Roman"/>
                <w:sz w:val="18"/>
                <w:szCs w:val="18"/>
              </w:rPr>
              <w:t xml:space="preserve">48 </w:t>
            </w:r>
          </w:p>
        </w:tc>
        <w:tc>
          <w:tcPr>
            <w:tcW w:w="2693" w:type="dxa"/>
          </w:tcPr>
          <w:p w:rsidR="007E4D79" w:rsidRPr="00C213E6" w:rsidRDefault="007E4D79" w:rsidP="00A1215C">
            <w:pPr>
              <w:spacing w:after="15" w:line="250" w:lineRule="auto"/>
              <w:ind w:left="16"/>
              <w:rPr>
                <w:rFonts w:ascii="Times New Roman" w:hAnsi="Times New Roman" w:cs="Times New Roman"/>
                <w:sz w:val="18"/>
                <w:szCs w:val="18"/>
              </w:rPr>
            </w:pPr>
            <w:r w:rsidRPr="00C213E6">
              <w:rPr>
                <w:rFonts w:ascii="Times New Roman" w:hAnsi="Times New Roman" w:cs="Times New Roman"/>
                <w:sz w:val="18"/>
                <w:szCs w:val="18"/>
              </w:rPr>
              <w:t xml:space="preserve">Суммарная удельная (объемная) активность  α- излучающих радионуклидов, Бк/дм3(Бк/кг) </w:t>
            </w:r>
          </w:p>
        </w:tc>
        <w:tc>
          <w:tcPr>
            <w:tcW w:w="709" w:type="dxa"/>
            <w:gridSpan w:val="2"/>
          </w:tcPr>
          <w:p w:rsidR="007E4D79" w:rsidRPr="00C213E6" w:rsidRDefault="007E4D79" w:rsidP="00A1215C">
            <w:pPr>
              <w:spacing w:line="259" w:lineRule="auto"/>
              <w:ind w:left="-14" w:right="382"/>
              <w:rPr>
                <w:rFonts w:ascii="Times New Roman" w:hAnsi="Times New Roman" w:cs="Times New Roman"/>
                <w:sz w:val="18"/>
                <w:szCs w:val="18"/>
              </w:rPr>
            </w:pPr>
            <w:r w:rsidRPr="00C213E6">
              <w:rPr>
                <w:rFonts w:ascii="Times New Roman" w:hAnsi="Times New Roman" w:cs="Times New Roman"/>
                <w:b/>
                <w:sz w:val="18"/>
                <w:szCs w:val="18"/>
              </w:rPr>
              <w:t xml:space="preserve"> </w:t>
            </w:r>
            <w:r w:rsidRPr="00C213E6">
              <w:rPr>
                <w:rFonts w:ascii="Times New Roman" w:hAnsi="Times New Roman" w:cs="Times New Roman"/>
                <w:sz w:val="18"/>
                <w:szCs w:val="18"/>
              </w:rPr>
              <w:t xml:space="preserve"> </w:t>
            </w:r>
          </w:p>
        </w:tc>
        <w:tc>
          <w:tcPr>
            <w:tcW w:w="992"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2"/>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122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3"/>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396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Before w:val="1"/>
          <w:wBefore w:w="10" w:type="dxa"/>
          <w:trHeight w:val="933"/>
        </w:trPr>
        <w:tc>
          <w:tcPr>
            <w:tcW w:w="534" w:type="dxa"/>
            <w:gridSpan w:val="2"/>
          </w:tcPr>
          <w:p w:rsidR="007E4D79" w:rsidRPr="00C213E6" w:rsidRDefault="007E4D79" w:rsidP="00A1215C">
            <w:pPr>
              <w:spacing w:line="259" w:lineRule="auto"/>
              <w:ind w:left="86"/>
              <w:rPr>
                <w:rFonts w:ascii="Times New Roman" w:hAnsi="Times New Roman" w:cs="Times New Roman"/>
                <w:sz w:val="18"/>
                <w:szCs w:val="18"/>
              </w:rPr>
            </w:pPr>
            <w:r w:rsidRPr="00C213E6">
              <w:rPr>
                <w:rFonts w:ascii="Times New Roman" w:hAnsi="Times New Roman" w:cs="Times New Roman"/>
                <w:sz w:val="18"/>
                <w:szCs w:val="18"/>
              </w:rPr>
              <w:t xml:space="preserve">49 </w:t>
            </w:r>
          </w:p>
        </w:tc>
        <w:tc>
          <w:tcPr>
            <w:tcW w:w="2693" w:type="dxa"/>
          </w:tcPr>
          <w:p w:rsidR="007E4D79" w:rsidRPr="00C213E6" w:rsidRDefault="007E4D79" w:rsidP="00A1215C">
            <w:pPr>
              <w:spacing w:after="15" w:line="250" w:lineRule="auto"/>
              <w:ind w:left="16"/>
              <w:rPr>
                <w:rFonts w:ascii="Times New Roman" w:hAnsi="Times New Roman" w:cs="Times New Roman"/>
                <w:sz w:val="18"/>
                <w:szCs w:val="18"/>
              </w:rPr>
            </w:pPr>
            <w:r w:rsidRPr="00C213E6">
              <w:rPr>
                <w:rFonts w:ascii="Times New Roman" w:hAnsi="Times New Roman" w:cs="Times New Roman"/>
                <w:sz w:val="18"/>
                <w:szCs w:val="18"/>
              </w:rPr>
              <w:t xml:space="preserve">Суммарная удельная (объемная) активность β-излучающих радионуклидов, Бк/дм3(Бк/кг) </w:t>
            </w:r>
          </w:p>
        </w:tc>
        <w:tc>
          <w:tcPr>
            <w:tcW w:w="709" w:type="dxa"/>
            <w:gridSpan w:val="2"/>
          </w:tcPr>
          <w:p w:rsidR="007E4D79" w:rsidRPr="00C213E6" w:rsidRDefault="007E4D79" w:rsidP="00A1215C">
            <w:pPr>
              <w:spacing w:line="259" w:lineRule="auto"/>
              <w:ind w:left="-14" w:right="382"/>
              <w:rPr>
                <w:rFonts w:ascii="Times New Roman" w:hAnsi="Times New Roman" w:cs="Times New Roman"/>
                <w:sz w:val="18"/>
                <w:szCs w:val="18"/>
              </w:rPr>
            </w:pPr>
            <w:r w:rsidRPr="00C213E6">
              <w:rPr>
                <w:rFonts w:ascii="Times New Roman" w:hAnsi="Times New Roman" w:cs="Times New Roman"/>
                <w:b/>
                <w:sz w:val="18"/>
                <w:szCs w:val="18"/>
              </w:rPr>
              <w:t xml:space="preserve"> </w:t>
            </w:r>
            <w:r w:rsidRPr="00C213E6">
              <w:rPr>
                <w:rFonts w:ascii="Times New Roman" w:hAnsi="Times New Roman" w:cs="Times New Roman"/>
                <w:sz w:val="18"/>
                <w:szCs w:val="18"/>
              </w:rPr>
              <w:t xml:space="preserve"> </w:t>
            </w:r>
          </w:p>
        </w:tc>
        <w:tc>
          <w:tcPr>
            <w:tcW w:w="992"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2"/>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122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3"/>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396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r>
      <w:tr w:rsidR="007E4D79" w:rsidRPr="00C213E6" w:rsidTr="00A1215C">
        <w:trPr>
          <w:gridBefore w:val="1"/>
          <w:wBefore w:w="10" w:type="dxa"/>
          <w:trHeight w:val="580"/>
        </w:trPr>
        <w:tc>
          <w:tcPr>
            <w:tcW w:w="534" w:type="dxa"/>
            <w:gridSpan w:val="2"/>
          </w:tcPr>
          <w:p w:rsidR="007E4D79" w:rsidRPr="00C213E6" w:rsidRDefault="007E4D79" w:rsidP="00A1215C">
            <w:pPr>
              <w:spacing w:line="259" w:lineRule="auto"/>
              <w:ind w:left="86"/>
              <w:rPr>
                <w:rFonts w:ascii="Times New Roman" w:hAnsi="Times New Roman" w:cs="Times New Roman"/>
                <w:sz w:val="18"/>
                <w:szCs w:val="18"/>
              </w:rPr>
            </w:pPr>
            <w:r w:rsidRPr="00C213E6">
              <w:rPr>
                <w:rFonts w:ascii="Times New Roman" w:hAnsi="Times New Roman" w:cs="Times New Roman"/>
                <w:sz w:val="18"/>
                <w:szCs w:val="18"/>
              </w:rPr>
              <w:t xml:space="preserve">50 </w:t>
            </w:r>
          </w:p>
        </w:tc>
        <w:tc>
          <w:tcPr>
            <w:tcW w:w="2693" w:type="dxa"/>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sz w:val="18"/>
                <w:szCs w:val="18"/>
              </w:rPr>
              <w:t xml:space="preserve">Удельная активность радионуклида радон222, Бк/кг </w:t>
            </w:r>
          </w:p>
        </w:tc>
        <w:tc>
          <w:tcPr>
            <w:tcW w:w="70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1464" w:type="dxa"/>
            <w:gridSpan w:val="2"/>
          </w:tcPr>
          <w:p w:rsidR="007E4D79" w:rsidRPr="00C213E6" w:rsidRDefault="007E4D79" w:rsidP="00A1215C">
            <w:pPr>
              <w:spacing w:line="259" w:lineRule="auto"/>
              <w:ind w:left="2"/>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122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992" w:type="dxa"/>
            <w:gridSpan w:val="2"/>
          </w:tcPr>
          <w:p w:rsidR="007E4D79" w:rsidRPr="00C213E6" w:rsidRDefault="007E4D79" w:rsidP="00A1215C">
            <w:pPr>
              <w:spacing w:line="259" w:lineRule="auto"/>
              <w:ind w:left="16"/>
              <w:rPr>
                <w:rFonts w:ascii="Times New Roman" w:hAnsi="Times New Roman" w:cs="Times New Roman"/>
                <w:sz w:val="18"/>
                <w:szCs w:val="18"/>
              </w:rPr>
            </w:pPr>
            <w:r w:rsidRPr="00C213E6">
              <w:rPr>
                <w:rFonts w:ascii="Times New Roman" w:hAnsi="Times New Roman" w:cs="Times New Roman"/>
                <w:b/>
                <w:sz w:val="18"/>
                <w:szCs w:val="18"/>
              </w:rPr>
              <w:t xml:space="preserve"> </w:t>
            </w:r>
          </w:p>
        </w:tc>
        <w:tc>
          <w:tcPr>
            <w:tcW w:w="2410" w:type="dxa"/>
            <w:gridSpan w:val="2"/>
          </w:tcPr>
          <w:p w:rsidR="007E4D79" w:rsidRPr="00C213E6" w:rsidRDefault="007E4D79" w:rsidP="00A1215C">
            <w:pPr>
              <w:spacing w:line="259" w:lineRule="auto"/>
              <w:ind w:left="3"/>
              <w:jc w:val="center"/>
              <w:rPr>
                <w:rFonts w:ascii="Times New Roman" w:hAnsi="Times New Roman" w:cs="Times New Roman"/>
                <w:sz w:val="18"/>
                <w:szCs w:val="18"/>
              </w:rPr>
            </w:pPr>
            <w:r w:rsidRPr="00C213E6">
              <w:rPr>
                <w:rFonts w:ascii="Times New Roman" w:hAnsi="Times New Roman" w:cs="Times New Roman"/>
                <w:b/>
                <w:sz w:val="18"/>
                <w:szCs w:val="18"/>
              </w:rPr>
              <w:t xml:space="preserve"> + </w:t>
            </w:r>
          </w:p>
        </w:tc>
        <w:tc>
          <w:tcPr>
            <w:tcW w:w="3969" w:type="dxa"/>
            <w:gridSpan w:val="2"/>
          </w:tcPr>
          <w:p w:rsidR="007E4D79" w:rsidRPr="00C213E6" w:rsidRDefault="007E4D79" w:rsidP="00A1215C">
            <w:pPr>
              <w:spacing w:line="259" w:lineRule="auto"/>
              <w:ind w:left="15"/>
              <w:rPr>
                <w:rFonts w:ascii="Times New Roman" w:hAnsi="Times New Roman" w:cs="Times New Roman"/>
                <w:sz w:val="18"/>
                <w:szCs w:val="18"/>
              </w:rPr>
            </w:pPr>
            <w:r w:rsidRPr="00C213E6">
              <w:rPr>
                <w:rFonts w:ascii="Times New Roman" w:hAnsi="Times New Roman" w:cs="Times New Roman"/>
                <w:b/>
                <w:sz w:val="18"/>
                <w:szCs w:val="18"/>
              </w:rPr>
              <w:t xml:space="preserve"> </w:t>
            </w:r>
          </w:p>
        </w:tc>
      </w:tr>
    </w:tbl>
    <w:p w:rsidR="007E4D79" w:rsidRPr="007A1AE3" w:rsidRDefault="007E4D79" w:rsidP="007E4D79">
      <w:pPr>
        <w:spacing w:after="31" w:line="279" w:lineRule="auto"/>
        <w:jc w:val="both"/>
        <w:rPr>
          <w:rFonts w:ascii="Times New Roman" w:hAnsi="Times New Roman" w:cs="Times New Roman"/>
        </w:rPr>
      </w:pPr>
      <w:r w:rsidRPr="007A1AE3">
        <w:rPr>
          <w:rFonts w:ascii="Times New Roman" w:hAnsi="Times New Roman" w:cs="Times New Roman"/>
          <w:sz w:val="17"/>
        </w:rPr>
        <w:t xml:space="preserve">Показатели контролируются в воде, в зависимости от технологии водоподготовки (использование алюминийсодержащих реагентов в качестве коагулянта, применение аммиачной воды для проведения предаммонизации, проведение обеззараживания хлорсодержащими веществами и т.д). </w:t>
      </w:r>
    </w:p>
    <w:p w:rsidR="007E4D79" w:rsidRPr="007A1AE3" w:rsidRDefault="007E4D79" w:rsidP="007E4D79">
      <w:pPr>
        <w:spacing w:after="0" w:line="278" w:lineRule="auto"/>
        <w:jc w:val="both"/>
        <w:rPr>
          <w:rFonts w:ascii="Times New Roman" w:hAnsi="Times New Roman" w:cs="Times New Roman"/>
          <w:b/>
          <w:sz w:val="24"/>
          <w:szCs w:val="24"/>
        </w:rPr>
      </w:pPr>
      <w:r w:rsidRPr="007A1AE3">
        <w:rPr>
          <w:rFonts w:ascii="Times New Roman" w:hAnsi="Times New Roman" w:cs="Times New Roman"/>
          <w:sz w:val="17"/>
        </w:rPr>
        <w:t>Периодичность установлена в целях получения дополнительной информации о качестве воды, в случаях введения усиленного режима контроля качества питьевой воды и по предписанию контролирующих органов</w:t>
      </w:r>
    </w:p>
    <w:p w:rsidR="007E4D79" w:rsidRDefault="007E4D79" w:rsidP="007E4D79">
      <w:pPr>
        <w:spacing w:after="0" w:line="278" w:lineRule="auto"/>
        <w:jc w:val="center"/>
        <w:rPr>
          <w:rFonts w:ascii="Times New Roman" w:hAnsi="Times New Roman" w:cs="Times New Roman"/>
          <w:b/>
          <w:sz w:val="24"/>
          <w:szCs w:val="24"/>
        </w:rPr>
      </w:pPr>
    </w:p>
    <w:p w:rsidR="007E4D79" w:rsidRDefault="007E4D79" w:rsidP="007E4D79">
      <w:pPr>
        <w:spacing w:after="0" w:line="278" w:lineRule="auto"/>
        <w:jc w:val="center"/>
        <w:rPr>
          <w:rFonts w:ascii="Times New Roman" w:hAnsi="Times New Roman" w:cs="Times New Roman"/>
          <w:b/>
          <w:sz w:val="24"/>
          <w:szCs w:val="24"/>
        </w:rPr>
      </w:pPr>
    </w:p>
    <w:p w:rsidR="007E4D79" w:rsidRDefault="007E4D79" w:rsidP="007E4D79">
      <w:pPr>
        <w:pStyle w:val="a4"/>
        <w:spacing w:after="5" w:line="270" w:lineRule="auto"/>
        <w:ind w:left="0"/>
        <w:jc w:val="center"/>
        <w:rPr>
          <w:noProof/>
          <w:lang w:eastAsia="ru-RU"/>
        </w:rPr>
      </w:pPr>
    </w:p>
    <w:p w:rsidR="007E4D79" w:rsidRPr="00575B82" w:rsidRDefault="007E4D79" w:rsidP="007E4D79">
      <w:pPr>
        <w:pStyle w:val="a4"/>
        <w:spacing w:after="5" w:line="270" w:lineRule="auto"/>
        <w:ind w:left="0"/>
        <w:jc w:val="center"/>
        <w:rPr>
          <w:rFonts w:ascii="Times New Roman" w:hAnsi="Times New Roman" w:cs="Times New Roman"/>
          <w:b/>
          <w:color w:val="FF0000"/>
          <w:sz w:val="28"/>
          <w:szCs w:val="28"/>
        </w:rPr>
      </w:pPr>
    </w:p>
    <w:p w:rsidR="007E4D79" w:rsidRDefault="007E4D79" w:rsidP="007E4D79">
      <w:pPr>
        <w:pStyle w:val="a4"/>
        <w:spacing w:after="5" w:line="270" w:lineRule="auto"/>
        <w:ind w:left="0"/>
        <w:jc w:val="center"/>
        <w:rPr>
          <w:rFonts w:ascii="Times New Roman" w:hAnsi="Times New Roman" w:cs="Times New Roman"/>
          <w:b/>
          <w:color w:val="FF0000"/>
          <w:sz w:val="28"/>
          <w:szCs w:val="28"/>
        </w:rPr>
      </w:pPr>
    </w:p>
    <w:p w:rsidR="007E4D79" w:rsidRDefault="007E4D79" w:rsidP="007E4D79">
      <w:pPr>
        <w:pStyle w:val="a4"/>
        <w:spacing w:after="5" w:line="270" w:lineRule="auto"/>
        <w:ind w:left="0"/>
        <w:jc w:val="center"/>
        <w:rPr>
          <w:rFonts w:ascii="Times New Roman" w:hAnsi="Times New Roman" w:cs="Times New Roman"/>
          <w:b/>
          <w:color w:val="FF0000"/>
          <w:sz w:val="28"/>
          <w:szCs w:val="28"/>
        </w:rPr>
      </w:pPr>
    </w:p>
    <w:p w:rsidR="007E4D79" w:rsidRDefault="007E4D79" w:rsidP="007E4D79">
      <w:pPr>
        <w:pStyle w:val="a4"/>
        <w:spacing w:after="5" w:line="270" w:lineRule="auto"/>
        <w:ind w:left="0"/>
        <w:jc w:val="center"/>
        <w:rPr>
          <w:rFonts w:ascii="Times New Roman" w:hAnsi="Times New Roman" w:cs="Times New Roman"/>
          <w:b/>
          <w:color w:val="FF0000"/>
          <w:sz w:val="28"/>
          <w:szCs w:val="28"/>
        </w:rPr>
      </w:pPr>
    </w:p>
    <w:p w:rsidR="007E4D79" w:rsidRDefault="007E4D79" w:rsidP="007E4D79">
      <w:pPr>
        <w:pStyle w:val="a4"/>
        <w:spacing w:after="5" w:line="270" w:lineRule="auto"/>
        <w:ind w:left="0"/>
        <w:jc w:val="center"/>
        <w:rPr>
          <w:rFonts w:ascii="Times New Roman" w:hAnsi="Times New Roman" w:cs="Times New Roman"/>
          <w:b/>
          <w:color w:val="FF0000"/>
          <w:sz w:val="28"/>
          <w:szCs w:val="28"/>
        </w:rPr>
      </w:pPr>
    </w:p>
    <w:p w:rsidR="007E4D79" w:rsidRDefault="007E4D79" w:rsidP="007E4D79">
      <w:pPr>
        <w:pStyle w:val="a4"/>
        <w:spacing w:after="5" w:line="270" w:lineRule="auto"/>
        <w:ind w:left="0"/>
        <w:jc w:val="center"/>
        <w:rPr>
          <w:rFonts w:ascii="Times New Roman" w:hAnsi="Times New Roman" w:cs="Times New Roman"/>
          <w:b/>
          <w:color w:val="FF0000"/>
          <w:sz w:val="28"/>
          <w:szCs w:val="28"/>
        </w:rPr>
        <w:sectPr w:rsidR="007E4D79" w:rsidSect="00D06408">
          <w:pgSz w:w="16838" w:h="11906" w:orient="landscape"/>
          <w:pgMar w:top="851" w:right="536" w:bottom="991" w:left="1134" w:header="709" w:footer="709" w:gutter="0"/>
          <w:cols w:space="708"/>
          <w:titlePg/>
          <w:docGrid w:linePitch="360"/>
        </w:sectPr>
      </w:pPr>
    </w:p>
    <w:p w:rsidR="007E4D79" w:rsidRPr="00575B82" w:rsidRDefault="007E4D79" w:rsidP="007E4D79">
      <w:pPr>
        <w:pStyle w:val="a4"/>
        <w:spacing w:after="5" w:line="270" w:lineRule="auto"/>
        <w:ind w:left="0"/>
        <w:jc w:val="center"/>
        <w:rPr>
          <w:rFonts w:ascii="Times New Roman" w:hAnsi="Times New Roman" w:cs="Times New Roman"/>
          <w:b/>
          <w:color w:val="FF0000"/>
          <w:sz w:val="28"/>
          <w:szCs w:val="28"/>
        </w:rPr>
      </w:pPr>
    </w:p>
    <w:p w:rsidR="007E4D79" w:rsidRPr="00575B82" w:rsidRDefault="007E4D79" w:rsidP="007E4D79">
      <w:pPr>
        <w:pStyle w:val="af0"/>
        <w:rPr>
          <w:rFonts w:ascii="Arial" w:hAnsi="Arial" w:cs="Arial"/>
          <w:b/>
          <w:bCs/>
          <w:color w:val="FF0000"/>
          <w:sz w:val="24"/>
          <w:szCs w:val="24"/>
        </w:rPr>
      </w:pPr>
    </w:p>
    <w:p w:rsidR="007E4D79" w:rsidRPr="00BB7DEC" w:rsidRDefault="007E4D79" w:rsidP="007E4D79">
      <w:pPr>
        <w:pStyle w:val="a4"/>
        <w:spacing w:after="5" w:line="270" w:lineRule="auto"/>
        <w:ind w:left="0"/>
        <w:jc w:val="center"/>
        <w:rPr>
          <w:rFonts w:ascii="Times New Roman" w:eastAsia="Times New Roman" w:hAnsi="Times New Roman" w:cs="Times New Roman"/>
          <w:sz w:val="28"/>
          <w:szCs w:val="28"/>
          <w:lang w:eastAsia="ru-RU"/>
        </w:rPr>
      </w:pPr>
      <w:r w:rsidRPr="00BB7DEC">
        <w:rPr>
          <w:rFonts w:ascii="Times New Roman" w:eastAsia="Times New Roman" w:hAnsi="Times New Roman" w:cs="Times New Roman"/>
          <w:b/>
          <w:sz w:val="28"/>
          <w:szCs w:val="28"/>
          <w:lang w:eastAsia="ru-RU"/>
        </w:rPr>
        <w:t>Перечень форм учёта и отчётности, установленной действующим законодательством:</w:t>
      </w:r>
    </w:p>
    <w:p w:rsidR="007E4D79" w:rsidRPr="00BB7DEC" w:rsidRDefault="007E4D79" w:rsidP="007E4D79">
      <w:pPr>
        <w:pStyle w:val="af0"/>
        <w:rPr>
          <w:rFonts w:eastAsia="Times New Roman"/>
          <w:lang w:eastAsia="ru-RU"/>
        </w:rPr>
      </w:pPr>
    </w:p>
    <w:p w:rsidR="007E4D79" w:rsidRPr="00BB7DEC" w:rsidRDefault="007E4D79" w:rsidP="007E4D79">
      <w:pPr>
        <w:spacing w:after="0" w:line="269" w:lineRule="auto"/>
        <w:ind w:firstLine="709"/>
        <w:jc w:val="both"/>
        <w:rPr>
          <w:rFonts w:ascii="Times New Roman" w:eastAsia="Times New Roman" w:hAnsi="Times New Roman" w:cs="Times New Roman"/>
          <w:sz w:val="26"/>
          <w:szCs w:val="26"/>
          <w:lang w:eastAsia="ru-RU"/>
        </w:rPr>
      </w:pPr>
      <w:r w:rsidRPr="00BB7DEC">
        <w:rPr>
          <w:rFonts w:ascii="Times New Roman" w:eastAsia="Times New Roman" w:hAnsi="Times New Roman" w:cs="Times New Roman"/>
          <w:sz w:val="26"/>
          <w:szCs w:val="26"/>
          <w:lang w:eastAsia="ru-RU"/>
        </w:rPr>
        <w:t xml:space="preserve">1.Договора на проведение производственного контроля качества питьевой воды. </w:t>
      </w:r>
    </w:p>
    <w:p w:rsidR="007E4D79" w:rsidRPr="00BB7DEC" w:rsidRDefault="007E4D79" w:rsidP="007E4D79">
      <w:pPr>
        <w:spacing w:after="0" w:line="269" w:lineRule="auto"/>
        <w:ind w:firstLine="709"/>
        <w:jc w:val="both"/>
        <w:rPr>
          <w:rFonts w:ascii="Times New Roman" w:eastAsia="Times New Roman" w:hAnsi="Times New Roman" w:cs="Times New Roman"/>
          <w:sz w:val="26"/>
          <w:szCs w:val="26"/>
          <w:lang w:eastAsia="ru-RU"/>
        </w:rPr>
      </w:pPr>
      <w:r w:rsidRPr="00BB7DEC">
        <w:rPr>
          <w:rFonts w:ascii="Times New Roman" w:eastAsia="Times New Roman" w:hAnsi="Times New Roman" w:cs="Times New Roman"/>
          <w:sz w:val="26"/>
          <w:szCs w:val="26"/>
          <w:lang w:eastAsia="ru-RU"/>
        </w:rPr>
        <w:t xml:space="preserve">2.Журнал учета проведения производственной контроля качества питьевой воды.  </w:t>
      </w:r>
    </w:p>
    <w:p w:rsidR="007E4D79" w:rsidRPr="00BB7DEC" w:rsidRDefault="007E4D79" w:rsidP="007E4D79">
      <w:pPr>
        <w:spacing w:after="0" w:line="269" w:lineRule="auto"/>
        <w:ind w:firstLine="709"/>
        <w:jc w:val="both"/>
        <w:rPr>
          <w:rFonts w:ascii="Times New Roman" w:eastAsia="Times New Roman" w:hAnsi="Times New Roman" w:cs="Times New Roman"/>
          <w:sz w:val="26"/>
          <w:szCs w:val="26"/>
          <w:lang w:eastAsia="ru-RU"/>
        </w:rPr>
      </w:pPr>
      <w:r w:rsidRPr="00BB7DEC">
        <w:rPr>
          <w:rFonts w:ascii="Times New Roman" w:eastAsia="Times New Roman" w:hAnsi="Times New Roman" w:cs="Times New Roman"/>
          <w:sz w:val="26"/>
          <w:szCs w:val="26"/>
          <w:lang w:eastAsia="ru-RU"/>
        </w:rPr>
        <w:t xml:space="preserve">3.Календарный график отбора проб питьевой воды. </w:t>
      </w:r>
    </w:p>
    <w:p w:rsidR="007E4D79" w:rsidRPr="00BB7DEC" w:rsidRDefault="007E4D79" w:rsidP="007E4D79">
      <w:pPr>
        <w:spacing w:after="0" w:line="269" w:lineRule="auto"/>
        <w:ind w:firstLine="709"/>
        <w:jc w:val="both"/>
        <w:rPr>
          <w:rFonts w:ascii="Times New Roman" w:eastAsia="Times New Roman" w:hAnsi="Times New Roman" w:cs="Times New Roman"/>
          <w:sz w:val="26"/>
          <w:szCs w:val="26"/>
          <w:lang w:eastAsia="ru-RU"/>
        </w:rPr>
      </w:pPr>
      <w:r w:rsidRPr="00BB7DEC">
        <w:rPr>
          <w:rFonts w:ascii="Times New Roman" w:eastAsia="Times New Roman" w:hAnsi="Times New Roman" w:cs="Times New Roman"/>
          <w:sz w:val="26"/>
          <w:szCs w:val="26"/>
          <w:lang w:eastAsia="ru-RU"/>
        </w:rPr>
        <w:t xml:space="preserve">4.Протоколы лабораторных исследований проб питьевой воды. </w:t>
      </w:r>
    </w:p>
    <w:p w:rsidR="007E4D79" w:rsidRPr="00BB7DEC" w:rsidRDefault="007E4D79" w:rsidP="007E4D79">
      <w:pPr>
        <w:spacing w:after="0" w:line="269" w:lineRule="auto"/>
        <w:ind w:firstLine="709"/>
        <w:jc w:val="both"/>
        <w:rPr>
          <w:rFonts w:ascii="Times New Roman" w:eastAsia="Times New Roman" w:hAnsi="Times New Roman" w:cs="Times New Roman"/>
          <w:sz w:val="26"/>
          <w:szCs w:val="26"/>
          <w:lang w:eastAsia="ru-RU"/>
        </w:rPr>
      </w:pPr>
      <w:r w:rsidRPr="00BB7DEC">
        <w:rPr>
          <w:rFonts w:ascii="Times New Roman" w:eastAsia="Times New Roman" w:hAnsi="Times New Roman" w:cs="Times New Roman"/>
          <w:sz w:val="26"/>
          <w:szCs w:val="26"/>
          <w:lang w:eastAsia="ru-RU"/>
        </w:rPr>
        <w:t xml:space="preserve">5.Ежемесячный анализ результатов контроля качества питьевой воды. </w:t>
      </w:r>
    </w:p>
    <w:p w:rsidR="007E4D79" w:rsidRPr="00BB7DEC" w:rsidRDefault="007E4D79" w:rsidP="007E4D79">
      <w:pPr>
        <w:tabs>
          <w:tab w:val="left" w:pos="8364"/>
        </w:tabs>
        <w:spacing w:after="0" w:line="269" w:lineRule="auto"/>
        <w:jc w:val="center"/>
        <w:rPr>
          <w:rFonts w:ascii="Arial" w:eastAsia="Times New Roman" w:hAnsi="Arial" w:cs="Arial"/>
          <w:sz w:val="26"/>
          <w:szCs w:val="26"/>
          <w:lang w:eastAsia="ru-RU"/>
        </w:rPr>
      </w:pPr>
    </w:p>
    <w:p w:rsidR="00811DB6" w:rsidRDefault="00811DB6" w:rsidP="00811DB6">
      <w:pPr>
        <w:widowControl w:val="0"/>
        <w:autoSpaceDE w:val="0"/>
        <w:autoSpaceDN w:val="0"/>
        <w:adjustRightInd w:val="0"/>
        <w:contextualSpacing/>
        <w:jc w:val="both"/>
        <w:rPr>
          <w:rFonts w:ascii="Arial" w:hAnsi="Arial" w:cs="Arial"/>
          <w:color w:val="FF0000"/>
          <w:sz w:val="24"/>
          <w:szCs w:val="24"/>
        </w:rPr>
      </w:pPr>
    </w:p>
    <w:sectPr w:rsidR="00811DB6" w:rsidSect="006670AC">
      <w:footerReference w:type="default" r:id="rId13"/>
      <w:pgSz w:w="11906" w:h="16838"/>
      <w:pgMar w:top="1134" w:right="99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1C0" w:rsidRDefault="000931C0" w:rsidP="00CA4F2F">
      <w:pPr>
        <w:spacing w:after="0" w:line="240" w:lineRule="auto"/>
      </w:pPr>
      <w:r>
        <w:separator/>
      </w:r>
    </w:p>
  </w:endnote>
  <w:endnote w:type="continuationSeparator" w:id="0">
    <w:p w:rsidR="000931C0" w:rsidRDefault="000931C0" w:rsidP="00CA4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994555"/>
      <w:docPartObj>
        <w:docPartGallery w:val="Page Numbers (Bottom of Page)"/>
        <w:docPartUnique/>
      </w:docPartObj>
    </w:sdtPr>
    <w:sdtEndPr>
      <w:rPr>
        <w:rFonts w:ascii="Times New Roman" w:hAnsi="Times New Roman" w:cs="Times New Roman"/>
      </w:rPr>
    </w:sdtEndPr>
    <w:sdtContent>
      <w:p w:rsidR="007E4D79" w:rsidRPr="006670AC" w:rsidRDefault="007E4D79">
        <w:pPr>
          <w:pStyle w:val="afd"/>
          <w:jc w:val="right"/>
          <w:rPr>
            <w:rFonts w:ascii="Times New Roman" w:hAnsi="Times New Roman" w:cs="Times New Roman"/>
          </w:rPr>
        </w:pPr>
        <w:r w:rsidRPr="006670AC">
          <w:rPr>
            <w:rFonts w:ascii="Times New Roman" w:hAnsi="Times New Roman" w:cs="Times New Roman"/>
          </w:rPr>
          <w:fldChar w:fldCharType="begin"/>
        </w:r>
        <w:r w:rsidRPr="006670AC">
          <w:rPr>
            <w:rFonts w:ascii="Times New Roman" w:hAnsi="Times New Roman" w:cs="Times New Roman"/>
          </w:rPr>
          <w:instrText xml:space="preserve"> PAGE   \* MERGEFORMAT </w:instrText>
        </w:r>
        <w:r w:rsidRPr="006670AC">
          <w:rPr>
            <w:rFonts w:ascii="Times New Roman" w:hAnsi="Times New Roman" w:cs="Times New Roman"/>
          </w:rPr>
          <w:fldChar w:fldCharType="separate"/>
        </w:r>
        <w:r>
          <w:rPr>
            <w:rFonts w:ascii="Times New Roman" w:hAnsi="Times New Roman" w:cs="Times New Roman"/>
            <w:noProof/>
          </w:rPr>
          <w:t>13</w:t>
        </w:r>
        <w:r w:rsidRPr="006670AC">
          <w:rPr>
            <w:rFonts w:ascii="Times New Roman" w:hAnsi="Times New Roman" w:cs="Times New Roman"/>
          </w:rPr>
          <w:fldChar w:fldCharType="end"/>
        </w:r>
      </w:p>
    </w:sdtContent>
  </w:sdt>
  <w:p w:rsidR="007E4D79" w:rsidRDefault="007E4D79">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D79" w:rsidRDefault="007E4D79">
    <w:pPr>
      <w:spacing w:after="0" w:line="216" w:lineRule="auto"/>
      <w:ind w:left="588" w:hanging="588"/>
    </w:pPr>
    <w:r>
      <w:rPr>
        <w:noProof/>
      </w:rPr>
      <w:pict>
        <v:group id="Group 376156" o:spid="_x0000_s2049" style="position:absolute;left:0;text-align:left;margin-left:0;margin-top:567pt;width:842pt;height:20.65pt;z-index:-251657216;mso-position-horizontal-relative:page;mso-position-vertical-relative:page" coordsize="106934,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">
          <v:shape id="Shape 376157" o:spid="_x0000_s2050" style="position:absolute;top:1;width:106866;height:0;visibility:visible" coordsize="106866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" adj="0,,0" path="m,l10686610,e" filled="f" strokeweight=".28208mm">
            <v:stroke miterlimit="83231f" joinstyle="miter"/>
            <v:formulas/>
            <v:path arrowok="t" o:connecttype="segments" textboxrect="0,0,106866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6158" o:spid="_x0000_s2051" type="#_x0000_t75" style="position:absolute;left:98133;top:103;width:8733;height:2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">
            <v:imagedata r:id="rId1" o:title=""/>
          </v:shape>
          <v:shape id="Shape 376159" o:spid="_x0000_s2052" style="position:absolute;width:106934;height:0;visibility:visible" coordsize="106934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" adj="0,,0" path="m,l10693400,e" filled="f" strokeweight=".8pt">
            <v:stroke miterlimit="83231f" joinstyle="miter"/>
            <v:formulas/>
            <v:path arrowok="t" o:connecttype="segments" textboxrect="0,0,10693400,0"/>
          </v:shape>
          <v:shape id="Picture 376160" o:spid="_x0000_s2053" type="#_x0000_t75" style="position:absolute;left:98196;top:101;width:8738;height:25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">
            <v:imagedata r:id="rId1" o:title=""/>
          </v:shape>
          <w10:wrap anchorx="page" anchory="page"/>
        </v:group>
      </w:pict>
    </w:r>
    <w:r>
      <w:rPr>
        <w:rFonts w:ascii="Arial" w:eastAsia="Arial" w:hAnsi="Arial" w:cs="Arial"/>
        <w:sz w:val="16"/>
      </w:rPr>
      <w:t>Документ создан в электронной форме. № исх-17436/2023 от 18.05.2023. Исполнитель: Касумов Миралем Миртофиг оглы</w:t>
    </w:r>
    <w:r>
      <w:rPr>
        <w:sz w:val="16"/>
      </w:rPr>
      <w:t xml:space="preserve"> (по состоянию на 01.01.2023)</w:t>
    </w:r>
    <w:r>
      <w:rPr>
        <w:rFonts w:ascii="Arial" w:eastAsia="Arial" w:hAnsi="Arial" w:cs="Arial"/>
        <w:sz w:val="16"/>
      </w:rPr>
      <w:t xml:space="preserve">вх-27287/2023 от 25.04.2023. </w:t>
    </w:r>
    <w:r>
      <w:rPr>
        <w:sz w:val="16"/>
      </w:rPr>
      <w:t xml:space="preserve">                                       Страница </w:t>
    </w:r>
    <w:r>
      <w:fldChar w:fldCharType="begin"/>
    </w:r>
    <w:r>
      <w:instrText xml:space="preserve"> PAGE   \* MERGEFORMAT </w:instrText>
    </w:r>
    <w:r>
      <w:fldChar w:fldCharType="separate"/>
    </w:r>
    <w:r w:rsidRPr="00C40FBA">
      <w:rPr>
        <w:noProof/>
        <w:sz w:val="16"/>
      </w:rPr>
      <w:t>124</w:t>
    </w:r>
    <w:r>
      <w:rPr>
        <w:noProof/>
        <w:sz w:val="16"/>
      </w:rPr>
      <w:fldChar w:fldCharType="end"/>
    </w:r>
    <w:r>
      <w:rPr>
        <w:sz w:val="16"/>
      </w:rPr>
      <w:t xml:space="preserve"> из 145 редакция № 2</w:t>
    </w:r>
  </w:p>
  <w:p w:rsidR="007E4D79" w:rsidRDefault="007E4D79">
    <w:pPr>
      <w:spacing w:after="0"/>
      <w:ind w:left="3634"/>
    </w:pPr>
    <w:r>
      <w:rPr>
        <w:rFonts w:ascii="Arial" w:eastAsia="Arial" w:hAnsi="Arial" w:cs="Arial"/>
        <w:sz w:val="16"/>
      </w:rPr>
      <w:t>023 13:54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D79" w:rsidRPr="00D77078" w:rsidRDefault="007E4D79" w:rsidP="00D77078">
    <w:pPr>
      <w:pStyle w:val="af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D79" w:rsidRPr="00A729D1" w:rsidRDefault="007E4D79" w:rsidP="00A729D1">
    <w:pPr>
      <w:pStyle w:val="af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2756"/>
      <w:docPartObj>
        <w:docPartGallery w:val="Page Numbers (Bottom of Page)"/>
        <w:docPartUnique/>
      </w:docPartObj>
    </w:sdtPr>
    <w:sdtEndPr>
      <w:rPr>
        <w:rFonts w:ascii="Times New Roman" w:hAnsi="Times New Roman" w:cs="Times New Roman"/>
      </w:rPr>
    </w:sdtEndPr>
    <w:sdtContent>
      <w:p w:rsidR="00DE03B3" w:rsidRPr="006670AC" w:rsidRDefault="00FC1555">
        <w:pPr>
          <w:pStyle w:val="afd"/>
          <w:jc w:val="right"/>
          <w:rPr>
            <w:rFonts w:ascii="Times New Roman" w:hAnsi="Times New Roman" w:cs="Times New Roman"/>
          </w:rPr>
        </w:pPr>
        <w:r w:rsidRPr="006670AC">
          <w:rPr>
            <w:rFonts w:ascii="Times New Roman" w:hAnsi="Times New Roman" w:cs="Times New Roman"/>
          </w:rPr>
          <w:fldChar w:fldCharType="begin"/>
        </w:r>
        <w:r w:rsidR="00DE03B3" w:rsidRPr="006670AC">
          <w:rPr>
            <w:rFonts w:ascii="Times New Roman" w:hAnsi="Times New Roman" w:cs="Times New Roman"/>
          </w:rPr>
          <w:instrText xml:space="preserve"> PAGE   \* MERGEFORMAT </w:instrText>
        </w:r>
        <w:r w:rsidRPr="006670AC">
          <w:rPr>
            <w:rFonts w:ascii="Times New Roman" w:hAnsi="Times New Roman" w:cs="Times New Roman"/>
          </w:rPr>
          <w:fldChar w:fldCharType="separate"/>
        </w:r>
        <w:r w:rsidR="007E4D79">
          <w:rPr>
            <w:rFonts w:ascii="Times New Roman" w:hAnsi="Times New Roman" w:cs="Times New Roman"/>
            <w:noProof/>
          </w:rPr>
          <w:t>2</w:t>
        </w:r>
        <w:r w:rsidRPr="006670AC">
          <w:rPr>
            <w:rFonts w:ascii="Times New Roman" w:hAnsi="Times New Roman" w:cs="Times New Roman"/>
          </w:rPr>
          <w:fldChar w:fldCharType="end"/>
        </w:r>
      </w:p>
    </w:sdtContent>
  </w:sdt>
  <w:p w:rsidR="00DE03B3" w:rsidRDefault="00DE03B3">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1C0" w:rsidRDefault="000931C0" w:rsidP="00CA4F2F">
      <w:pPr>
        <w:spacing w:after="0" w:line="240" w:lineRule="auto"/>
      </w:pPr>
      <w:r>
        <w:separator/>
      </w:r>
    </w:p>
  </w:footnote>
  <w:footnote w:type="continuationSeparator" w:id="0">
    <w:p w:rsidR="000931C0" w:rsidRDefault="000931C0" w:rsidP="00CA4F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D09"/>
    <w:multiLevelType w:val="hybridMultilevel"/>
    <w:tmpl w:val="F238ED5E"/>
    <w:lvl w:ilvl="0" w:tplc="F2400030">
      <w:start w:val="1"/>
      <w:numFmt w:val="decimal"/>
      <w:lvlText w:val="%1)"/>
      <w:lvlJc w:val="left"/>
      <w:pPr>
        <w:ind w:left="97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E187C48">
      <w:start w:val="1"/>
      <w:numFmt w:val="lowerLetter"/>
      <w:lvlText w:val="%2"/>
      <w:lvlJc w:val="left"/>
      <w:pPr>
        <w:ind w:left="1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FC475D2">
      <w:start w:val="1"/>
      <w:numFmt w:val="lowerRoman"/>
      <w:lvlText w:val="%3"/>
      <w:lvlJc w:val="left"/>
      <w:pPr>
        <w:ind w:left="2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9F426F2">
      <w:start w:val="1"/>
      <w:numFmt w:val="decimal"/>
      <w:lvlText w:val="%4"/>
      <w:lvlJc w:val="left"/>
      <w:pPr>
        <w:ind w:left="3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C14C486">
      <w:start w:val="1"/>
      <w:numFmt w:val="lowerLetter"/>
      <w:lvlText w:val="%5"/>
      <w:lvlJc w:val="left"/>
      <w:pPr>
        <w:ind w:left="39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5845158">
      <w:start w:val="1"/>
      <w:numFmt w:val="lowerRoman"/>
      <w:lvlText w:val="%6"/>
      <w:lvlJc w:val="left"/>
      <w:pPr>
        <w:ind w:left="46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131ECCF8">
      <w:start w:val="1"/>
      <w:numFmt w:val="decimal"/>
      <w:lvlText w:val="%7"/>
      <w:lvlJc w:val="left"/>
      <w:pPr>
        <w:ind w:left="53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00CAB90">
      <w:start w:val="1"/>
      <w:numFmt w:val="lowerLetter"/>
      <w:lvlText w:val="%8"/>
      <w:lvlJc w:val="left"/>
      <w:pPr>
        <w:ind w:left="61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4B021A60">
      <w:start w:val="1"/>
      <w:numFmt w:val="lowerRoman"/>
      <w:lvlText w:val="%9"/>
      <w:lvlJc w:val="left"/>
      <w:pPr>
        <w:ind w:left="68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nsid w:val="01B937D3"/>
    <w:multiLevelType w:val="hybridMultilevel"/>
    <w:tmpl w:val="E5A6A55C"/>
    <w:lvl w:ilvl="0" w:tplc="B84CC78C">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2">
    <w:nsid w:val="118B3968"/>
    <w:multiLevelType w:val="hybridMultilevel"/>
    <w:tmpl w:val="2EE8C1CA"/>
    <w:lvl w:ilvl="0" w:tplc="E752E37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BCDFCC">
      <w:start w:val="1"/>
      <w:numFmt w:val="lowerLetter"/>
      <w:lvlText w:val="%2"/>
      <w:lvlJc w:val="left"/>
      <w:pPr>
        <w:ind w:left="1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0ED208">
      <w:start w:val="1"/>
      <w:numFmt w:val="lowerRoman"/>
      <w:lvlText w:val="%3"/>
      <w:lvlJc w:val="left"/>
      <w:pPr>
        <w:ind w:left="2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1AEB5E">
      <w:start w:val="1"/>
      <w:numFmt w:val="decimal"/>
      <w:lvlText w:val="%4"/>
      <w:lvlJc w:val="left"/>
      <w:pPr>
        <w:ind w:left="3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B6742A">
      <w:start w:val="1"/>
      <w:numFmt w:val="lowerLetter"/>
      <w:lvlText w:val="%5"/>
      <w:lvlJc w:val="left"/>
      <w:pPr>
        <w:ind w:left="3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78CEDA">
      <w:start w:val="1"/>
      <w:numFmt w:val="lowerRoman"/>
      <w:lvlText w:val="%6"/>
      <w:lvlJc w:val="left"/>
      <w:pPr>
        <w:ind w:left="4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BAA7F0">
      <w:start w:val="1"/>
      <w:numFmt w:val="decimal"/>
      <w:lvlText w:val="%7"/>
      <w:lvlJc w:val="left"/>
      <w:pPr>
        <w:ind w:left="5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76DC54">
      <w:start w:val="1"/>
      <w:numFmt w:val="lowerLetter"/>
      <w:lvlText w:val="%8"/>
      <w:lvlJc w:val="left"/>
      <w:pPr>
        <w:ind w:left="5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FC9016">
      <w:start w:val="1"/>
      <w:numFmt w:val="lowerRoman"/>
      <w:lvlText w:val="%9"/>
      <w:lvlJc w:val="left"/>
      <w:pPr>
        <w:ind w:left="6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6BC61BF"/>
    <w:multiLevelType w:val="hybridMultilevel"/>
    <w:tmpl w:val="574693D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182F032C"/>
    <w:multiLevelType w:val="hybridMultilevel"/>
    <w:tmpl w:val="9A6497F6"/>
    <w:lvl w:ilvl="0" w:tplc="49467350">
      <w:start w:val="1"/>
      <w:numFmt w:val="decimal"/>
      <w:lvlText w:val="%1."/>
      <w:lvlJc w:val="left"/>
      <w:pPr>
        <w:ind w:left="1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0E4D17C">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B54568A">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DE42B70">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7540A1C">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0DA28F8">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8F80B52">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F6C1C22">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7A81F50">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
    <w:nsid w:val="18564DF5"/>
    <w:multiLevelType w:val="hybridMultilevel"/>
    <w:tmpl w:val="A34E9298"/>
    <w:lvl w:ilvl="0" w:tplc="551EF1D2">
      <w:start w:val="10"/>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7F7495"/>
    <w:multiLevelType w:val="hybridMultilevel"/>
    <w:tmpl w:val="91D4E1A0"/>
    <w:lvl w:ilvl="0" w:tplc="58D2FD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3C019C">
      <w:start w:val="1"/>
      <w:numFmt w:val="bullet"/>
      <w:lvlText w:val="o"/>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402496">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30A3BC">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7AF78C">
      <w:start w:val="1"/>
      <w:numFmt w:val="bullet"/>
      <w:lvlText w:val="o"/>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0C0368">
      <w:start w:val="1"/>
      <w:numFmt w:val="bullet"/>
      <w:lvlText w:val="▪"/>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C26784">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2A5EBA">
      <w:start w:val="1"/>
      <w:numFmt w:val="bullet"/>
      <w:lvlText w:val="o"/>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629BA4">
      <w:start w:val="1"/>
      <w:numFmt w:val="bullet"/>
      <w:lvlText w:val="▪"/>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9A32698"/>
    <w:multiLevelType w:val="hybridMultilevel"/>
    <w:tmpl w:val="7AFCA8F0"/>
    <w:lvl w:ilvl="0" w:tplc="838AE422">
      <w:start w:val="1"/>
      <w:numFmt w:val="bullet"/>
      <w:lvlText w:val="o"/>
      <w:lvlJc w:val="left"/>
      <w:pPr>
        <w:ind w:left="99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90766102">
      <w:start w:val="1"/>
      <w:numFmt w:val="bullet"/>
      <w:lvlText w:val="o"/>
      <w:lvlJc w:val="left"/>
      <w:pPr>
        <w:ind w:left="28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DD28F20A">
      <w:start w:val="1"/>
      <w:numFmt w:val="bullet"/>
      <w:lvlText w:val="▪"/>
      <w:lvlJc w:val="left"/>
      <w:pPr>
        <w:ind w:left="35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FE4C71E6">
      <w:start w:val="1"/>
      <w:numFmt w:val="bullet"/>
      <w:lvlText w:val="•"/>
      <w:lvlJc w:val="left"/>
      <w:pPr>
        <w:ind w:left="42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1122A8FA">
      <w:start w:val="1"/>
      <w:numFmt w:val="bullet"/>
      <w:lvlText w:val="o"/>
      <w:lvlJc w:val="left"/>
      <w:pPr>
        <w:ind w:left="49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F2068BA8">
      <w:start w:val="1"/>
      <w:numFmt w:val="bullet"/>
      <w:lvlText w:val="▪"/>
      <w:lvlJc w:val="left"/>
      <w:pPr>
        <w:ind w:left="56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10669C4C">
      <w:start w:val="1"/>
      <w:numFmt w:val="bullet"/>
      <w:lvlText w:val="•"/>
      <w:lvlJc w:val="left"/>
      <w:pPr>
        <w:ind w:left="64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94F89582">
      <w:start w:val="1"/>
      <w:numFmt w:val="bullet"/>
      <w:lvlText w:val="o"/>
      <w:lvlJc w:val="left"/>
      <w:pPr>
        <w:ind w:left="71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260C0B6A">
      <w:start w:val="1"/>
      <w:numFmt w:val="bullet"/>
      <w:lvlText w:val="▪"/>
      <w:lvlJc w:val="left"/>
      <w:pPr>
        <w:ind w:left="78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8">
    <w:nsid w:val="19EF16FA"/>
    <w:multiLevelType w:val="hybridMultilevel"/>
    <w:tmpl w:val="40349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C87C3B"/>
    <w:multiLevelType w:val="hybridMultilevel"/>
    <w:tmpl w:val="91607E9E"/>
    <w:lvl w:ilvl="0" w:tplc="E9505B70">
      <w:start w:val="1"/>
      <w:numFmt w:val="bullet"/>
      <w:lvlText w:val="o"/>
      <w:lvlJc w:val="left"/>
      <w:pPr>
        <w:ind w:left="92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75BC39BE">
      <w:start w:val="1"/>
      <w:numFmt w:val="bullet"/>
      <w:lvlText w:val="o"/>
      <w:lvlJc w:val="left"/>
      <w:pPr>
        <w:ind w:left="28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8E886D76">
      <w:start w:val="1"/>
      <w:numFmt w:val="bullet"/>
      <w:lvlText w:val="▪"/>
      <w:lvlJc w:val="left"/>
      <w:pPr>
        <w:ind w:left="35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A224E29A">
      <w:start w:val="1"/>
      <w:numFmt w:val="bullet"/>
      <w:lvlText w:val="•"/>
      <w:lvlJc w:val="left"/>
      <w:pPr>
        <w:ind w:left="42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DA6A99FC">
      <w:start w:val="1"/>
      <w:numFmt w:val="bullet"/>
      <w:lvlText w:val="o"/>
      <w:lvlJc w:val="left"/>
      <w:pPr>
        <w:ind w:left="49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C9E858F6">
      <w:start w:val="1"/>
      <w:numFmt w:val="bullet"/>
      <w:lvlText w:val="▪"/>
      <w:lvlJc w:val="left"/>
      <w:pPr>
        <w:ind w:left="56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2BF00574">
      <w:start w:val="1"/>
      <w:numFmt w:val="bullet"/>
      <w:lvlText w:val="•"/>
      <w:lvlJc w:val="left"/>
      <w:pPr>
        <w:ind w:left="64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835A869C">
      <w:start w:val="1"/>
      <w:numFmt w:val="bullet"/>
      <w:lvlText w:val="o"/>
      <w:lvlJc w:val="left"/>
      <w:pPr>
        <w:ind w:left="71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8F1002AC">
      <w:start w:val="1"/>
      <w:numFmt w:val="bullet"/>
      <w:lvlText w:val="▪"/>
      <w:lvlJc w:val="left"/>
      <w:pPr>
        <w:ind w:left="78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0">
    <w:nsid w:val="2156216B"/>
    <w:multiLevelType w:val="hybridMultilevel"/>
    <w:tmpl w:val="5672A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04063D"/>
    <w:multiLevelType w:val="multilevel"/>
    <w:tmpl w:val="0042277C"/>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23E5436B"/>
    <w:multiLevelType w:val="multilevel"/>
    <w:tmpl w:val="6A8E54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2B1345B6"/>
    <w:multiLevelType w:val="hybridMultilevel"/>
    <w:tmpl w:val="386E1E3C"/>
    <w:lvl w:ilvl="0" w:tplc="56ECFF7C">
      <w:start w:val="1"/>
      <w:numFmt w:val="bullet"/>
      <w:lvlText w:val="-"/>
      <w:lvlJc w:val="left"/>
      <w:pPr>
        <w:ind w:left="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08EAB2">
      <w:start w:val="1"/>
      <w:numFmt w:val="bullet"/>
      <w:lvlText w:val="o"/>
      <w:lvlJc w:val="left"/>
      <w:pPr>
        <w:ind w:left="2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C427FA">
      <w:start w:val="1"/>
      <w:numFmt w:val="bullet"/>
      <w:lvlText w:val="▪"/>
      <w:lvlJc w:val="left"/>
      <w:pPr>
        <w:ind w:left="3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1A4240">
      <w:start w:val="1"/>
      <w:numFmt w:val="bullet"/>
      <w:lvlText w:val="•"/>
      <w:lvlJc w:val="left"/>
      <w:pPr>
        <w:ind w:left="4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E6E26">
      <w:start w:val="1"/>
      <w:numFmt w:val="bullet"/>
      <w:lvlText w:val="o"/>
      <w:lvlJc w:val="left"/>
      <w:pPr>
        <w:ind w:left="4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608A70">
      <w:start w:val="1"/>
      <w:numFmt w:val="bullet"/>
      <w:lvlText w:val="▪"/>
      <w:lvlJc w:val="left"/>
      <w:pPr>
        <w:ind w:left="5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34210C">
      <w:start w:val="1"/>
      <w:numFmt w:val="bullet"/>
      <w:lvlText w:val="•"/>
      <w:lvlJc w:val="left"/>
      <w:pPr>
        <w:ind w:left="6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56ECE6">
      <w:start w:val="1"/>
      <w:numFmt w:val="bullet"/>
      <w:lvlText w:val="o"/>
      <w:lvlJc w:val="left"/>
      <w:pPr>
        <w:ind w:left="7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E2CC7C">
      <w:start w:val="1"/>
      <w:numFmt w:val="bullet"/>
      <w:lvlText w:val="▪"/>
      <w:lvlJc w:val="left"/>
      <w:pPr>
        <w:ind w:left="7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B297837"/>
    <w:multiLevelType w:val="hybridMultilevel"/>
    <w:tmpl w:val="49406B80"/>
    <w:lvl w:ilvl="0" w:tplc="A1B08770">
      <w:start w:val="1"/>
      <w:numFmt w:val="bullet"/>
      <w:lvlText w:val="-"/>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9E37DA">
      <w:start w:val="1"/>
      <w:numFmt w:val="bullet"/>
      <w:lvlText w:val="o"/>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DC7850">
      <w:start w:val="1"/>
      <w:numFmt w:val="bullet"/>
      <w:lvlText w:val="▪"/>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60C0E0">
      <w:start w:val="1"/>
      <w:numFmt w:val="bullet"/>
      <w:lvlText w:val="•"/>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6E33C8">
      <w:start w:val="1"/>
      <w:numFmt w:val="bullet"/>
      <w:lvlText w:val="o"/>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1A89C0">
      <w:start w:val="1"/>
      <w:numFmt w:val="bullet"/>
      <w:lvlText w:val="▪"/>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BEE448">
      <w:start w:val="1"/>
      <w:numFmt w:val="bullet"/>
      <w:lvlText w:val="•"/>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5E3ACC">
      <w:start w:val="1"/>
      <w:numFmt w:val="bullet"/>
      <w:lvlText w:val="o"/>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40AF46">
      <w:start w:val="1"/>
      <w:numFmt w:val="bullet"/>
      <w:lvlText w:val="▪"/>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BE6443E"/>
    <w:multiLevelType w:val="hybridMultilevel"/>
    <w:tmpl w:val="EB50E608"/>
    <w:lvl w:ilvl="0" w:tplc="81E6B5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9601C0"/>
    <w:multiLevelType w:val="hybridMultilevel"/>
    <w:tmpl w:val="BA5E58F0"/>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7">
    <w:nsid w:val="35717855"/>
    <w:multiLevelType w:val="hybridMultilevel"/>
    <w:tmpl w:val="164A8D66"/>
    <w:lvl w:ilvl="0" w:tplc="DF50B682">
      <w:start w:val="9"/>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nsid w:val="371901AB"/>
    <w:multiLevelType w:val="hybridMultilevel"/>
    <w:tmpl w:val="936E7B0A"/>
    <w:lvl w:ilvl="0" w:tplc="3460C8D2">
      <w:start w:val="10"/>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A173A73"/>
    <w:multiLevelType w:val="hybridMultilevel"/>
    <w:tmpl w:val="31CCE2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DE0577"/>
    <w:multiLevelType w:val="multilevel"/>
    <w:tmpl w:val="74241336"/>
    <w:lvl w:ilvl="0">
      <w:start w:val="4"/>
      <w:numFmt w:val="decimal"/>
      <w:lvlText w:val="%1."/>
      <w:lvlJc w:val="left"/>
      <w:pPr>
        <w:ind w:left="360" w:hanging="360"/>
      </w:pPr>
      <w:rPr>
        <w:rFonts w:hint="default"/>
      </w:rPr>
    </w:lvl>
    <w:lvl w:ilvl="1">
      <w:start w:val="1"/>
      <w:numFmt w:val="decimal"/>
      <w:lvlText w:val="%1.%2."/>
      <w:lvlJc w:val="left"/>
      <w:pPr>
        <w:ind w:left="5464"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45632FAB"/>
    <w:multiLevelType w:val="hybridMultilevel"/>
    <w:tmpl w:val="03AAC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734654"/>
    <w:multiLevelType w:val="hybridMultilevel"/>
    <w:tmpl w:val="2B0A7740"/>
    <w:lvl w:ilvl="0" w:tplc="3802085C">
      <w:start w:val="1"/>
      <w:numFmt w:val="decimal"/>
      <w:lvlText w:val="%1."/>
      <w:lvlJc w:val="left"/>
      <w:pPr>
        <w:ind w:left="708"/>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AE9867F6">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18A8446">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3F62FBE">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E44245C">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A2EE1B0">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EEA4A70">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A7CA1B4">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FC8A0344">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3">
    <w:nsid w:val="4FF00142"/>
    <w:multiLevelType w:val="hybridMultilevel"/>
    <w:tmpl w:val="5672A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FC73F0"/>
    <w:multiLevelType w:val="hybridMultilevel"/>
    <w:tmpl w:val="9CBA2132"/>
    <w:lvl w:ilvl="0" w:tplc="3F528E68">
      <w:start w:val="10"/>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nsid w:val="538F5203"/>
    <w:multiLevelType w:val="hybridMultilevel"/>
    <w:tmpl w:val="21A06C46"/>
    <w:lvl w:ilvl="0" w:tplc="425897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B4D0BC">
      <w:start w:val="1"/>
      <w:numFmt w:val="bullet"/>
      <w:lvlText w:val="o"/>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12A608">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4EA106">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9801A8">
      <w:start w:val="1"/>
      <w:numFmt w:val="bullet"/>
      <w:lvlText w:val="o"/>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729A8A">
      <w:start w:val="1"/>
      <w:numFmt w:val="bullet"/>
      <w:lvlText w:val="▪"/>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8E1B80">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2C8CC4">
      <w:start w:val="1"/>
      <w:numFmt w:val="bullet"/>
      <w:lvlText w:val="o"/>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447AC6">
      <w:start w:val="1"/>
      <w:numFmt w:val="bullet"/>
      <w:lvlText w:val="▪"/>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6944383"/>
    <w:multiLevelType w:val="multilevel"/>
    <w:tmpl w:val="FAF2DB16"/>
    <w:lvl w:ilvl="0">
      <w:start w:val="1"/>
      <w:numFmt w:val="decimal"/>
      <w:lvlText w:val="%1."/>
      <w:lvlJc w:val="left"/>
      <w:pPr>
        <w:ind w:left="502"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5B2A32DD"/>
    <w:multiLevelType w:val="hybridMultilevel"/>
    <w:tmpl w:val="A2EA6E42"/>
    <w:lvl w:ilvl="0" w:tplc="69926C2E">
      <w:start w:val="4"/>
      <w:numFmt w:val="bullet"/>
      <w:lvlText w:val=""/>
      <w:lvlJc w:val="left"/>
      <w:pPr>
        <w:ind w:left="1080" w:hanging="360"/>
      </w:pPr>
      <w:rPr>
        <w:rFonts w:ascii="Symbol" w:eastAsia="Times New Roman" w:hAnsi="Symbol"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BF22F2B"/>
    <w:multiLevelType w:val="hybridMultilevel"/>
    <w:tmpl w:val="5E58C73E"/>
    <w:lvl w:ilvl="0" w:tplc="4AC48F68">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1A5100">
      <w:start w:val="1"/>
      <w:numFmt w:val="decimal"/>
      <w:lvlText w:val="%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7E0D1A">
      <w:start w:val="1"/>
      <w:numFmt w:val="lowerRoman"/>
      <w:lvlText w:val="%3"/>
      <w:lvlJc w:val="left"/>
      <w:pPr>
        <w:ind w:left="1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EE1116">
      <w:start w:val="1"/>
      <w:numFmt w:val="decimal"/>
      <w:lvlText w:val="%4"/>
      <w:lvlJc w:val="left"/>
      <w:pPr>
        <w:ind w:left="2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AC6006">
      <w:start w:val="1"/>
      <w:numFmt w:val="lowerLetter"/>
      <w:lvlText w:val="%5"/>
      <w:lvlJc w:val="left"/>
      <w:pPr>
        <w:ind w:left="2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783846">
      <w:start w:val="1"/>
      <w:numFmt w:val="lowerRoman"/>
      <w:lvlText w:val="%6"/>
      <w:lvlJc w:val="left"/>
      <w:pPr>
        <w:ind w:left="3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32D084">
      <w:start w:val="1"/>
      <w:numFmt w:val="decimal"/>
      <w:lvlText w:val="%7"/>
      <w:lvlJc w:val="left"/>
      <w:pPr>
        <w:ind w:left="4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D4FF12">
      <w:start w:val="1"/>
      <w:numFmt w:val="lowerLetter"/>
      <w:lvlText w:val="%8"/>
      <w:lvlJc w:val="left"/>
      <w:pPr>
        <w:ind w:left="4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429078">
      <w:start w:val="1"/>
      <w:numFmt w:val="lowerRoman"/>
      <w:lvlText w:val="%9"/>
      <w:lvlJc w:val="left"/>
      <w:pPr>
        <w:ind w:left="5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61357AAD"/>
    <w:multiLevelType w:val="hybridMultilevel"/>
    <w:tmpl w:val="9B14DAC4"/>
    <w:lvl w:ilvl="0" w:tplc="51AA57D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6C3B90"/>
    <w:multiLevelType w:val="hybridMultilevel"/>
    <w:tmpl w:val="E8E66E8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728D4DB7"/>
    <w:multiLevelType w:val="hybridMultilevel"/>
    <w:tmpl w:val="3A7E3CA0"/>
    <w:lvl w:ilvl="0" w:tplc="211223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74026B4"/>
    <w:multiLevelType w:val="hybridMultilevel"/>
    <w:tmpl w:val="FA2C293E"/>
    <w:lvl w:ilvl="0" w:tplc="F192184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8806F1"/>
    <w:multiLevelType w:val="hybridMultilevel"/>
    <w:tmpl w:val="D408EED8"/>
    <w:lvl w:ilvl="0" w:tplc="0419000F">
      <w:start w:val="1"/>
      <w:numFmt w:val="decimal"/>
      <w:lvlText w:val="%1."/>
      <w:lvlJc w:val="left"/>
      <w:pPr>
        <w:ind w:left="2625" w:hanging="360"/>
      </w:pPr>
    </w:lvl>
    <w:lvl w:ilvl="1" w:tplc="04190019" w:tentative="1">
      <w:start w:val="1"/>
      <w:numFmt w:val="lowerLetter"/>
      <w:lvlText w:val="%2."/>
      <w:lvlJc w:val="left"/>
      <w:pPr>
        <w:ind w:left="3345" w:hanging="360"/>
      </w:pPr>
    </w:lvl>
    <w:lvl w:ilvl="2" w:tplc="0419001B" w:tentative="1">
      <w:start w:val="1"/>
      <w:numFmt w:val="lowerRoman"/>
      <w:lvlText w:val="%3."/>
      <w:lvlJc w:val="right"/>
      <w:pPr>
        <w:ind w:left="4065" w:hanging="180"/>
      </w:pPr>
    </w:lvl>
    <w:lvl w:ilvl="3" w:tplc="0419000F" w:tentative="1">
      <w:start w:val="1"/>
      <w:numFmt w:val="decimal"/>
      <w:lvlText w:val="%4."/>
      <w:lvlJc w:val="left"/>
      <w:pPr>
        <w:ind w:left="4785" w:hanging="360"/>
      </w:pPr>
    </w:lvl>
    <w:lvl w:ilvl="4" w:tplc="04190019" w:tentative="1">
      <w:start w:val="1"/>
      <w:numFmt w:val="lowerLetter"/>
      <w:lvlText w:val="%5."/>
      <w:lvlJc w:val="left"/>
      <w:pPr>
        <w:ind w:left="5505" w:hanging="360"/>
      </w:pPr>
    </w:lvl>
    <w:lvl w:ilvl="5" w:tplc="0419001B" w:tentative="1">
      <w:start w:val="1"/>
      <w:numFmt w:val="lowerRoman"/>
      <w:lvlText w:val="%6."/>
      <w:lvlJc w:val="right"/>
      <w:pPr>
        <w:ind w:left="6225" w:hanging="180"/>
      </w:pPr>
    </w:lvl>
    <w:lvl w:ilvl="6" w:tplc="0419000F" w:tentative="1">
      <w:start w:val="1"/>
      <w:numFmt w:val="decimal"/>
      <w:lvlText w:val="%7."/>
      <w:lvlJc w:val="left"/>
      <w:pPr>
        <w:ind w:left="6945" w:hanging="360"/>
      </w:pPr>
    </w:lvl>
    <w:lvl w:ilvl="7" w:tplc="04190019" w:tentative="1">
      <w:start w:val="1"/>
      <w:numFmt w:val="lowerLetter"/>
      <w:lvlText w:val="%8."/>
      <w:lvlJc w:val="left"/>
      <w:pPr>
        <w:ind w:left="7665" w:hanging="360"/>
      </w:pPr>
    </w:lvl>
    <w:lvl w:ilvl="8" w:tplc="0419001B" w:tentative="1">
      <w:start w:val="1"/>
      <w:numFmt w:val="lowerRoman"/>
      <w:lvlText w:val="%9."/>
      <w:lvlJc w:val="right"/>
      <w:pPr>
        <w:ind w:left="8385" w:hanging="180"/>
      </w:pPr>
    </w:lvl>
  </w:abstractNum>
  <w:abstractNum w:abstractNumId="34">
    <w:nsid w:val="7D9804B1"/>
    <w:multiLevelType w:val="hybridMultilevel"/>
    <w:tmpl w:val="393E5824"/>
    <w:lvl w:ilvl="0" w:tplc="F3C4320E">
      <w:start w:val="1"/>
      <w:numFmt w:val="bullet"/>
      <w:lvlText w:val="-"/>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FEEFEA">
      <w:start w:val="1"/>
      <w:numFmt w:val="bullet"/>
      <w:lvlText w:val="o"/>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4EBB26">
      <w:start w:val="1"/>
      <w:numFmt w:val="bullet"/>
      <w:lvlText w:val="▪"/>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D8DF86">
      <w:start w:val="1"/>
      <w:numFmt w:val="bullet"/>
      <w:lvlText w:val="•"/>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B0B932">
      <w:start w:val="1"/>
      <w:numFmt w:val="bullet"/>
      <w:lvlText w:val="o"/>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BEC40A">
      <w:start w:val="1"/>
      <w:numFmt w:val="bullet"/>
      <w:lvlText w:val="▪"/>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DC3B98">
      <w:start w:val="1"/>
      <w:numFmt w:val="bullet"/>
      <w:lvlText w:val="•"/>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3AF966">
      <w:start w:val="1"/>
      <w:numFmt w:val="bullet"/>
      <w:lvlText w:val="o"/>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942D96">
      <w:start w:val="1"/>
      <w:numFmt w:val="bullet"/>
      <w:lvlText w:val="▪"/>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15"/>
  </w:num>
  <w:num w:numId="3">
    <w:abstractNumId w:val="2"/>
  </w:num>
  <w:num w:numId="4">
    <w:abstractNumId w:val="0"/>
  </w:num>
  <w:num w:numId="5">
    <w:abstractNumId w:val="4"/>
  </w:num>
  <w:num w:numId="6">
    <w:abstractNumId w:val="22"/>
  </w:num>
  <w:num w:numId="7">
    <w:abstractNumId w:val="28"/>
  </w:num>
  <w:num w:numId="8">
    <w:abstractNumId w:val="10"/>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6"/>
  </w:num>
  <w:num w:numId="12">
    <w:abstractNumId w:val="33"/>
  </w:num>
  <w:num w:numId="13">
    <w:abstractNumId w:val="26"/>
  </w:num>
  <w:num w:numId="14">
    <w:abstractNumId w:val="31"/>
  </w:num>
  <w:num w:numId="15">
    <w:abstractNumId w:val="20"/>
  </w:num>
  <w:num w:numId="16">
    <w:abstractNumId w:val="5"/>
  </w:num>
  <w:num w:numId="17">
    <w:abstractNumId w:val="18"/>
  </w:num>
  <w:num w:numId="18">
    <w:abstractNumId w:val="24"/>
  </w:num>
  <w:num w:numId="19">
    <w:abstractNumId w:val="17"/>
  </w:num>
  <w:num w:numId="20">
    <w:abstractNumId w:val="11"/>
  </w:num>
  <w:num w:numId="21">
    <w:abstractNumId w:val="21"/>
  </w:num>
  <w:num w:numId="22">
    <w:abstractNumId w:val="12"/>
  </w:num>
  <w:num w:numId="23">
    <w:abstractNumId w:val="19"/>
  </w:num>
  <w:num w:numId="24">
    <w:abstractNumId w:val="8"/>
  </w:num>
  <w:num w:numId="25">
    <w:abstractNumId w:val="27"/>
  </w:num>
  <w:num w:numId="26">
    <w:abstractNumId w:val="3"/>
  </w:num>
  <w:num w:numId="27">
    <w:abstractNumId w:val="29"/>
  </w:num>
  <w:num w:numId="28">
    <w:abstractNumId w:val="32"/>
  </w:num>
  <w:num w:numId="29">
    <w:abstractNumId w:val="25"/>
  </w:num>
  <w:num w:numId="30">
    <w:abstractNumId w:val="14"/>
  </w:num>
  <w:num w:numId="31">
    <w:abstractNumId w:val="13"/>
  </w:num>
  <w:num w:numId="32">
    <w:abstractNumId w:val="7"/>
  </w:num>
  <w:num w:numId="33">
    <w:abstractNumId w:val="9"/>
  </w:num>
  <w:num w:numId="34">
    <w:abstractNumId w:val="34"/>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76713F"/>
    <w:rsid w:val="00004DFB"/>
    <w:rsid w:val="00013692"/>
    <w:rsid w:val="0001561C"/>
    <w:rsid w:val="000163AF"/>
    <w:rsid w:val="000200EC"/>
    <w:rsid w:val="000209F3"/>
    <w:rsid w:val="00021E74"/>
    <w:rsid w:val="000265EC"/>
    <w:rsid w:val="00032E0B"/>
    <w:rsid w:val="000360CA"/>
    <w:rsid w:val="00043B66"/>
    <w:rsid w:val="000458CA"/>
    <w:rsid w:val="00050987"/>
    <w:rsid w:val="00057716"/>
    <w:rsid w:val="000719A4"/>
    <w:rsid w:val="000730FA"/>
    <w:rsid w:val="00073745"/>
    <w:rsid w:val="00075D19"/>
    <w:rsid w:val="000775A0"/>
    <w:rsid w:val="000862F7"/>
    <w:rsid w:val="000931C0"/>
    <w:rsid w:val="000A74E4"/>
    <w:rsid w:val="000B0273"/>
    <w:rsid w:val="000C1DC3"/>
    <w:rsid w:val="000C42ED"/>
    <w:rsid w:val="000F3EC7"/>
    <w:rsid w:val="00105BA6"/>
    <w:rsid w:val="00123FBF"/>
    <w:rsid w:val="00123FEC"/>
    <w:rsid w:val="00133094"/>
    <w:rsid w:val="001335A0"/>
    <w:rsid w:val="001557B0"/>
    <w:rsid w:val="0016418D"/>
    <w:rsid w:val="00164812"/>
    <w:rsid w:val="00171915"/>
    <w:rsid w:val="00183F4D"/>
    <w:rsid w:val="001878E1"/>
    <w:rsid w:val="00187C86"/>
    <w:rsid w:val="001960A4"/>
    <w:rsid w:val="00196255"/>
    <w:rsid w:val="001A0645"/>
    <w:rsid w:val="001A5696"/>
    <w:rsid w:val="001A736D"/>
    <w:rsid w:val="001B26A4"/>
    <w:rsid w:val="001B6208"/>
    <w:rsid w:val="001C131E"/>
    <w:rsid w:val="001C5A3D"/>
    <w:rsid w:val="001D11E4"/>
    <w:rsid w:val="001E4855"/>
    <w:rsid w:val="001E62C6"/>
    <w:rsid w:val="001F4249"/>
    <w:rsid w:val="00204A5C"/>
    <w:rsid w:val="0021106F"/>
    <w:rsid w:val="00213952"/>
    <w:rsid w:val="002146C0"/>
    <w:rsid w:val="002229EF"/>
    <w:rsid w:val="00223607"/>
    <w:rsid w:val="00242592"/>
    <w:rsid w:val="00252958"/>
    <w:rsid w:val="00267EFB"/>
    <w:rsid w:val="00271807"/>
    <w:rsid w:val="00285ED9"/>
    <w:rsid w:val="00286697"/>
    <w:rsid w:val="002A08B2"/>
    <w:rsid w:val="002A42F9"/>
    <w:rsid w:val="002A4EFC"/>
    <w:rsid w:val="002A564A"/>
    <w:rsid w:val="002A7FB2"/>
    <w:rsid w:val="002B08FE"/>
    <w:rsid w:val="002B2CB0"/>
    <w:rsid w:val="002B4531"/>
    <w:rsid w:val="002C2D86"/>
    <w:rsid w:val="002C3D62"/>
    <w:rsid w:val="002C4B97"/>
    <w:rsid w:val="002D4939"/>
    <w:rsid w:val="002E693F"/>
    <w:rsid w:val="002F39F6"/>
    <w:rsid w:val="002F3F2D"/>
    <w:rsid w:val="002F5493"/>
    <w:rsid w:val="002F71DD"/>
    <w:rsid w:val="002F7BDC"/>
    <w:rsid w:val="0030037A"/>
    <w:rsid w:val="00313771"/>
    <w:rsid w:val="00322538"/>
    <w:rsid w:val="0032765C"/>
    <w:rsid w:val="00347932"/>
    <w:rsid w:val="00350974"/>
    <w:rsid w:val="00352E8F"/>
    <w:rsid w:val="00365335"/>
    <w:rsid w:val="00387BB3"/>
    <w:rsid w:val="00390D6A"/>
    <w:rsid w:val="003960F0"/>
    <w:rsid w:val="003971E0"/>
    <w:rsid w:val="00397EFC"/>
    <w:rsid w:val="003A0A49"/>
    <w:rsid w:val="003A29D7"/>
    <w:rsid w:val="003A2C0E"/>
    <w:rsid w:val="003B3877"/>
    <w:rsid w:val="003B6FE8"/>
    <w:rsid w:val="003C4939"/>
    <w:rsid w:val="003C5451"/>
    <w:rsid w:val="003C6D85"/>
    <w:rsid w:val="003C7BBC"/>
    <w:rsid w:val="003D66FB"/>
    <w:rsid w:val="003E05ED"/>
    <w:rsid w:val="004039EB"/>
    <w:rsid w:val="00407C5F"/>
    <w:rsid w:val="004275D8"/>
    <w:rsid w:val="004320E0"/>
    <w:rsid w:val="004425DD"/>
    <w:rsid w:val="004445B4"/>
    <w:rsid w:val="00445879"/>
    <w:rsid w:val="00447658"/>
    <w:rsid w:val="00453B4B"/>
    <w:rsid w:val="0045545C"/>
    <w:rsid w:val="00476CC5"/>
    <w:rsid w:val="0048279A"/>
    <w:rsid w:val="00485096"/>
    <w:rsid w:val="00487B09"/>
    <w:rsid w:val="00490427"/>
    <w:rsid w:val="004A018C"/>
    <w:rsid w:val="004B13C8"/>
    <w:rsid w:val="004B18E2"/>
    <w:rsid w:val="004B601B"/>
    <w:rsid w:val="004C08E7"/>
    <w:rsid w:val="004D2913"/>
    <w:rsid w:val="004D4629"/>
    <w:rsid w:val="004F0B71"/>
    <w:rsid w:val="00506F24"/>
    <w:rsid w:val="005173E2"/>
    <w:rsid w:val="00542599"/>
    <w:rsid w:val="00552B1F"/>
    <w:rsid w:val="00552F52"/>
    <w:rsid w:val="00561692"/>
    <w:rsid w:val="005635CC"/>
    <w:rsid w:val="005646EF"/>
    <w:rsid w:val="00565D92"/>
    <w:rsid w:val="00566033"/>
    <w:rsid w:val="00566AA1"/>
    <w:rsid w:val="005702B4"/>
    <w:rsid w:val="0057434F"/>
    <w:rsid w:val="00574F4D"/>
    <w:rsid w:val="0059308B"/>
    <w:rsid w:val="00595E2A"/>
    <w:rsid w:val="005C1EC8"/>
    <w:rsid w:val="005C39FF"/>
    <w:rsid w:val="005C3F8B"/>
    <w:rsid w:val="005C73E0"/>
    <w:rsid w:val="005D3D72"/>
    <w:rsid w:val="005D722E"/>
    <w:rsid w:val="005E0C83"/>
    <w:rsid w:val="005E3631"/>
    <w:rsid w:val="005E7AB5"/>
    <w:rsid w:val="006150FB"/>
    <w:rsid w:val="0061522E"/>
    <w:rsid w:val="006213E9"/>
    <w:rsid w:val="006241C4"/>
    <w:rsid w:val="0062738E"/>
    <w:rsid w:val="0064159C"/>
    <w:rsid w:val="00651BA9"/>
    <w:rsid w:val="00660178"/>
    <w:rsid w:val="006670AC"/>
    <w:rsid w:val="00676E3C"/>
    <w:rsid w:val="0067783A"/>
    <w:rsid w:val="00685329"/>
    <w:rsid w:val="00690997"/>
    <w:rsid w:val="00694462"/>
    <w:rsid w:val="006A35D7"/>
    <w:rsid w:val="006B0B7C"/>
    <w:rsid w:val="006B0F50"/>
    <w:rsid w:val="006B5645"/>
    <w:rsid w:val="006D16E2"/>
    <w:rsid w:val="006D7446"/>
    <w:rsid w:val="006E4D50"/>
    <w:rsid w:val="00701387"/>
    <w:rsid w:val="007022B2"/>
    <w:rsid w:val="00705ED0"/>
    <w:rsid w:val="007077BF"/>
    <w:rsid w:val="00712C6F"/>
    <w:rsid w:val="007173AC"/>
    <w:rsid w:val="007208DC"/>
    <w:rsid w:val="0072537A"/>
    <w:rsid w:val="007253A7"/>
    <w:rsid w:val="007255F0"/>
    <w:rsid w:val="007329B2"/>
    <w:rsid w:val="00761098"/>
    <w:rsid w:val="007628A5"/>
    <w:rsid w:val="0076713F"/>
    <w:rsid w:val="00785088"/>
    <w:rsid w:val="00790EC6"/>
    <w:rsid w:val="007966C9"/>
    <w:rsid w:val="007B160E"/>
    <w:rsid w:val="007C341D"/>
    <w:rsid w:val="007C5546"/>
    <w:rsid w:val="007C70D2"/>
    <w:rsid w:val="007E15BA"/>
    <w:rsid w:val="007E4D79"/>
    <w:rsid w:val="007F10BF"/>
    <w:rsid w:val="007F2642"/>
    <w:rsid w:val="008002B7"/>
    <w:rsid w:val="008027F6"/>
    <w:rsid w:val="00805BA7"/>
    <w:rsid w:val="00806BEA"/>
    <w:rsid w:val="00811A4F"/>
    <w:rsid w:val="00811DB6"/>
    <w:rsid w:val="00826056"/>
    <w:rsid w:val="008269C6"/>
    <w:rsid w:val="0085734F"/>
    <w:rsid w:val="00860E98"/>
    <w:rsid w:val="00861DBB"/>
    <w:rsid w:val="00867F0A"/>
    <w:rsid w:val="00870027"/>
    <w:rsid w:val="0087182D"/>
    <w:rsid w:val="0087741B"/>
    <w:rsid w:val="0088093C"/>
    <w:rsid w:val="00882F73"/>
    <w:rsid w:val="0088622C"/>
    <w:rsid w:val="00897CC8"/>
    <w:rsid w:val="008A7E33"/>
    <w:rsid w:val="008E1837"/>
    <w:rsid w:val="008E1FC0"/>
    <w:rsid w:val="008F1244"/>
    <w:rsid w:val="008F131A"/>
    <w:rsid w:val="008F48D5"/>
    <w:rsid w:val="008F5D6B"/>
    <w:rsid w:val="00920552"/>
    <w:rsid w:val="009262BA"/>
    <w:rsid w:val="00931151"/>
    <w:rsid w:val="00934CD6"/>
    <w:rsid w:val="00942C08"/>
    <w:rsid w:val="00977F19"/>
    <w:rsid w:val="00980E90"/>
    <w:rsid w:val="00986E69"/>
    <w:rsid w:val="009A1EE0"/>
    <w:rsid w:val="009B4DE5"/>
    <w:rsid w:val="009C1CC1"/>
    <w:rsid w:val="009D071C"/>
    <w:rsid w:val="009D2233"/>
    <w:rsid w:val="009D4FB8"/>
    <w:rsid w:val="009F3FD1"/>
    <w:rsid w:val="00A00F70"/>
    <w:rsid w:val="00A04333"/>
    <w:rsid w:val="00A07AE3"/>
    <w:rsid w:val="00A15C4C"/>
    <w:rsid w:val="00A220D0"/>
    <w:rsid w:val="00A4149C"/>
    <w:rsid w:val="00A4543F"/>
    <w:rsid w:val="00A57064"/>
    <w:rsid w:val="00A607F3"/>
    <w:rsid w:val="00A63CEF"/>
    <w:rsid w:val="00A6426B"/>
    <w:rsid w:val="00A67B00"/>
    <w:rsid w:val="00A741A8"/>
    <w:rsid w:val="00A80BF0"/>
    <w:rsid w:val="00A90544"/>
    <w:rsid w:val="00A91FFB"/>
    <w:rsid w:val="00A96213"/>
    <w:rsid w:val="00AA1BD9"/>
    <w:rsid w:val="00AA5BBC"/>
    <w:rsid w:val="00AB0114"/>
    <w:rsid w:val="00AB0682"/>
    <w:rsid w:val="00AB1557"/>
    <w:rsid w:val="00AC3983"/>
    <w:rsid w:val="00AD17FB"/>
    <w:rsid w:val="00AD413B"/>
    <w:rsid w:val="00AD46E1"/>
    <w:rsid w:val="00AE1002"/>
    <w:rsid w:val="00AE251C"/>
    <w:rsid w:val="00B11D0B"/>
    <w:rsid w:val="00B30951"/>
    <w:rsid w:val="00B33198"/>
    <w:rsid w:val="00B405CB"/>
    <w:rsid w:val="00B61E8B"/>
    <w:rsid w:val="00B81BA2"/>
    <w:rsid w:val="00B82F65"/>
    <w:rsid w:val="00B934BD"/>
    <w:rsid w:val="00BA154E"/>
    <w:rsid w:val="00BA5CE5"/>
    <w:rsid w:val="00BB1B68"/>
    <w:rsid w:val="00BC17FD"/>
    <w:rsid w:val="00BC21B7"/>
    <w:rsid w:val="00BE0E00"/>
    <w:rsid w:val="00BF0671"/>
    <w:rsid w:val="00C13325"/>
    <w:rsid w:val="00C1405E"/>
    <w:rsid w:val="00C14B75"/>
    <w:rsid w:val="00C35DDC"/>
    <w:rsid w:val="00C47FB1"/>
    <w:rsid w:val="00C57057"/>
    <w:rsid w:val="00C65C2D"/>
    <w:rsid w:val="00C7044C"/>
    <w:rsid w:val="00C70508"/>
    <w:rsid w:val="00C76C67"/>
    <w:rsid w:val="00C7781F"/>
    <w:rsid w:val="00C90DAD"/>
    <w:rsid w:val="00C91FA9"/>
    <w:rsid w:val="00CA1951"/>
    <w:rsid w:val="00CA4F2F"/>
    <w:rsid w:val="00CB22E5"/>
    <w:rsid w:val="00CC03DF"/>
    <w:rsid w:val="00CD3604"/>
    <w:rsid w:val="00CD3E96"/>
    <w:rsid w:val="00CE78D4"/>
    <w:rsid w:val="00CF5336"/>
    <w:rsid w:val="00D20A88"/>
    <w:rsid w:val="00D255EB"/>
    <w:rsid w:val="00D31216"/>
    <w:rsid w:val="00D31DDF"/>
    <w:rsid w:val="00D360C4"/>
    <w:rsid w:val="00D414BC"/>
    <w:rsid w:val="00D4451E"/>
    <w:rsid w:val="00D44707"/>
    <w:rsid w:val="00D4578E"/>
    <w:rsid w:val="00D623EA"/>
    <w:rsid w:val="00D70BA7"/>
    <w:rsid w:val="00D73C54"/>
    <w:rsid w:val="00D75339"/>
    <w:rsid w:val="00D76570"/>
    <w:rsid w:val="00D80435"/>
    <w:rsid w:val="00D96986"/>
    <w:rsid w:val="00DA3552"/>
    <w:rsid w:val="00DA5A5E"/>
    <w:rsid w:val="00DB2C74"/>
    <w:rsid w:val="00DB5560"/>
    <w:rsid w:val="00DB7B75"/>
    <w:rsid w:val="00DC1BBB"/>
    <w:rsid w:val="00DC263B"/>
    <w:rsid w:val="00DC5702"/>
    <w:rsid w:val="00DC67E1"/>
    <w:rsid w:val="00DC7DB3"/>
    <w:rsid w:val="00DD1776"/>
    <w:rsid w:val="00DD2E11"/>
    <w:rsid w:val="00DD6B3A"/>
    <w:rsid w:val="00DD7763"/>
    <w:rsid w:val="00DE03B3"/>
    <w:rsid w:val="00DE51B7"/>
    <w:rsid w:val="00DE5BB4"/>
    <w:rsid w:val="00DE652A"/>
    <w:rsid w:val="00DF10F7"/>
    <w:rsid w:val="00DF30E2"/>
    <w:rsid w:val="00DF4DD5"/>
    <w:rsid w:val="00DF791D"/>
    <w:rsid w:val="00E011E4"/>
    <w:rsid w:val="00E06317"/>
    <w:rsid w:val="00E1793B"/>
    <w:rsid w:val="00E2396E"/>
    <w:rsid w:val="00E24BED"/>
    <w:rsid w:val="00E25010"/>
    <w:rsid w:val="00E44D05"/>
    <w:rsid w:val="00E462F6"/>
    <w:rsid w:val="00E51CEA"/>
    <w:rsid w:val="00E569FA"/>
    <w:rsid w:val="00E60984"/>
    <w:rsid w:val="00E61157"/>
    <w:rsid w:val="00E73AE2"/>
    <w:rsid w:val="00E77564"/>
    <w:rsid w:val="00E834C8"/>
    <w:rsid w:val="00E8449F"/>
    <w:rsid w:val="00E90543"/>
    <w:rsid w:val="00EA0C5C"/>
    <w:rsid w:val="00EA6935"/>
    <w:rsid w:val="00EB01EA"/>
    <w:rsid w:val="00EB7ACC"/>
    <w:rsid w:val="00ED37D1"/>
    <w:rsid w:val="00EE02BE"/>
    <w:rsid w:val="00EE4C2F"/>
    <w:rsid w:val="00EF4EA1"/>
    <w:rsid w:val="00F01D9C"/>
    <w:rsid w:val="00F10A18"/>
    <w:rsid w:val="00F143C9"/>
    <w:rsid w:val="00F14513"/>
    <w:rsid w:val="00F14C67"/>
    <w:rsid w:val="00F16834"/>
    <w:rsid w:val="00F17134"/>
    <w:rsid w:val="00F3358F"/>
    <w:rsid w:val="00F40CD0"/>
    <w:rsid w:val="00F62D39"/>
    <w:rsid w:val="00F659D5"/>
    <w:rsid w:val="00F806F0"/>
    <w:rsid w:val="00F821B8"/>
    <w:rsid w:val="00F92E74"/>
    <w:rsid w:val="00F951A5"/>
    <w:rsid w:val="00F97764"/>
    <w:rsid w:val="00FA1CAD"/>
    <w:rsid w:val="00FA7A4B"/>
    <w:rsid w:val="00FB0808"/>
    <w:rsid w:val="00FC1555"/>
    <w:rsid w:val="00FD218E"/>
    <w:rsid w:val="00FE2652"/>
    <w:rsid w:val="00FF0131"/>
    <w:rsid w:val="00FF0C15"/>
    <w:rsid w:val="00FF304B"/>
    <w:rsid w:val="00FF7C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60E"/>
  </w:style>
  <w:style w:type="paragraph" w:styleId="1">
    <w:name w:val="heading 1"/>
    <w:basedOn w:val="a"/>
    <w:next w:val="a"/>
    <w:link w:val="10"/>
    <w:uiPriority w:val="9"/>
    <w:qFormat/>
    <w:rsid w:val="007B16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B160E"/>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7B160E"/>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7B160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7B160E"/>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7B160E"/>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7B160E"/>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7B160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7B160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04DFB"/>
    <w:pPr>
      <w:ind w:left="720"/>
      <w:contextualSpacing/>
    </w:pPr>
  </w:style>
  <w:style w:type="table" w:customStyle="1" w:styleId="TableGrid">
    <w:name w:val="TableGrid"/>
    <w:rsid w:val="00004DFB"/>
    <w:pPr>
      <w:spacing w:after="0" w:line="240" w:lineRule="auto"/>
    </w:pPr>
    <w:rPr>
      <w:lang w:eastAsia="ru-RU"/>
    </w:rPr>
    <w:tblPr>
      <w:tblCellMar>
        <w:top w:w="0" w:type="dxa"/>
        <w:left w:w="0" w:type="dxa"/>
        <w:bottom w:w="0" w:type="dxa"/>
        <w:right w:w="0" w:type="dxa"/>
      </w:tblCellMar>
    </w:tblPr>
  </w:style>
  <w:style w:type="numbering" w:customStyle="1" w:styleId="11">
    <w:name w:val="Нет списка1"/>
    <w:next w:val="a2"/>
    <w:uiPriority w:val="99"/>
    <w:semiHidden/>
    <w:unhideWhenUsed/>
    <w:rsid w:val="00004DFB"/>
  </w:style>
  <w:style w:type="paragraph" w:styleId="a5">
    <w:name w:val="Balloon Text"/>
    <w:basedOn w:val="a"/>
    <w:link w:val="a6"/>
    <w:uiPriority w:val="99"/>
    <w:semiHidden/>
    <w:unhideWhenUsed/>
    <w:rsid w:val="00004DF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04DFB"/>
    <w:rPr>
      <w:rFonts w:ascii="Segoe UI" w:hAnsi="Segoe UI" w:cs="Segoe UI"/>
      <w:sz w:val="18"/>
      <w:szCs w:val="18"/>
    </w:rPr>
  </w:style>
  <w:style w:type="paragraph" w:styleId="a7">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8"/>
    <w:uiPriority w:val="99"/>
    <w:unhideWhenUsed/>
    <w:qFormat/>
    <w:rsid w:val="0035097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3"/>
    <w:uiPriority w:val="99"/>
    <w:rsid w:val="00DE5BB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E5B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B16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7B160E"/>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7B160E"/>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7B160E"/>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7B160E"/>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7B160E"/>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7B160E"/>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7B160E"/>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7B160E"/>
    <w:rPr>
      <w:rFonts w:asciiTheme="majorHAnsi" w:eastAsiaTheme="majorEastAsia" w:hAnsiTheme="majorHAnsi" w:cstheme="majorBidi"/>
      <w:i/>
      <w:iCs/>
      <w:color w:val="262626" w:themeColor="text1" w:themeTint="D9"/>
      <w:sz w:val="21"/>
      <w:szCs w:val="21"/>
    </w:rPr>
  </w:style>
  <w:style w:type="paragraph" w:styleId="a9">
    <w:name w:val="caption"/>
    <w:basedOn w:val="a"/>
    <w:next w:val="a"/>
    <w:uiPriority w:val="35"/>
    <w:semiHidden/>
    <w:unhideWhenUsed/>
    <w:qFormat/>
    <w:rsid w:val="007B160E"/>
    <w:pPr>
      <w:spacing w:after="200" w:line="240" w:lineRule="auto"/>
    </w:pPr>
    <w:rPr>
      <w:i/>
      <w:iCs/>
      <w:color w:val="44546A" w:themeColor="text2"/>
      <w:sz w:val="18"/>
      <w:szCs w:val="18"/>
    </w:rPr>
  </w:style>
  <w:style w:type="paragraph" w:styleId="aa">
    <w:name w:val="Title"/>
    <w:basedOn w:val="a"/>
    <w:next w:val="a"/>
    <w:link w:val="ab"/>
    <w:uiPriority w:val="10"/>
    <w:qFormat/>
    <w:rsid w:val="007B160E"/>
    <w:pPr>
      <w:spacing w:after="0" w:line="240" w:lineRule="auto"/>
      <w:contextualSpacing/>
    </w:pPr>
    <w:rPr>
      <w:rFonts w:asciiTheme="majorHAnsi" w:eastAsiaTheme="majorEastAsia" w:hAnsiTheme="majorHAnsi" w:cstheme="majorBidi"/>
      <w:spacing w:val="-10"/>
      <w:sz w:val="56"/>
      <w:szCs w:val="56"/>
    </w:rPr>
  </w:style>
  <w:style w:type="character" w:customStyle="1" w:styleId="ab">
    <w:name w:val="Название Знак"/>
    <w:basedOn w:val="a0"/>
    <w:link w:val="aa"/>
    <w:uiPriority w:val="10"/>
    <w:rsid w:val="007B160E"/>
    <w:rPr>
      <w:rFonts w:asciiTheme="majorHAnsi" w:eastAsiaTheme="majorEastAsia" w:hAnsiTheme="majorHAnsi" w:cstheme="majorBidi"/>
      <w:spacing w:val="-10"/>
      <w:sz w:val="56"/>
      <w:szCs w:val="56"/>
    </w:rPr>
  </w:style>
  <w:style w:type="paragraph" w:styleId="ac">
    <w:name w:val="Subtitle"/>
    <w:basedOn w:val="a"/>
    <w:next w:val="a"/>
    <w:link w:val="ad"/>
    <w:uiPriority w:val="11"/>
    <w:qFormat/>
    <w:rsid w:val="007B160E"/>
    <w:pPr>
      <w:numPr>
        <w:ilvl w:val="1"/>
      </w:numPr>
    </w:pPr>
    <w:rPr>
      <w:color w:val="5A5A5A" w:themeColor="text1" w:themeTint="A5"/>
      <w:spacing w:val="15"/>
    </w:rPr>
  </w:style>
  <w:style w:type="character" w:customStyle="1" w:styleId="ad">
    <w:name w:val="Подзаголовок Знак"/>
    <w:basedOn w:val="a0"/>
    <w:link w:val="ac"/>
    <w:uiPriority w:val="11"/>
    <w:rsid w:val="007B160E"/>
    <w:rPr>
      <w:color w:val="5A5A5A" w:themeColor="text1" w:themeTint="A5"/>
      <w:spacing w:val="15"/>
    </w:rPr>
  </w:style>
  <w:style w:type="character" w:styleId="ae">
    <w:name w:val="Strong"/>
    <w:basedOn w:val="a0"/>
    <w:uiPriority w:val="22"/>
    <w:qFormat/>
    <w:rsid w:val="007B160E"/>
    <w:rPr>
      <w:b/>
      <w:bCs/>
      <w:color w:val="auto"/>
    </w:rPr>
  </w:style>
  <w:style w:type="character" w:styleId="af">
    <w:name w:val="Emphasis"/>
    <w:basedOn w:val="a0"/>
    <w:uiPriority w:val="20"/>
    <w:qFormat/>
    <w:rsid w:val="007B160E"/>
    <w:rPr>
      <w:i/>
      <w:iCs/>
      <w:color w:val="auto"/>
    </w:rPr>
  </w:style>
  <w:style w:type="paragraph" w:styleId="af0">
    <w:name w:val="No Spacing"/>
    <w:link w:val="af1"/>
    <w:uiPriority w:val="1"/>
    <w:qFormat/>
    <w:rsid w:val="007B160E"/>
    <w:pPr>
      <w:spacing w:after="0" w:line="240" w:lineRule="auto"/>
    </w:pPr>
  </w:style>
  <w:style w:type="paragraph" w:styleId="21">
    <w:name w:val="Quote"/>
    <w:basedOn w:val="a"/>
    <w:next w:val="a"/>
    <w:link w:val="22"/>
    <w:uiPriority w:val="29"/>
    <w:qFormat/>
    <w:rsid w:val="007B160E"/>
    <w:pPr>
      <w:spacing w:before="200"/>
      <w:ind w:left="864" w:right="864"/>
    </w:pPr>
    <w:rPr>
      <w:i/>
      <w:iCs/>
      <w:color w:val="404040" w:themeColor="text1" w:themeTint="BF"/>
    </w:rPr>
  </w:style>
  <w:style w:type="character" w:customStyle="1" w:styleId="22">
    <w:name w:val="Цитата 2 Знак"/>
    <w:basedOn w:val="a0"/>
    <w:link w:val="21"/>
    <w:uiPriority w:val="29"/>
    <w:rsid w:val="007B160E"/>
    <w:rPr>
      <w:i/>
      <w:iCs/>
      <w:color w:val="404040" w:themeColor="text1" w:themeTint="BF"/>
    </w:rPr>
  </w:style>
  <w:style w:type="paragraph" w:styleId="af2">
    <w:name w:val="Intense Quote"/>
    <w:basedOn w:val="a"/>
    <w:next w:val="a"/>
    <w:link w:val="af3"/>
    <w:uiPriority w:val="30"/>
    <w:qFormat/>
    <w:rsid w:val="007B160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3">
    <w:name w:val="Выделенная цитата Знак"/>
    <w:basedOn w:val="a0"/>
    <w:link w:val="af2"/>
    <w:uiPriority w:val="30"/>
    <w:rsid w:val="007B160E"/>
    <w:rPr>
      <w:i/>
      <w:iCs/>
      <w:color w:val="5B9BD5" w:themeColor="accent1"/>
    </w:rPr>
  </w:style>
  <w:style w:type="character" w:styleId="af4">
    <w:name w:val="Subtle Emphasis"/>
    <w:basedOn w:val="a0"/>
    <w:uiPriority w:val="19"/>
    <w:qFormat/>
    <w:rsid w:val="007B160E"/>
    <w:rPr>
      <w:i/>
      <w:iCs/>
      <w:color w:val="404040" w:themeColor="text1" w:themeTint="BF"/>
    </w:rPr>
  </w:style>
  <w:style w:type="character" w:styleId="af5">
    <w:name w:val="Intense Emphasis"/>
    <w:basedOn w:val="a0"/>
    <w:uiPriority w:val="21"/>
    <w:qFormat/>
    <w:rsid w:val="007B160E"/>
    <w:rPr>
      <w:i/>
      <w:iCs/>
      <w:color w:val="5B9BD5" w:themeColor="accent1"/>
    </w:rPr>
  </w:style>
  <w:style w:type="character" w:styleId="af6">
    <w:name w:val="Subtle Reference"/>
    <w:basedOn w:val="a0"/>
    <w:uiPriority w:val="31"/>
    <w:qFormat/>
    <w:rsid w:val="007B160E"/>
    <w:rPr>
      <w:smallCaps/>
      <w:color w:val="404040" w:themeColor="text1" w:themeTint="BF"/>
    </w:rPr>
  </w:style>
  <w:style w:type="character" w:styleId="af7">
    <w:name w:val="Intense Reference"/>
    <w:basedOn w:val="a0"/>
    <w:uiPriority w:val="32"/>
    <w:qFormat/>
    <w:rsid w:val="007B160E"/>
    <w:rPr>
      <w:b/>
      <w:bCs/>
      <w:smallCaps/>
      <w:color w:val="5B9BD5" w:themeColor="accent1"/>
      <w:spacing w:val="5"/>
    </w:rPr>
  </w:style>
  <w:style w:type="character" w:styleId="af8">
    <w:name w:val="Book Title"/>
    <w:basedOn w:val="a0"/>
    <w:uiPriority w:val="33"/>
    <w:qFormat/>
    <w:rsid w:val="007B160E"/>
    <w:rPr>
      <w:b/>
      <w:bCs/>
      <w:i/>
      <w:iCs/>
      <w:spacing w:val="5"/>
    </w:rPr>
  </w:style>
  <w:style w:type="paragraph" w:styleId="af9">
    <w:name w:val="TOC Heading"/>
    <w:basedOn w:val="1"/>
    <w:next w:val="a"/>
    <w:uiPriority w:val="39"/>
    <w:semiHidden/>
    <w:unhideWhenUsed/>
    <w:qFormat/>
    <w:rsid w:val="007B160E"/>
    <w:pPr>
      <w:outlineLvl w:val="9"/>
    </w:pPr>
  </w:style>
  <w:style w:type="paragraph" w:customStyle="1" w:styleId="s1">
    <w:name w:val="s_1"/>
    <w:basedOn w:val="a"/>
    <w:rsid w:val="00397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Hyperlink"/>
    <w:basedOn w:val="a0"/>
    <w:uiPriority w:val="99"/>
    <w:semiHidden/>
    <w:unhideWhenUsed/>
    <w:rsid w:val="00397EFC"/>
    <w:rPr>
      <w:color w:val="0000FF"/>
      <w:u w:val="single"/>
    </w:rPr>
  </w:style>
  <w:style w:type="paragraph" w:customStyle="1" w:styleId="empty">
    <w:name w:val="empty"/>
    <w:basedOn w:val="a"/>
    <w:rsid w:val="00397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97EFC"/>
  </w:style>
  <w:style w:type="paragraph" w:customStyle="1" w:styleId="s16">
    <w:name w:val="s_16"/>
    <w:basedOn w:val="a"/>
    <w:rsid w:val="00FF0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951A5"/>
    <w:pPr>
      <w:autoSpaceDE w:val="0"/>
      <w:autoSpaceDN w:val="0"/>
      <w:adjustRightInd w:val="0"/>
      <w:spacing w:after="0" w:line="240" w:lineRule="auto"/>
    </w:pPr>
    <w:rPr>
      <w:rFonts w:ascii="Arial" w:hAnsi="Arial" w:cs="Arial"/>
      <w:color w:val="000000"/>
      <w:sz w:val="24"/>
      <w:szCs w:val="24"/>
    </w:rPr>
  </w:style>
  <w:style w:type="character" w:customStyle="1" w:styleId="af1">
    <w:name w:val="Без интервала Знак"/>
    <w:basedOn w:val="a0"/>
    <w:link w:val="af0"/>
    <w:uiPriority w:val="1"/>
    <w:locked/>
    <w:rsid w:val="00B405CB"/>
  </w:style>
  <w:style w:type="character" w:customStyle="1" w:styleId="23">
    <w:name w:val="Основной текст (2) + Не курсив"/>
    <w:basedOn w:val="a0"/>
    <w:rsid w:val="00AB011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4">
    <w:name w:val="Основной текст (2)_"/>
    <w:basedOn w:val="a0"/>
    <w:link w:val="25"/>
    <w:rsid w:val="00AB0114"/>
    <w:rPr>
      <w:rFonts w:ascii="Times New Roman" w:eastAsia="Times New Roman" w:hAnsi="Times New Roman" w:cs="Times New Roman"/>
      <w:i/>
      <w:iCs/>
      <w:sz w:val="21"/>
      <w:szCs w:val="21"/>
      <w:shd w:val="clear" w:color="auto" w:fill="FFFFFF"/>
    </w:rPr>
  </w:style>
  <w:style w:type="paragraph" w:customStyle="1" w:styleId="25">
    <w:name w:val="Основной текст (2)"/>
    <w:basedOn w:val="a"/>
    <w:link w:val="24"/>
    <w:rsid w:val="00AB0114"/>
    <w:pPr>
      <w:widowControl w:val="0"/>
      <w:shd w:val="clear" w:color="auto" w:fill="FFFFFF"/>
      <w:spacing w:after="0" w:line="250" w:lineRule="exact"/>
    </w:pPr>
    <w:rPr>
      <w:rFonts w:ascii="Times New Roman" w:eastAsia="Times New Roman" w:hAnsi="Times New Roman" w:cs="Times New Roman"/>
      <w:i/>
      <w:iCs/>
      <w:sz w:val="21"/>
      <w:szCs w:val="21"/>
    </w:rPr>
  </w:style>
  <w:style w:type="character" w:customStyle="1" w:styleId="24pt">
    <w:name w:val="Основной текст (2) + 4 pt;Не курсив"/>
    <w:basedOn w:val="24"/>
    <w:rsid w:val="00AB011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paragraph" w:styleId="afb">
    <w:name w:val="header"/>
    <w:basedOn w:val="a"/>
    <w:link w:val="afc"/>
    <w:uiPriority w:val="99"/>
    <w:unhideWhenUsed/>
    <w:rsid w:val="00CA4F2F"/>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CA4F2F"/>
  </w:style>
  <w:style w:type="paragraph" w:styleId="afd">
    <w:name w:val="footer"/>
    <w:basedOn w:val="a"/>
    <w:link w:val="afe"/>
    <w:uiPriority w:val="99"/>
    <w:unhideWhenUsed/>
    <w:rsid w:val="00CA4F2F"/>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CA4F2F"/>
  </w:style>
  <w:style w:type="paragraph" w:customStyle="1" w:styleId="aff">
    <w:name w:val="Прижатый влево"/>
    <w:basedOn w:val="a"/>
    <w:next w:val="a"/>
    <w:uiPriority w:val="99"/>
    <w:rsid w:val="008F48D5"/>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a8">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7"/>
    <w:uiPriority w:val="99"/>
    <w:locked/>
    <w:rsid w:val="00CD3E9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75526">
      <w:bodyDiv w:val="1"/>
      <w:marLeft w:val="0"/>
      <w:marRight w:val="0"/>
      <w:marTop w:val="0"/>
      <w:marBottom w:val="0"/>
      <w:divBdr>
        <w:top w:val="none" w:sz="0" w:space="0" w:color="auto"/>
        <w:left w:val="none" w:sz="0" w:space="0" w:color="auto"/>
        <w:bottom w:val="none" w:sz="0" w:space="0" w:color="auto"/>
        <w:right w:val="none" w:sz="0" w:space="0" w:color="auto"/>
      </w:divBdr>
    </w:div>
    <w:div w:id="151917968">
      <w:bodyDiv w:val="1"/>
      <w:marLeft w:val="0"/>
      <w:marRight w:val="0"/>
      <w:marTop w:val="0"/>
      <w:marBottom w:val="0"/>
      <w:divBdr>
        <w:top w:val="none" w:sz="0" w:space="0" w:color="auto"/>
        <w:left w:val="none" w:sz="0" w:space="0" w:color="auto"/>
        <w:bottom w:val="none" w:sz="0" w:space="0" w:color="auto"/>
        <w:right w:val="none" w:sz="0" w:space="0" w:color="auto"/>
      </w:divBdr>
    </w:div>
    <w:div w:id="737168126">
      <w:bodyDiv w:val="1"/>
      <w:marLeft w:val="0"/>
      <w:marRight w:val="0"/>
      <w:marTop w:val="0"/>
      <w:marBottom w:val="0"/>
      <w:divBdr>
        <w:top w:val="none" w:sz="0" w:space="0" w:color="auto"/>
        <w:left w:val="none" w:sz="0" w:space="0" w:color="auto"/>
        <w:bottom w:val="none" w:sz="0" w:space="0" w:color="auto"/>
        <w:right w:val="none" w:sz="0" w:space="0" w:color="auto"/>
      </w:divBdr>
    </w:div>
    <w:div w:id="1176382325">
      <w:bodyDiv w:val="1"/>
      <w:marLeft w:val="0"/>
      <w:marRight w:val="0"/>
      <w:marTop w:val="0"/>
      <w:marBottom w:val="0"/>
      <w:divBdr>
        <w:top w:val="none" w:sz="0" w:space="0" w:color="auto"/>
        <w:left w:val="none" w:sz="0" w:space="0" w:color="auto"/>
        <w:bottom w:val="none" w:sz="0" w:space="0" w:color="auto"/>
        <w:right w:val="none" w:sz="0" w:space="0" w:color="auto"/>
      </w:divBdr>
      <w:divsChild>
        <w:div w:id="778568760">
          <w:marLeft w:val="0"/>
          <w:marRight w:val="0"/>
          <w:marTop w:val="0"/>
          <w:marBottom w:val="0"/>
          <w:divBdr>
            <w:top w:val="none" w:sz="0" w:space="0" w:color="auto"/>
            <w:left w:val="none" w:sz="0" w:space="0" w:color="auto"/>
            <w:bottom w:val="none" w:sz="0" w:space="0" w:color="auto"/>
            <w:right w:val="none" w:sz="0" w:space="0" w:color="auto"/>
          </w:divBdr>
        </w:div>
        <w:div w:id="1585187699">
          <w:marLeft w:val="0"/>
          <w:marRight w:val="0"/>
          <w:marTop w:val="0"/>
          <w:marBottom w:val="0"/>
          <w:divBdr>
            <w:top w:val="none" w:sz="0" w:space="0" w:color="auto"/>
            <w:left w:val="none" w:sz="0" w:space="0" w:color="auto"/>
            <w:bottom w:val="none" w:sz="0" w:space="0" w:color="auto"/>
            <w:right w:val="none" w:sz="0" w:space="0" w:color="auto"/>
          </w:divBdr>
        </w:div>
      </w:divsChild>
    </w:div>
    <w:div w:id="1177774130">
      <w:bodyDiv w:val="1"/>
      <w:marLeft w:val="0"/>
      <w:marRight w:val="0"/>
      <w:marTop w:val="0"/>
      <w:marBottom w:val="0"/>
      <w:divBdr>
        <w:top w:val="none" w:sz="0" w:space="0" w:color="auto"/>
        <w:left w:val="none" w:sz="0" w:space="0" w:color="auto"/>
        <w:bottom w:val="none" w:sz="0" w:space="0" w:color="auto"/>
        <w:right w:val="none" w:sz="0" w:space="0" w:color="auto"/>
      </w:divBdr>
    </w:div>
    <w:div w:id="1240293371">
      <w:bodyDiv w:val="1"/>
      <w:marLeft w:val="0"/>
      <w:marRight w:val="0"/>
      <w:marTop w:val="0"/>
      <w:marBottom w:val="0"/>
      <w:divBdr>
        <w:top w:val="none" w:sz="0" w:space="0" w:color="auto"/>
        <w:left w:val="none" w:sz="0" w:space="0" w:color="auto"/>
        <w:bottom w:val="none" w:sz="0" w:space="0" w:color="auto"/>
        <w:right w:val="none" w:sz="0" w:space="0" w:color="auto"/>
      </w:divBdr>
    </w:div>
    <w:div w:id="1401907998">
      <w:bodyDiv w:val="1"/>
      <w:marLeft w:val="0"/>
      <w:marRight w:val="0"/>
      <w:marTop w:val="0"/>
      <w:marBottom w:val="0"/>
      <w:divBdr>
        <w:top w:val="none" w:sz="0" w:space="0" w:color="auto"/>
        <w:left w:val="none" w:sz="0" w:space="0" w:color="auto"/>
        <w:bottom w:val="none" w:sz="0" w:space="0" w:color="auto"/>
        <w:right w:val="none" w:sz="0" w:space="0" w:color="auto"/>
      </w:divBdr>
    </w:div>
    <w:div w:id="1504512046">
      <w:bodyDiv w:val="1"/>
      <w:marLeft w:val="0"/>
      <w:marRight w:val="0"/>
      <w:marTop w:val="0"/>
      <w:marBottom w:val="0"/>
      <w:divBdr>
        <w:top w:val="none" w:sz="0" w:space="0" w:color="auto"/>
        <w:left w:val="none" w:sz="0" w:space="0" w:color="auto"/>
        <w:bottom w:val="none" w:sz="0" w:space="0" w:color="auto"/>
        <w:right w:val="none" w:sz="0" w:space="0" w:color="auto"/>
      </w:divBdr>
      <w:divsChild>
        <w:div w:id="268313880">
          <w:marLeft w:val="0"/>
          <w:marRight w:val="0"/>
          <w:marTop w:val="0"/>
          <w:marBottom w:val="0"/>
          <w:divBdr>
            <w:top w:val="none" w:sz="0" w:space="0" w:color="auto"/>
            <w:left w:val="none" w:sz="0" w:space="0" w:color="auto"/>
            <w:bottom w:val="none" w:sz="0" w:space="0" w:color="auto"/>
            <w:right w:val="none" w:sz="0" w:space="0" w:color="auto"/>
          </w:divBdr>
          <w:divsChild>
            <w:div w:id="1846281750">
              <w:marLeft w:val="0"/>
              <w:marRight w:val="0"/>
              <w:marTop w:val="0"/>
              <w:marBottom w:val="0"/>
              <w:divBdr>
                <w:top w:val="none" w:sz="0" w:space="0" w:color="auto"/>
                <w:left w:val="none" w:sz="0" w:space="0" w:color="auto"/>
                <w:bottom w:val="none" w:sz="0" w:space="0" w:color="auto"/>
                <w:right w:val="none" w:sz="0" w:space="0" w:color="auto"/>
              </w:divBdr>
              <w:divsChild>
                <w:div w:id="12644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862581">
          <w:marLeft w:val="0"/>
          <w:marRight w:val="0"/>
          <w:marTop w:val="0"/>
          <w:marBottom w:val="0"/>
          <w:divBdr>
            <w:top w:val="none" w:sz="0" w:space="0" w:color="auto"/>
            <w:left w:val="none" w:sz="0" w:space="0" w:color="auto"/>
            <w:bottom w:val="none" w:sz="0" w:space="0" w:color="auto"/>
            <w:right w:val="none" w:sz="0" w:space="0" w:color="auto"/>
          </w:divBdr>
          <w:divsChild>
            <w:div w:id="1060713131">
              <w:marLeft w:val="0"/>
              <w:marRight w:val="0"/>
              <w:marTop w:val="0"/>
              <w:marBottom w:val="0"/>
              <w:divBdr>
                <w:top w:val="none" w:sz="0" w:space="0" w:color="auto"/>
                <w:left w:val="none" w:sz="0" w:space="0" w:color="auto"/>
                <w:bottom w:val="none" w:sz="0" w:space="0" w:color="auto"/>
                <w:right w:val="none" w:sz="0" w:space="0" w:color="auto"/>
              </w:divBdr>
              <w:divsChild>
                <w:div w:id="62986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24882">
      <w:bodyDiv w:val="1"/>
      <w:marLeft w:val="0"/>
      <w:marRight w:val="0"/>
      <w:marTop w:val="0"/>
      <w:marBottom w:val="0"/>
      <w:divBdr>
        <w:top w:val="none" w:sz="0" w:space="0" w:color="auto"/>
        <w:left w:val="none" w:sz="0" w:space="0" w:color="auto"/>
        <w:bottom w:val="none" w:sz="0" w:space="0" w:color="auto"/>
        <w:right w:val="none" w:sz="0" w:space="0" w:color="auto"/>
      </w:divBdr>
    </w:div>
    <w:div w:id="1574925284">
      <w:bodyDiv w:val="1"/>
      <w:marLeft w:val="0"/>
      <w:marRight w:val="0"/>
      <w:marTop w:val="0"/>
      <w:marBottom w:val="0"/>
      <w:divBdr>
        <w:top w:val="none" w:sz="0" w:space="0" w:color="auto"/>
        <w:left w:val="none" w:sz="0" w:space="0" w:color="auto"/>
        <w:bottom w:val="none" w:sz="0" w:space="0" w:color="auto"/>
        <w:right w:val="none" w:sz="0" w:space="0" w:color="auto"/>
      </w:divBdr>
      <w:divsChild>
        <w:div w:id="315719323">
          <w:marLeft w:val="0"/>
          <w:marRight w:val="0"/>
          <w:marTop w:val="0"/>
          <w:marBottom w:val="0"/>
          <w:divBdr>
            <w:top w:val="none" w:sz="0" w:space="0" w:color="auto"/>
            <w:left w:val="none" w:sz="0" w:space="0" w:color="auto"/>
            <w:bottom w:val="none" w:sz="0" w:space="0" w:color="auto"/>
            <w:right w:val="none" w:sz="0" w:space="0" w:color="auto"/>
          </w:divBdr>
          <w:divsChild>
            <w:div w:id="1063022257">
              <w:marLeft w:val="150"/>
              <w:marRight w:val="0"/>
              <w:marTop w:val="0"/>
              <w:marBottom w:val="0"/>
              <w:divBdr>
                <w:top w:val="none" w:sz="0" w:space="0" w:color="auto"/>
                <w:left w:val="none" w:sz="0" w:space="0" w:color="auto"/>
                <w:bottom w:val="none" w:sz="0" w:space="0" w:color="auto"/>
                <w:right w:val="none" w:sz="0" w:space="0" w:color="auto"/>
              </w:divBdr>
              <w:divsChild>
                <w:div w:id="1039624498">
                  <w:marLeft w:val="0"/>
                  <w:marRight w:val="0"/>
                  <w:marTop w:val="0"/>
                  <w:marBottom w:val="0"/>
                  <w:divBdr>
                    <w:top w:val="none" w:sz="0" w:space="0" w:color="auto"/>
                    <w:left w:val="none" w:sz="0" w:space="0" w:color="auto"/>
                    <w:bottom w:val="none" w:sz="0" w:space="0" w:color="auto"/>
                    <w:right w:val="none" w:sz="0" w:space="0" w:color="auto"/>
                  </w:divBdr>
                  <w:divsChild>
                    <w:div w:id="965890602">
                      <w:marLeft w:val="-18913"/>
                      <w:marRight w:val="0"/>
                      <w:marTop w:val="0"/>
                      <w:marBottom w:val="0"/>
                      <w:divBdr>
                        <w:top w:val="none" w:sz="0" w:space="0" w:color="auto"/>
                        <w:left w:val="none" w:sz="0" w:space="0" w:color="auto"/>
                        <w:bottom w:val="none" w:sz="0" w:space="0" w:color="auto"/>
                        <w:right w:val="none" w:sz="0" w:space="0" w:color="auto"/>
                      </w:divBdr>
                      <w:divsChild>
                        <w:div w:id="60449473">
                          <w:marLeft w:val="0"/>
                          <w:marRight w:val="0"/>
                          <w:marTop w:val="0"/>
                          <w:marBottom w:val="0"/>
                          <w:divBdr>
                            <w:top w:val="none" w:sz="0" w:space="0" w:color="auto"/>
                            <w:left w:val="none" w:sz="0" w:space="0" w:color="auto"/>
                            <w:bottom w:val="none" w:sz="0" w:space="0" w:color="auto"/>
                            <w:right w:val="none" w:sz="0" w:space="0" w:color="auto"/>
                          </w:divBdr>
                          <w:divsChild>
                            <w:div w:id="1846628077">
                              <w:marLeft w:val="0"/>
                              <w:marRight w:val="0"/>
                              <w:marTop w:val="0"/>
                              <w:marBottom w:val="0"/>
                              <w:divBdr>
                                <w:top w:val="none" w:sz="0" w:space="0" w:color="auto"/>
                                <w:left w:val="none" w:sz="0" w:space="0" w:color="auto"/>
                                <w:bottom w:val="none" w:sz="0" w:space="0" w:color="auto"/>
                                <w:right w:val="none" w:sz="0" w:space="0" w:color="auto"/>
                              </w:divBdr>
                              <w:divsChild>
                                <w:div w:id="13370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4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5426">
      <w:bodyDiv w:val="1"/>
      <w:marLeft w:val="0"/>
      <w:marRight w:val="0"/>
      <w:marTop w:val="0"/>
      <w:marBottom w:val="0"/>
      <w:divBdr>
        <w:top w:val="none" w:sz="0" w:space="0" w:color="auto"/>
        <w:left w:val="none" w:sz="0" w:space="0" w:color="auto"/>
        <w:bottom w:val="none" w:sz="0" w:space="0" w:color="auto"/>
        <w:right w:val="none" w:sz="0" w:space="0" w:color="auto"/>
      </w:divBdr>
    </w:div>
    <w:div w:id="1675179764">
      <w:bodyDiv w:val="1"/>
      <w:marLeft w:val="0"/>
      <w:marRight w:val="0"/>
      <w:marTop w:val="0"/>
      <w:marBottom w:val="0"/>
      <w:divBdr>
        <w:top w:val="none" w:sz="0" w:space="0" w:color="auto"/>
        <w:left w:val="none" w:sz="0" w:space="0" w:color="auto"/>
        <w:bottom w:val="none" w:sz="0" w:space="0" w:color="auto"/>
        <w:right w:val="none" w:sz="0" w:space="0" w:color="auto"/>
      </w:divBdr>
    </w:div>
    <w:div w:id="1803189523">
      <w:bodyDiv w:val="1"/>
      <w:marLeft w:val="0"/>
      <w:marRight w:val="0"/>
      <w:marTop w:val="0"/>
      <w:marBottom w:val="0"/>
      <w:divBdr>
        <w:top w:val="none" w:sz="0" w:space="0" w:color="auto"/>
        <w:left w:val="none" w:sz="0" w:space="0" w:color="auto"/>
        <w:bottom w:val="none" w:sz="0" w:space="0" w:color="auto"/>
        <w:right w:val="none" w:sz="0" w:space="0" w:color="auto"/>
      </w:divBdr>
    </w:div>
    <w:div w:id="1822040398">
      <w:bodyDiv w:val="1"/>
      <w:marLeft w:val="0"/>
      <w:marRight w:val="0"/>
      <w:marTop w:val="0"/>
      <w:marBottom w:val="0"/>
      <w:divBdr>
        <w:top w:val="none" w:sz="0" w:space="0" w:color="auto"/>
        <w:left w:val="none" w:sz="0" w:space="0" w:color="auto"/>
        <w:bottom w:val="none" w:sz="0" w:space="0" w:color="auto"/>
        <w:right w:val="none" w:sz="0" w:space="0" w:color="auto"/>
      </w:divBdr>
    </w:div>
    <w:div w:id="1929843765">
      <w:bodyDiv w:val="1"/>
      <w:marLeft w:val="0"/>
      <w:marRight w:val="0"/>
      <w:marTop w:val="0"/>
      <w:marBottom w:val="0"/>
      <w:divBdr>
        <w:top w:val="none" w:sz="0" w:space="0" w:color="auto"/>
        <w:left w:val="none" w:sz="0" w:space="0" w:color="auto"/>
        <w:bottom w:val="none" w:sz="0" w:space="0" w:color="auto"/>
        <w:right w:val="none" w:sz="0" w:space="0" w:color="auto"/>
      </w:divBdr>
    </w:div>
    <w:div w:id="2070108434">
      <w:bodyDiv w:val="1"/>
      <w:marLeft w:val="0"/>
      <w:marRight w:val="0"/>
      <w:marTop w:val="0"/>
      <w:marBottom w:val="0"/>
      <w:divBdr>
        <w:top w:val="none" w:sz="0" w:space="0" w:color="auto"/>
        <w:left w:val="none" w:sz="0" w:space="0" w:color="auto"/>
        <w:bottom w:val="none" w:sz="0" w:space="0" w:color="auto"/>
        <w:right w:val="none" w:sz="0" w:space="0" w:color="auto"/>
      </w:divBdr>
    </w:div>
    <w:div w:id="2095859109">
      <w:bodyDiv w:val="1"/>
      <w:marLeft w:val="0"/>
      <w:marRight w:val="0"/>
      <w:marTop w:val="0"/>
      <w:marBottom w:val="0"/>
      <w:divBdr>
        <w:top w:val="none" w:sz="0" w:space="0" w:color="auto"/>
        <w:left w:val="none" w:sz="0" w:space="0" w:color="auto"/>
        <w:bottom w:val="none" w:sz="0" w:space="0" w:color="auto"/>
        <w:right w:val="none" w:sz="0" w:space="0" w:color="auto"/>
      </w:divBdr>
    </w:div>
    <w:div w:id="213000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48E76-7353-4C2F-BFC4-3FAB04F8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48</Pages>
  <Words>12867</Words>
  <Characters>73345</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37</cp:revision>
  <cp:lastPrinted>2025-05-28T06:09:00Z</cp:lastPrinted>
  <dcterms:created xsi:type="dcterms:W3CDTF">2023-03-01T06:24:00Z</dcterms:created>
  <dcterms:modified xsi:type="dcterms:W3CDTF">2025-05-28T06:09:00Z</dcterms:modified>
</cp:coreProperties>
</file>