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8C" w:rsidRPr="00065339" w:rsidRDefault="002A7F64" w:rsidP="00B67B8C">
      <w:pPr>
        <w:jc w:val="center"/>
        <w:rPr>
          <w:b/>
          <w:bCs/>
          <w:sz w:val="26"/>
          <w:szCs w:val="26"/>
        </w:rPr>
      </w:pPr>
      <w:r w:rsidRPr="00065339">
        <w:rPr>
          <w:b/>
          <w:bCs/>
          <w:sz w:val="26"/>
          <w:szCs w:val="26"/>
        </w:rPr>
        <w:t>ВЕРХНЕИНГАШСКИЙ</w:t>
      </w:r>
      <w:r w:rsidR="00B67B8C" w:rsidRPr="00065339">
        <w:rPr>
          <w:b/>
          <w:bCs/>
          <w:sz w:val="26"/>
          <w:szCs w:val="26"/>
        </w:rPr>
        <w:t xml:space="preserve"> СЕЛЬСКИЙ СОВЕТ ДЕПУТАТОВ</w:t>
      </w:r>
    </w:p>
    <w:p w:rsidR="00B67B8C" w:rsidRPr="00065339" w:rsidRDefault="00B67B8C" w:rsidP="00B67B8C">
      <w:pPr>
        <w:jc w:val="center"/>
        <w:rPr>
          <w:b/>
          <w:bCs/>
          <w:sz w:val="26"/>
          <w:szCs w:val="26"/>
        </w:rPr>
      </w:pPr>
      <w:r w:rsidRPr="00065339">
        <w:rPr>
          <w:b/>
          <w:bCs/>
          <w:sz w:val="26"/>
          <w:szCs w:val="26"/>
        </w:rPr>
        <w:t>НИЖНЕИНГАШСКОГО РАЙОНА</w:t>
      </w:r>
    </w:p>
    <w:p w:rsidR="00B67B8C" w:rsidRPr="00065339" w:rsidRDefault="00B67B8C" w:rsidP="00B67B8C">
      <w:pPr>
        <w:jc w:val="center"/>
        <w:rPr>
          <w:b/>
          <w:bCs/>
          <w:sz w:val="26"/>
          <w:szCs w:val="26"/>
        </w:rPr>
      </w:pPr>
      <w:r w:rsidRPr="00065339">
        <w:rPr>
          <w:b/>
          <w:bCs/>
          <w:sz w:val="26"/>
          <w:szCs w:val="26"/>
        </w:rPr>
        <w:t>КРАСНОЯРСКОГО КРАЯ</w:t>
      </w:r>
    </w:p>
    <w:p w:rsidR="00B67B8C" w:rsidRPr="00065339" w:rsidRDefault="00B67B8C" w:rsidP="00B67B8C">
      <w:pPr>
        <w:jc w:val="center"/>
        <w:rPr>
          <w:b/>
          <w:bCs/>
          <w:sz w:val="26"/>
          <w:szCs w:val="26"/>
        </w:rPr>
      </w:pPr>
    </w:p>
    <w:p w:rsidR="00B67B8C" w:rsidRPr="00065339" w:rsidRDefault="00B67B8C" w:rsidP="00B67B8C">
      <w:pPr>
        <w:jc w:val="center"/>
        <w:rPr>
          <w:b/>
          <w:bCs/>
          <w:sz w:val="26"/>
          <w:szCs w:val="26"/>
        </w:rPr>
      </w:pPr>
      <w:r w:rsidRPr="00065339">
        <w:rPr>
          <w:b/>
          <w:bCs/>
          <w:sz w:val="26"/>
          <w:szCs w:val="26"/>
        </w:rPr>
        <w:t xml:space="preserve">    РЕШЕНИЕ</w:t>
      </w:r>
    </w:p>
    <w:p w:rsidR="00B67B8C" w:rsidRPr="00065339" w:rsidRDefault="00B67B8C" w:rsidP="00B67B8C">
      <w:pPr>
        <w:jc w:val="center"/>
        <w:rPr>
          <w:b/>
          <w:bCs/>
          <w:sz w:val="26"/>
          <w:szCs w:val="26"/>
        </w:rPr>
      </w:pPr>
    </w:p>
    <w:p w:rsidR="00B67B8C" w:rsidRPr="00065339" w:rsidRDefault="006F7C4E" w:rsidP="00F750DA">
      <w:pPr>
        <w:jc w:val="center"/>
        <w:rPr>
          <w:bCs/>
          <w:sz w:val="26"/>
          <w:szCs w:val="26"/>
        </w:rPr>
      </w:pPr>
      <w:r>
        <w:rPr>
          <w:bCs/>
          <w:sz w:val="26"/>
          <w:szCs w:val="26"/>
        </w:rPr>
        <w:t>00.00.2025г.</w:t>
      </w:r>
      <w:r w:rsidR="005818FF" w:rsidRPr="00065339">
        <w:rPr>
          <w:sz w:val="26"/>
          <w:szCs w:val="26"/>
        </w:rPr>
        <w:t xml:space="preserve">                               </w:t>
      </w:r>
      <w:r w:rsidR="00E569DD" w:rsidRPr="00065339">
        <w:rPr>
          <w:sz w:val="26"/>
          <w:szCs w:val="26"/>
        </w:rPr>
        <w:t xml:space="preserve">  </w:t>
      </w:r>
      <w:r w:rsidR="002A7F64" w:rsidRPr="00065339">
        <w:rPr>
          <w:sz w:val="26"/>
          <w:szCs w:val="26"/>
        </w:rPr>
        <w:t>с.В</w:t>
      </w:r>
      <w:r w:rsidR="00C35FFD" w:rsidRPr="00065339">
        <w:rPr>
          <w:sz w:val="26"/>
          <w:szCs w:val="26"/>
        </w:rPr>
        <w:t xml:space="preserve">ерхний Ингаш       </w:t>
      </w:r>
      <w:r w:rsidR="005818FF" w:rsidRPr="00065339">
        <w:rPr>
          <w:sz w:val="26"/>
          <w:szCs w:val="26"/>
        </w:rPr>
        <w:t xml:space="preserve">           </w:t>
      </w:r>
      <w:r>
        <w:rPr>
          <w:sz w:val="26"/>
          <w:szCs w:val="26"/>
        </w:rPr>
        <w:t xml:space="preserve">          № проект</w:t>
      </w:r>
    </w:p>
    <w:p w:rsidR="00B67B8C" w:rsidRPr="00065339" w:rsidRDefault="00B67B8C" w:rsidP="00B67B8C">
      <w:pPr>
        <w:rPr>
          <w:bCs/>
          <w:sz w:val="26"/>
          <w:szCs w:val="26"/>
        </w:rPr>
      </w:pPr>
    </w:p>
    <w:p w:rsidR="00B67B8C" w:rsidRPr="00065339" w:rsidRDefault="00905C32" w:rsidP="00F750DA">
      <w:pPr>
        <w:ind w:firstLine="708"/>
        <w:jc w:val="both"/>
        <w:rPr>
          <w:sz w:val="26"/>
          <w:szCs w:val="26"/>
        </w:rPr>
      </w:pPr>
      <w:r w:rsidRPr="00065339">
        <w:rPr>
          <w:sz w:val="26"/>
          <w:szCs w:val="26"/>
        </w:rPr>
        <w:t>«</w:t>
      </w:r>
      <w:r w:rsidR="00B67B8C" w:rsidRPr="00065339">
        <w:rPr>
          <w:b/>
          <w:bCs/>
          <w:color w:val="000000"/>
          <w:sz w:val="26"/>
          <w:szCs w:val="26"/>
        </w:rPr>
        <w:t>Об утверждении Положения о муниципальном контроле в сфере благоустр</w:t>
      </w:r>
      <w:r w:rsidR="002A7F64" w:rsidRPr="00065339">
        <w:rPr>
          <w:b/>
          <w:bCs/>
          <w:color w:val="000000"/>
          <w:sz w:val="26"/>
          <w:szCs w:val="26"/>
        </w:rPr>
        <w:t>ойства на территории Верхнеингашского</w:t>
      </w:r>
      <w:r w:rsidR="00B67B8C" w:rsidRPr="00065339">
        <w:rPr>
          <w:b/>
          <w:bCs/>
          <w:color w:val="000000"/>
          <w:sz w:val="26"/>
          <w:szCs w:val="26"/>
        </w:rPr>
        <w:t xml:space="preserve"> сельсовета Нижнеингашского района Красноярского края</w:t>
      </w:r>
      <w:r w:rsidRPr="00065339">
        <w:rPr>
          <w:b/>
          <w:bCs/>
          <w:color w:val="000000"/>
          <w:sz w:val="26"/>
          <w:szCs w:val="26"/>
        </w:rPr>
        <w:t>»</w:t>
      </w:r>
    </w:p>
    <w:p w:rsidR="00B67B8C" w:rsidRPr="00065339" w:rsidRDefault="00B67B8C" w:rsidP="00B67B8C">
      <w:pPr>
        <w:shd w:val="clear" w:color="auto" w:fill="FFFFFF"/>
        <w:ind w:firstLine="567"/>
        <w:rPr>
          <w:b/>
          <w:color w:val="000000"/>
          <w:sz w:val="26"/>
          <w:szCs w:val="26"/>
        </w:rPr>
      </w:pPr>
    </w:p>
    <w:p w:rsidR="006F7C4E" w:rsidRDefault="006F7C4E" w:rsidP="006F7C4E">
      <w:pPr>
        <w:pStyle w:val="a6"/>
        <w:ind w:firstLine="709"/>
        <w:jc w:val="both"/>
        <w:rPr>
          <w:szCs w:val="28"/>
        </w:rPr>
      </w:pPr>
      <w:r w:rsidRPr="00465984">
        <w:rPr>
          <w:szCs w:val="28"/>
        </w:rPr>
        <w:t xml:space="preserve">В целях приведения нормативных правовых актов в соответствие с законодательством и </w:t>
      </w:r>
      <w:r>
        <w:rPr>
          <w:szCs w:val="28"/>
        </w:rPr>
        <w:t>в</w:t>
      </w:r>
      <w:r w:rsidRPr="00465984">
        <w:rPr>
          <w:color w:val="1E1D1E"/>
          <w:szCs w:val="28"/>
        </w:rPr>
        <w:t xml:space="preserve"> соответствии с Федеральными законами от 06 октября 2003 года №131-ФЗ «Об общих принципах организации местного самоуправления в Российской Федерации»,</w:t>
      </w:r>
      <w:r>
        <w:rPr>
          <w:color w:val="1E1D1E"/>
          <w:szCs w:val="28"/>
        </w:rPr>
        <w:t xml:space="preserve"> от 31.07.2020г.</w:t>
      </w:r>
      <w:r w:rsidRPr="00465984">
        <w:rPr>
          <w:color w:val="1E1D1E"/>
          <w:szCs w:val="28"/>
        </w:rPr>
        <w:t xml:space="preserve">№248-ФЗ «О государственном контроле (надзоре) и муниципальном контроле в Российской Федерации», руководствуясь Уставом </w:t>
      </w:r>
      <w:r w:rsidRPr="00465984">
        <w:rPr>
          <w:szCs w:val="28"/>
        </w:rPr>
        <w:t>Верхнеингашского сельсовета, Совет депутатов РЕШИЛ:</w:t>
      </w:r>
    </w:p>
    <w:p w:rsidR="006F7C4E" w:rsidRPr="00800C72" w:rsidRDefault="006F7C4E" w:rsidP="006F7C4E">
      <w:pPr>
        <w:ind w:firstLine="708"/>
        <w:jc w:val="both"/>
        <w:rPr>
          <w:sz w:val="26"/>
          <w:szCs w:val="26"/>
        </w:rPr>
      </w:pPr>
      <w:r>
        <w:rPr>
          <w:sz w:val="26"/>
          <w:szCs w:val="26"/>
        </w:rPr>
        <w:t xml:space="preserve">1.Утвердить Положение о муниципальном контроле </w:t>
      </w:r>
      <w:r w:rsidRPr="00065339">
        <w:rPr>
          <w:b/>
          <w:bCs/>
          <w:color w:val="000000"/>
          <w:sz w:val="26"/>
          <w:szCs w:val="26"/>
        </w:rPr>
        <w:t>в сфере благоустройства на территории Верхнеингашского сельсовета Нижнеингашского района Красноярского края»</w:t>
      </w:r>
      <w:r>
        <w:rPr>
          <w:sz w:val="26"/>
          <w:szCs w:val="26"/>
        </w:rPr>
        <w:t xml:space="preserve"> в новой редакции.</w:t>
      </w:r>
    </w:p>
    <w:p w:rsidR="006F7C4E" w:rsidRDefault="006F7C4E" w:rsidP="006F7C4E">
      <w:pPr>
        <w:autoSpaceDE w:val="0"/>
        <w:autoSpaceDN w:val="0"/>
        <w:adjustRightInd w:val="0"/>
        <w:ind w:firstLine="540"/>
        <w:jc w:val="both"/>
        <w:rPr>
          <w:sz w:val="26"/>
          <w:szCs w:val="26"/>
        </w:rPr>
      </w:pPr>
      <w:r>
        <w:rPr>
          <w:sz w:val="26"/>
          <w:szCs w:val="26"/>
        </w:rPr>
        <w:t>2.</w:t>
      </w:r>
      <w:r w:rsidRPr="00800C72">
        <w:rPr>
          <w:sz w:val="26"/>
          <w:szCs w:val="26"/>
        </w:rPr>
        <w:t>Решение Верхнеингашского сельского Совета</w:t>
      </w:r>
      <w:r>
        <w:rPr>
          <w:sz w:val="26"/>
          <w:szCs w:val="26"/>
        </w:rPr>
        <w:t xml:space="preserve"> депутатов от 23.12.2021 № 10-57</w:t>
      </w:r>
      <w:r w:rsidRPr="00800C72">
        <w:rPr>
          <w:sz w:val="26"/>
          <w:szCs w:val="26"/>
        </w:rPr>
        <w:t xml:space="preserve"> «Об утверждении Положения о муниципальном жилищном контроле на территории Верхнеингашского сельсовета» (в редакции решения</w:t>
      </w:r>
      <w:r>
        <w:rPr>
          <w:sz w:val="26"/>
          <w:szCs w:val="26"/>
        </w:rPr>
        <w:t xml:space="preserve"> №21-122</w:t>
      </w:r>
      <w:r w:rsidRPr="00800C72">
        <w:rPr>
          <w:sz w:val="26"/>
          <w:szCs w:val="26"/>
        </w:rPr>
        <w:t xml:space="preserve"> от 27.09.2024 г.</w:t>
      </w:r>
      <w:r>
        <w:rPr>
          <w:sz w:val="26"/>
          <w:szCs w:val="26"/>
        </w:rPr>
        <w:t>, от 25.12.2024 г. №21-134)- отменить.</w:t>
      </w:r>
    </w:p>
    <w:p w:rsidR="006F7C4E" w:rsidRPr="0043190E" w:rsidRDefault="006F7C4E" w:rsidP="006F7C4E">
      <w:pPr>
        <w:ind w:firstLine="709"/>
        <w:jc w:val="both"/>
        <w:rPr>
          <w:sz w:val="26"/>
          <w:szCs w:val="26"/>
        </w:rPr>
      </w:pPr>
      <w:r>
        <w:rPr>
          <w:sz w:val="26"/>
          <w:szCs w:val="26"/>
        </w:rPr>
        <w:t>3</w:t>
      </w:r>
      <w:r w:rsidRPr="0043190E">
        <w:rPr>
          <w:sz w:val="26"/>
          <w:szCs w:val="26"/>
        </w:rPr>
        <w:t>. Решение вступает в силу с момента его официального опубликования в печатном издании «Информационный вестник» Верхнеингашского сельсовета</w:t>
      </w:r>
    </w:p>
    <w:p w:rsidR="006F7C4E" w:rsidRDefault="006F7C4E" w:rsidP="006F7C4E">
      <w:pPr>
        <w:widowControl w:val="0"/>
        <w:autoSpaceDE w:val="0"/>
        <w:ind w:left="709"/>
        <w:jc w:val="both"/>
        <w:rPr>
          <w:sz w:val="26"/>
          <w:szCs w:val="26"/>
        </w:rPr>
      </w:pPr>
    </w:p>
    <w:p w:rsidR="00065339" w:rsidRDefault="00065339" w:rsidP="00C35FFD">
      <w:pPr>
        <w:rPr>
          <w:sz w:val="26"/>
          <w:szCs w:val="26"/>
        </w:rPr>
      </w:pPr>
    </w:p>
    <w:p w:rsidR="00065339" w:rsidRPr="00065339" w:rsidRDefault="00065339" w:rsidP="00C35FFD">
      <w:pPr>
        <w:rPr>
          <w:sz w:val="26"/>
          <w:szCs w:val="26"/>
        </w:rPr>
      </w:pPr>
    </w:p>
    <w:p w:rsidR="00C35FFD" w:rsidRPr="00065339" w:rsidRDefault="00C35FFD" w:rsidP="00C35FFD">
      <w:pPr>
        <w:rPr>
          <w:sz w:val="26"/>
          <w:szCs w:val="26"/>
        </w:rPr>
      </w:pPr>
      <w:r w:rsidRPr="00065339">
        <w:rPr>
          <w:sz w:val="26"/>
          <w:szCs w:val="26"/>
        </w:rPr>
        <w:t xml:space="preserve">Председатель Верхнеингашского сельского                              </w:t>
      </w:r>
    </w:p>
    <w:p w:rsidR="00C35FFD" w:rsidRPr="00065339" w:rsidRDefault="00C35FFD" w:rsidP="00C35FFD">
      <w:pPr>
        <w:rPr>
          <w:sz w:val="26"/>
          <w:szCs w:val="26"/>
        </w:rPr>
      </w:pPr>
      <w:r w:rsidRPr="00065339">
        <w:rPr>
          <w:sz w:val="26"/>
          <w:szCs w:val="26"/>
        </w:rPr>
        <w:t xml:space="preserve">Совета депутатов          </w:t>
      </w:r>
      <w:r w:rsidRPr="00065339">
        <w:rPr>
          <w:sz w:val="26"/>
          <w:szCs w:val="26"/>
        </w:rPr>
        <w:tab/>
      </w:r>
      <w:r w:rsidRPr="00065339">
        <w:rPr>
          <w:sz w:val="26"/>
          <w:szCs w:val="26"/>
        </w:rPr>
        <w:tab/>
      </w:r>
      <w:r w:rsidRPr="00065339">
        <w:rPr>
          <w:sz w:val="26"/>
          <w:szCs w:val="26"/>
        </w:rPr>
        <w:tab/>
      </w:r>
      <w:r w:rsidRPr="00065339">
        <w:rPr>
          <w:sz w:val="26"/>
          <w:szCs w:val="26"/>
        </w:rPr>
        <w:tab/>
      </w:r>
      <w:r w:rsidRPr="00065339">
        <w:rPr>
          <w:sz w:val="26"/>
          <w:szCs w:val="26"/>
        </w:rPr>
        <w:tab/>
      </w:r>
      <w:r w:rsidRPr="00065339">
        <w:rPr>
          <w:sz w:val="26"/>
          <w:szCs w:val="26"/>
        </w:rPr>
        <w:tab/>
      </w:r>
      <w:r w:rsidR="00D4737D" w:rsidRPr="00065339">
        <w:rPr>
          <w:sz w:val="26"/>
          <w:szCs w:val="26"/>
        </w:rPr>
        <w:t xml:space="preserve">    </w:t>
      </w:r>
      <w:r w:rsidRPr="00065339">
        <w:rPr>
          <w:sz w:val="26"/>
          <w:szCs w:val="26"/>
        </w:rPr>
        <w:t>К.К. Рамазанов</w:t>
      </w:r>
    </w:p>
    <w:p w:rsidR="005818FF" w:rsidRPr="00065339" w:rsidRDefault="005818FF" w:rsidP="00C35FFD">
      <w:pPr>
        <w:rPr>
          <w:sz w:val="26"/>
          <w:szCs w:val="26"/>
        </w:rPr>
      </w:pPr>
    </w:p>
    <w:p w:rsidR="00C35FFD" w:rsidRPr="00065339" w:rsidRDefault="00C35FFD" w:rsidP="005818FF">
      <w:pPr>
        <w:rPr>
          <w:rFonts w:eastAsia="Calibri"/>
          <w:sz w:val="26"/>
          <w:szCs w:val="26"/>
        </w:rPr>
      </w:pPr>
      <w:r w:rsidRPr="00065339">
        <w:rPr>
          <w:sz w:val="26"/>
          <w:szCs w:val="26"/>
        </w:rPr>
        <w:t>Глава сельсовета</w:t>
      </w:r>
      <w:r w:rsidRPr="00065339">
        <w:rPr>
          <w:sz w:val="26"/>
          <w:szCs w:val="26"/>
        </w:rPr>
        <w:tab/>
        <w:t xml:space="preserve">                                                                 П.Г. Солдатенко</w:t>
      </w:r>
      <w:r w:rsidRPr="00065339">
        <w:rPr>
          <w:rFonts w:eastAsia="Calibri"/>
          <w:sz w:val="26"/>
          <w:szCs w:val="26"/>
        </w:rPr>
        <w:t xml:space="preserve">         </w:t>
      </w:r>
    </w:p>
    <w:p w:rsidR="00C35FFD" w:rsidRDefault="00C35FFD" w:rsidP="00C35FFD">
      <w:pPr>
        <w:widowControl w:val="0"/>
        <w:autoSpaceDE w:val="0"/>
        <w:rPr>
          <w:sz w:val="28"/>
          <w:szCs w:val="28"/>
        </w:rPr>
      </w:pPr>
    </w:p>
    <w:p w:rsidR="00F750DA" w:rsidRDefault="00F750DA" w:rsidP="00B67B8C">
      <w:pPr>
        <w:spacing w:line="240" w:lineRule="exact"/>
        <w:jc w:val="right"/>
        <w:rPr>
          <w:color w:val="000000"/>
        </w:rPr>
      </w:pPr>
    </w:p>
    <w:p w:rsidR="00D4737D" w:rsidRDefault="00D4737D"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42B21" w:rsidRPr="001F6C01" w:rsidRDefault="002A7F64" w:rsidP="00B67B8C">
      <w:pPr>
        <w:spacing w:line="240" w:lineRule="exact"/>
        <w:jc w:val="right"/>
        <w:rPr>
          <w:color w:val="000000"/>
        </w:rPr>
      </w:pPr>
      <w:r w:rsidRPr="001F6C01">
        <w:rPr>
          <w:color w:val="000000"/>
        </w:rPr>
        <w:lastRenderedPageBreak/>
        <w:t>Приложение к решению</w:t>
      </w:r>
    </w:p>
    <w:p w:rsidR="00642B21" w:rsidRPr="001F6C01" w:rsidRDefault="00642B21" w:rsidP="00B67B8C">
      <w:pPr>
        <w:spacing w:line="240" w:lineRule="exact"/>
        <w:jc w:val="right"/>
        <w:rPr>
          <w:color w:val="000000"/>
        </w:rPr>
      </w:pPr>
      <w:r w:rsidRPr="001F6C01">
        <w:rPr>
          <w:color w:val="000000"/>
        </w:rPr>
        <w:t>Верхнеингашского сельского</w:t>
      </w:r>
    </w:p>
    <w:p w:rsidR="00F750DA" w:rsidRPr="001F6C01" w:rsidRDefault="00642B21" w:rsidP="00B67B8C">
      <w:pPr>
        <w:spacing w:line="240" w:lineRule="exact"/>
        <w:jc w:val="right"/>
        <w:rPr>
          <w:color w:val="000000"/>
        </w:rPr>
      </w:pPr>
      <w:r w:rsidRPr="001F6C01">
        <w:rPr>
          <w:color w:val="000000"/>
        </w:rPr>
        <w:t>Совета депутатов</w:t>
      </w:r>
      <w:r w:rsidR="002A7F64" w:rsidRPr="001F6C01">
        <w:rPr>
          <w:color w:val="000000"/>
        </w:rPr>
        <w:t xml:space="preserve"> </w:t>
      </w:r>
    </w:p>
    <w:p w:rsidR="00B67B8C" w:rsidRPr="001F6C01" w:rsidRDefault="00B67B8C" w:rsidP="00B67B8C">
      <w:pPr>
        <w:ind w:firstLine="567"/>
        <w:jc w:val="right"/>
        <w:rPr>
          <w:color w:val="000000"/>
        </w:rPr>
      </w:pPr>
    </w:p>
    <w:p w:rsidR="00D26691" w:rsidRPr="001F6C01" w:rsidRDefault="00D26691" w:rsidP="00D26691">
      <w:pPr>
        <w:pStyle w:val="ConsPlusTitle"/>
        <w:spacing w:line="240" w:lineRule="exact"/>
        <w:jc w:val="center"/>
        <w:rPr>
          <w:szCs w:val="24"/>
        </w:rPr>
      </w:pPr>
      <w:r w:rsidRPr="001F6C01">
        <w:rPr>
          <w:szCs w:val="24"/>
        </w:rPr>
        <w:t>ПОЛОЖЕНИЕ</w:t>
      </w:r>
    </w:p>
    <w:p w:rsidR="00D26691" w:rsidRPr="001F6C01" w:rsidRDefault="00D26691" w:rsidP="00D26691">
      <w:pPr>
        <w:pStyle w:val="ConsPlusTitle"/>
        <w:jc w:val="center"/>
        <w:rPr>
          <w:szCs w:val="24"/>
        </w:rPr>
      </w:pPr>
      <w:bookmarkStart w:id="0" w:name="_Hlk73456502"/>
      <w:r w:rsidRPr="001F6C01">
        <w:rPr>
          <w:szCs w:val="24"/>
        </w:rPr>
        <w:t xml:space="preserve">о муниципальном контроле в сфере благоустройства </w:t>
      </w:r>
    </w:p>
    <w:bookmarkEnd w:id="0"/>
    <w:p w:rsidR="00D26691" w:rsidRPr="001F6C01" w:rsidRDefault="00603E7D" w:rsidP="00D26691">
      <w:pPr>
        <w:pStyle w:val="ConsPlusTitle"/>
        <w:jc w:val="center"/>
        <w:rPr>
          <w:bCs/>
          <w:color w:val="000000"/>
          <w:szCs w:val="24"/>
        </w:rPr>
      </w:pPr>
      <w:r w:rsidRPr="001F6C01">
        <w:rPr>
          <w:szCs w:val="24"/>
        </w:rPr>
        <w:t xml:space="preserve">на территории </w:t>
      </w:r>
      <w:r w:rsidRPr="001F6C01">
        <w:rPr>
          <w:bCs/>
          <w:color w:val="000000"/>
          <w:szCs w:val="24"/>
        </w:rPr>
        <w:t>Верхнеингашского сельсовета Нижнеингашского района Красноярского края</w:t>
      </w:r>
    </w:p>
    <w:p w:rsidR="00603E7D" w:rsidRPr="001F6C01" w:rsidRDefault="00603E7D" w:rsidP="00D26691">
      <w:pPr>
        <w:pStyle w:val="ConsPlusTitle"/>
        <w:jc w:val="center"/>
        <w:rPr>
          <w:szCs w:val="24"/>
        </w:rPr>
      </w:pPr>
    </w:p>
    <w:p w:rsidR="00D26691" w:rsidRPr="001F6C01" w:rsidRDefault="00D26691" w:rsidP="00D26691">
      <w:pPr>
        <w:pStyle w:val="ConsPlusNormal"/>
        <w:ind w:firstLine="0"/>
        <w:jc w:val="center"/>
        <w:rPr>
          <w:szCs w:val="24"/>
        </w:rPr>
      </w:pPr>
      <w:r w:rsidRPr="001F6C01">
        <w:rPr>
          <w:b/>
          <w:szCs w:val="24"/>
        </w:rPr>
        <w:t>1.Общие положения</w:t>
      </w:r>
    </w:p>
    <w:p w:rsidR="00D26691" w:rsidRPr="001F6C01" w:rsidRDefault="00D26691" w:rsidP="00D26691">
      <w:pPr>
        <w:pStyle w:val="ConsPlusNormal"/>
        <w:ind w:firstLine="567"/>
        <w:rPr>
          <w:szCs w:val="24"/>
        </w:rPr>
      </w:pP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sz w:val="24"/>
          <w:szCs w:val="24"/>
        </w:rPr>
        <w:t xml:space="preserve"> (далее – муниципальный контроль).</w:t>
      </w:r>
    </w:p>
    <w:p w:rsidR="00D26691" w:rsidRPr="001F6C01" w:rsidRDefault="00D26691" w:rsidP="00D26691">
      <w:pPr>
        <w:tabs>
          <w:tab w:val="left" w:pos="1134"/>
        </w:tabs>
        <w:ind w:firstLine="709"/>
        <w:jc w:val="both"/>
      </w:pPr>
      <w:r w:rsidRPr="001F6C01">
        <w:t>1.2. Предметом муниципального контроля является:</w:t>
      </w:r>
    </w:p>
    <w:p w:rsidR="00D26691" w:rsidRPr="001F6C01" w:rsidRDefault="00D26691" w:rsidP="00D26691">
      <w:pPr>
        <w:tabs>
          <w:tab w:val="left" w:pos="1134"/>
        </w:tabs>
        <w:ind w:firstLine="709"/>
        <w:jc w:val="both"/>
      </w:pPr>
      <w:r w:rsidRPr="001F6C01">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603E7D" w:rsidRPr="001F6C01">
        <w:t>Верхнеингашского</w:t>
      </w:r>
      <w:r w:rsidRPr="001F6C01">
        <w:t xml:space="preserve"> </w:t>
      </w:r>
      <w:r w:rsidR="00603E7D" w:rsidRPr="001F6C01">
        <w:t>сельсовета</w:t>
      </w:r>
      <w:r w:rsidRPr="001F6C01">
        <w:t xml:space="preserve">, утвержденных решением </w:t>
      </w:r>
      <w:r w:rsidR="00603E7D" w:rsidRPr="001F6C01">
        <w:t>Верхнеингашским сельским Советом депутатов</w:t>
      </w:r>
      <w:r w:rsidRPr="001F6C01">
        <w:t xml:space="preserve"> от</w:t>
      </w:r>
      <w:r w:rsidR="00603E7D" w:rsidRPr="001F6C01">
        <w:t xml:space="preserve"> 25.05.2018 года №15-84</w:t>
      </w:r>
      <w:r w:rsidRPr="001F6C01">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603E7D" w:rsidRPr="001F6C01">
        <w:t>Верхнеингашского</w:t>
      </w:r>
      <w:r w:rsidRPr="001F6C01">
        <w:t xml:space="preserve"> </w:t>
      </w:r>
      <w:r w:rsidR="00603E7D" w:rsidRPr="001F6C01">
        <w:t>сельсовета</w:t>
      </w:r>
      <w:r w:rsidRPr="001F6C01">
        <w:t xml:space="preserve"> в соответствии с Правилами;</w:t>
      </w:r>
    </w:p>
    <w:p w:rsidR="00D26691" w:rsidRPr="001F6C01" w:rsidRDefault="00D26691" w:rsidP="00D26691">
      <w:pPr>
        <w:tabs>
          <w:tab w:val="left" w:pos="1134"/>
        </w:tabs>
        <w:ind w:firstLine="709"/>
        <w:jc w:val="both"/>
      </w:pPr>
      <w:r w:rsidRPr="001F6C01">
        <w:t xml:space="preserve">- исполнение решений, принимаемых по результатам контрольных мероприятий. </w:t>
      </w:r>
    </w:p>
    <w:p w:rsidR="00D26691" w:rsidRPr="001F6C01" w:rsidRDefault="00D26691" w:rsidP="00D26691">
      <w:pPr>
        <w:tabs>
          <w:tab w:val="left" w:pos="1134"/>
        </w:tabs>
        <w:ind w:firstLine="709"/>
        <w:jc w:val="both"/>
      </w:pPr>
      <w:r w:rsidRPr="001F6C01">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1.3. Объектами муниципального контроля (далее – объект контроля) являются:</w:t>
      </w:r>
    </w:p>
    <w:p w:rsidR="00D26691" w:rsidRPr="001F6C01" w:rsidRDefault="00D26691" w:rsidP="00D26691">
      <w:pPr>
        <w:ind w:firstLine="709"/>
        <w:jc w:val="both"/>
      </w:pPr>
      <w:r w:rsidRPr="001F6C01">
        <w:t xml:space="preserve">деятельность, действия (бездействие) контролируемых лиц в сфере благоустройства территории </w:t>
      </w:r>
      <w:r w:rsidR="00603E7D" w:rsidRPr="001F6C01">
        <w:t>Верхнеингашского</w:t>
      </w:r>
      <w:r w:rsidRPr="001F6C01">
        <w:t xml:space="preserve"> </w:t>
      </w:r>
      <w:r w:rsidR="00642B21" w:rsidRPr="001F6C01">
        <w:t>сельсовета</w:t>
      </w:r>
      <w:r w:rsidRPr="001F6C01">
        <w:t>,</w:t>
      </w:r>
      <w:r w:rsidRPr="001F6C01">
        <w:rPr>
          <w:i/>
        </w:rPr>
        <w:t xml:space="preserve"> </w:t>
      </w:r>
      <w:r w:rsidRPr="001F6C01">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26691" w:rsidRPr="001F6C01" w:rsidRDefault="00D26691" w:rsidP="00D26691">
      <w:pPr>
        <w:ind w:firstLine="709"/>
        <w:jc w:val="both"/>
      </w:pPr>
      <w:r w:rsidRPr="001F6C01">
        <w:t>результаты деятельности контролируемых лиц, в том числе работы и услуги, к которым предъявляются обязательные требования;</w:t>
      </w:r>
    </w:p>
    <w:p w:rsidR="00D26691" w:rsidRPr="001F6C01" w:rsidRDefault="00D26691" w:rsidP="00D26691">
      <w:pPr>
        <w:ind w:firstLine="709"/>
        <w:jc w:val="both"/>
      </w:pPr>
      <w:r w:rsidRPr="001F6C01">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1.4. Учет объектов контроля осуществляется посредством использования:</w:t>
      </w:r>
    </w:p>
    <w:p w:rsidR="00D26691" w:rsidRPr="001F6C01" w:rsidRDefault="00D26691" w:rsidP="00D26691">
      <w:pPr>
        <w:ind w:firstLine="709"/>
        <w:jc w:val="both"/>
      </w:pPr>
      <w:r w:rsidRPr="001F6C01">
        <w:t xml:space="preserve">единого реестра контрольных мероприятий; </w:t>
      </w:r>
    </w:p>
    <w:p w:rsidR="00D26691" w:rsidRPr="001F6C01" w:rsidRDefault="00D26691" w:rsidP="00D26691">
      <w:pPr>
        <w:pStyle w:val="HTML"/>
        <w:ind w:firstLine="709"/>
        <w:jc w:val="both"/>
        <w:rPr>
          <w:sz w:val="24"/>
          <w:szCs w:val="24"/>
        </w:rPr>
      </w:pPr>
      <w:r w:rsidRPr="001F6C0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26691" w:rsidRPr="001F6C01" w:rsidRDefault="00D26691" w:rsidP="00D26691">
      <w:pPr>
        <w:pStyle w:val="ConsPlusNormal"/>
        <w:ind w:firstLine="709"/>
        <w:jc w:val="both"/>
        <w:rPr>
          <w:szCs w:val="24"/>
        </w:rPr>
      </w:pPr>
      <w:r w:rsidRPr="001F6C01">
        <w:rPr>
          <w:szCs w:val="24"/>
        </w:rPr>
        <w:t>иных государственных и муниципальных информационных систем путем межведомственного информационного взаимодействия.</w:t>
      </w:r>
    </w:p>
    <w:p w:rsidR="00D26691" w:rsidRPr="001F6C01" w:rsidRDefault="00D26691" w:rsidP="00D26691">
      <w:pPr>
        <w:pStyle w:val="ConsPlusNormal"/>
        <w:ind w:firstLine="709"/>
        <w:jc w:val="both"/>
        <w:rPr>
          <w:szCs w:val="24"/>
        </w:rPr>
      </w:pPr>
      <w:r w:rsidRPr="001F6C01">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rsidR="00D26691" w:rsidRPr="001F6C01" w:rsidRDefault="00D26691" w:rsidP="00D26691">
      <w:pPr>
        <w:pStyle w:val="a8"/>
        <w:widowControl/>
        <w:ind w:left="0" w:firstLine="709"/>
        <w:jc w:val="both"/>
        <w:rPr>
          <w:rFonts w:ascii="Times New Roman" w:hAnsi="Times New Roman"/>
          <w:sz w:val="24"/>
          <w:szCs w:val="24"/>
        </w:rPr>
      </w:pPr>
      <w:r w:rsidRPr="001F6C01">
        <w:rPr>
          <w:rFonts w:ascii="Times New Roman" w:hAnsi="Times New Roman"/>
          <w:sz w:val="24"/>
          <w:szCs w:val="24"/>
        </w:rPr>
        <w:t xml:space="preserve">1.5. Муниципальный контроль осуществляется администрацией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sz w:val="24"/>
          <w:szCs w:val="24"/>
        </w:rPr>
        <w:t xml:space="preserve"> (далее – Контрольный орган).</w:t>
      </w:r>
    </w:p>
    <w:p w:rsidR="00D26691" w:rsidRPr="001F6C01" w:rsidRDefault="00D26691" w:rsidP="00D26691">
      <w:pPr>
        <w:pStyle w:val="a8"/>
        <w:widowControl/>
        <w:ind w:left="0" w:firstLine="709"/>
        <w:jc w:val="both"/>
        <w:rPr>
          <w:rFonts w:ascii="Times New Roman" w:hAnsi="Times New Roman"/>
          <w:sz w:val="24"/>
          <w:szCs w:val="24"/>
        </w:rPr>
      </w:pPr>
      <w:r w:rsidRPr="001F6C01">
        <w:rPr>
          <w:rFonts w:ascii="Times New Roman" w:hAnsi="Times New Roman"/>
          <w:sz w:val="24"/>
          <w:szCs w:val="24"/>
        </w:rPr>
        <w:lastRenderedPageBreak/>
        <w:t xml:space="preserve">1.6. Руководство деятельностью по осуществлению муниципального контроля осуществляет глава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i/>
          <w:sz w:val="24"/>
          <w:szCs w:val="24"/>
        </w:rPr>
        <w:t>.</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D26691" w:rsidRPr="001F6C01" w:rsidRDefault="00D26691" w:rsidP="00D26691">
      <w:pPr>
        <w:ind w:firstLine="709"/>
        <w:jc w:val="both"/>
      </w:pPr>
      <w:r w:rsidRPr="001F6C01">
        <w:t>1) руководитель (заместитель руководителя) Контрольного органа;</w:t>
      </w:r>
    </w:p>
    <w:p w:rsidR="00D26691" w:rsidRPr="001F6C01" w:rsidRDefault="00D26691" w:rsidP="00D26691">
      <w:pPr>
        <w:ind w:firstLine="709"/>
        <w:jc w:val="both"/>
      </w:pPr>
      <w:r w:rsidRPr="001F6C01">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26691" w:rsidRPr="001F6C01" w:rsidRDefault="00D26691" w:rsidP="00D26691">
      <w:pPr>
        <w:ind w:firstLine="709"/>
        <w:jc w:val="both"/>
      </w:pPr>
      <w:r w:rsidRPr="001F6C01">
        <w:t>Должностными лицами</w:t>
      </w:r>
      <w:r w:rsidRPr="001F6C01">
        <w:rPr>
          <w:i/>
        </w:rPr>
        <w:t xml:space="preserve"> </w:t>
      </w:r>
      <w:r w:rsidRPr="001F6C01">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 Права и обязанности инспектора.</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1.8.1. Инспектор обязан:</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8) совершать иные действия, предусмотренные федеральными законами о видах контроля, положением о виде контроля.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26691" w:rsidRPr="001F6C01" w:rsidRDefault="00D26691" w:rsidP="00D26691">
      <w:pPr>
        <w:pStyle w:val="HTML"/>
        <w:ind w:firstLine="540"/>
        <w:jc w:val="both"/>
        <w:rPr>
          <w:sz w:val="24"/>
          <w:szCs w:val="24"/>
        </w:rPr>
      </w:pPr>
      <w:r w:rsidRPr="001F6C01">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w:t>
      </w:r>
      <w:r w:rsidRPr="001F6C01">
        <w:rPr>
          <w:rFonts w:ascii="Times New Roman" w:hAnsi="Times New Roman" w:cs="Times New Roman"/>
          <w:sz w:val="24"/>
          <w:szCs w:val="24"/>
        </w:rPr>
        <w:lastRenderedPageBreak/>
        <w:t>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6F7C4E" w:rsidRDefault="006F7C4E" w:rsidP="00D059E7">
      <w:pPr>
        <w:ind w:firstLine="709"/>
        <w:contextualSpacing/>
        <w:jc w:val="both"/>
      </w:pPr>
    </w:p>
    <w:p w:rsidR="006F7C4E" w:rsidRPr="006527FD" w:rsidRDefault="006F7C4E" w:rsidP="006F7C4E">
      <w:pPr>
        <w:autoSpaceDE w:val="0"/>
        <w:autoSpaceDN w:val="0"/>
        <w:adjustRightInd w:val="0"/>
        <w:jc w:val="center"/>
        <w:outlineLvl w:val="0"/>
        <w:rPr>
          <w:b/>
          <w:bCs/>
        </w:rPr>
      </w:pPr>
      <w:r>
        <w:rPr>
          <w:b/>
          <w:bCs/>
        </w:rPr>
        <w:t>2.</w:t>
      </w:r>
      <w:r w:rsidRPr="006527FD">
        <w:rPr>
          <w:b/>
          <w:bCs/>
        </w:rPr>
        <w:t>Управление рисками причинения вреда (ущерба) охраняемым законом ценностям при осуществлении муниципального контроля</w:t>
      </w:r>
    </w:p>
    <w:p w:rsidR="006F7C4E" w:rsidRPr="006527FD" w:rsidRDefault="006F7C4E" w:rsidP="006F7C4E">
      <w:pPr>
        <w:autoSpaceDE w:val="0"/>
        <w:autoSpaceDN w:val="0"/>
        <w:adjustRightInd w:val="0"/>
        <w:jc w:val="center"/>
        <w:outlineLvl w:val="0"/>
        <w:rPr>
          <w:b/>
          <w:bCs/>
        </w:rPr>
      </w:pPr>
    </w:p>
    <w:p w:rsidR="006F7C4E" w:rsidRPr="006F7C4E" w:rsidRDefault="006F7C4E" w:rsidP="006F7C4E">
      <w:pPr>
        <w:pStyle w:val="a8"/>
        <w:tabs>
          <w:tab w:val="left" w:pos="1134"/>
        </w:tabs>
        <w:ind w:left="0" w:firstLine="709"/>
        <w:jc w:val="both"/>
        <w:rPr>
          <w:rFonts w:ascii="Times New Roman" w:hAnsi="Times New Roman"/>
          <w:sz w:val="24"/>
          <w:szCs w:val="24"/>
        </w:rPr>
      </w:pPr>
      <w:r w:rsidRPr="006F7C4E">
        <w:rPr>
          <w:rFonts w:ascii="Times New Roman" w:hAnsi="Times New Roman"/>
          <w:sz w:val="24"/>
          <w:szCs w:val="24"/>
        </w:rPr>
        <w:t xml:space="preserve">2.1. </w:t>
      </w:r>
      <w:bookmarkStart w:id="1" w:name="_Hlk77588532"/>
      <w:r w:rsidRPr="006F7C4E">
        <w:rPr>
          <w:rFonts w:ascii="Times New Roman" w:hAnsi="Times New Roman"/>
          <w:sz w:val="24"/>
          <w:szCs w:val="24"/>
        </w:rPr>
        <w:t xml:space="preserve">Муниципальный </w:t>
      </w:r>
      <w:r w:rsidR="00014E59">
        <w:rPr>
          <w:rFonts w:ascii="Times New Roman" w:hAnsi="Times New Roman"/>
          <w:sz w:val="24"/>
          <w:szCs w:val="24"/>
        </w:rPr>
        <w:t xml:space="preserve">контроль в сфере благоустройства </w:t>
      </w:r>
      <w:r w:rsidRPr="006F7C4E">
        <w:rPr>
          <w:rFonts w:ascii="Times New Roman" w:hAnsi="Times New Roman"/>
          <w:sz w:val="24"/>
          <w:szCs w:val="24"/>
        </w:rPr>
        <w:t>осуществляются на основе управления рисками причинения вреда (ущерба), определяющего выбор профилактических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F7C4E" w:rsidRPr="006F7C4E" w:rsidRDefault="006F7C4E" w:rsidP="006F7C4E">
      <w:pPr>
        <w:pStyle w:val="a8"/>
        <w:tabs>
          <w:tab w:val="left" w:pos="1134"/>
        </w:tabs>
        <w:ind w:left="0" w:firstLine="709"/>
        <w:jc w:val="both"/>
        <w:rPr>
          <w:rFonts w:ascii="Times New Roman" w:hAnsi="Times New Roman"/>
          <w:sz w:val="24"/>
          <w:szCs w:val="24"/>
        </w:rPr>
      </w:pPr>
      <w:r w:rsidRPr="006F7C4E">
        <w:rPr>
          <w:rFonts w:ascii="Times New Roman" w:hAnsi="Times New Roman"/>
          <w:sz w:val="24"/>
          <w:szCs w:val="24"/>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F7C4E" w:rsidRPr="006F7C4E" w:rsidRDefault="00014E59" w:rsidP="006F7C4E">
      <w:pPr>
        <w:tabs>
          <w:tab w:val="left" w:pos="3757"/>
        </w:tabs>
        <w:ind w:firstLine="709"/>
        <w:jc w:val="both"/>
      </w:pPr>
      <w:r>
        <w:t>значительный</w:t>
      </w:r>
      <w:r w:rsidR="006F7C4E" w:rsidRPr="006F7C4E">
        <w:t xml:space="preserve"> риск;</w:t>
      </w:r>
      <w:r w:rsidR="006F7C4E" w:rsidRPr="006F7C4E">
        <w:tab/>
      </w:r>
    </w:p>
    <w:p w:rsidR="006F7C4E" w:rsidRPr="006F7C4E" w:rsidRDefault="006F7C4E" w:rsidP="006F7C4E">
      <w:pPr>
        <w:ind w:firstLine="709"/>
        <w:jc w:val="both"/>
      </w:pPr>
      <w:r w:rsidRPr="006F7C4E">
        <w:t>средний риск;</w:t>
      </w:r>
    </w:p>
    <w:p w:rsidR="006F7C4E" w:rsidRPr="006F7C4E" w:rsidRDefault="006F7C4E" w:rsidP="006F7C4E">
      <w:pPr>
        <w:ind w:firstLine="709"/>
        <w:jc w:val="both"/>
      </w:pPr>
      <w:r w:rsidRPr="006F7C4E">
        <w:t>умеренный риск;</w:t>
      </w:r>
    </w:p>
    <w:p w:rsidR="006F7C4E" w:rsidRPr="006F7C4E" w:rsidRDefault="006F7C4E" w:rsidP="006F7C4E">
      <w:pPr>
        <w:ind w:firstLine="709"/>
        <w:jc w:val="both"/>
      </w:pPr>
      <w:r w:rsidRPr="006F7C4E">
        <w:t>низкий риск.</w:t>
      </w:r>
    </w:p>
    <w:p w:rsidR="006F7C4E" w:rsidRPr="006F7C4E" w:rsidRDefault="006F7C4E" w:rsidP="006F7C4E">
      <w:pPr>
        <w:pStyle w:val="a8"/>
        <w:tabs>
          <w:tab w:val="left" w:pos="1134"/>
        </w:tabs>
        <w:ind w:left="0" w:firstLine="709"/>
        <w:jc w:val="both"/>
        <w:rPr>
          <w:rFonts w:ascii="Times New Roman" w:hAnsi="Times New Roman"/>
          <w:sz w:val="24"/>
          <w:szCs w:val="24"/>
        </w:rPr>
      </w:pPr>
      <w:r w:rsidRPr="006F7C4E">
        <w:rPr>
          <w:rFonts w:ascii="Times New Roman" w:hAnsi="Times New Roman"/>
          <w:sz w:val="24"/>
          <w:szCs w:val="24"/>
        </w:rPr>
        <w:t>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6F7C4E" w:rsidRPr="006F7C4E" w:rsidRDefault="006F7C4E" w:rsidP="006F7C4E">
      <w:pPr>
        <w:pStyle w:val="a8"/>
        <w:tabs>
          <w:tab w:val="left" w:pos="1134"/>
        </w:tabs>
        <w:ind w:left="0" w:firstLine="709"/>
        <w:jc w:val="both"/>
        <w:rPr>
          <w:rFonts w:ascii="Times New Roman" w:hAnsi="Times New Roman"/>
          <w:sz w:val="24"/>
          <w:szCs w:val="24"/>
        </w:rPr>
      </w:pPr>
      <w:r w:rsidRPr="006F7C4E">
        <w:rPr>
          <w:rFonts w:ascii="Times New Roman" w:hAnsi="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6F7C4E" w:rsidRPr="006F7C4E" w:rsidRDefault="006F7C4E" w:rsidP="006F7C4E">
      <w:pPr>
        <w:pStyle w:val="a8"/>
        <w:tabs>
          <w:tab w:val="left" w:pos="709"/>
        </w:tabs>
        <w:ind w:left="0" w:firstLine="709"/>
        <w:jc w:val="both"/>
        <w:rPr>
          <w:rFonts w:ascii="Times New Roman" w:hAnsi="Times New Roman"/>
          <w:sz w:val="24"/>
          <w:szCs w:val="24"/>
        </w:rPr>
      </w:pPr>
      <w:r w:rsidRPr="006F7C4E">
        <w:rPr>
          <w:rFonts w:ascii="Times New Roman" w:hAnsi="Times New Roman"/>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F7C4E" w:rsidRPr="00FB124B" w:rsidRDefault="006F7C4E" w:rsidP="006F7C4E">
      <w:pPr>
        <w:ind w:firstLine="709"/>
        <w:contextualSpacing/>
        <w:jc w:val="both"/>
        <w:rPr>
          <w:b/>
          <w:lang/>
        </w:rPr>
      </w:pPr>
      <w:r w:rsidRPr="00FB124B">
        <w:rPr>
          <w:color w:val="000000"/>
          <w:shd w:val="clear" w:color="auto" w:fill="FFFFFF"/>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F7C4E" w:rsidRPr="006527FD" w:rsidRDefault="006F7C4E" w:rsidP="006F7C4E">
      <w:pPr>
        <w:ind w:firstLine="709"/>
        <w:contextualSpacing/>
        <w:jc w:val="both"/>
      </w:pPr>
    </w:p>
    <w:p w:rsidR="006F7C4E" w:rsidRPr="006527FD" w:rsidRDefault="006F7C4E" w:rsidP="006F7C4E">
      <w:pPr>
        <w:contextualSpacing/>
        <w:jc w:val="center"/>
        <w:rPr>
          <w:b/>
        </w:rPr>
      </w:pPr>
      <w:r>
        <w:rPr>
          <w:b/>
        </w:rPr>
        <w:t>3.</w:t>
      </w:r>
      <w:r w:rsidRPr="006527FD">
        <w:rPr>
          <w:b/>
        </w:rPr>
        <w:t>Профилактика рисков причинения вреда (ущерба) охраняемым законом ценностям при осуществлении муниципального контроля</w:t>
      </w:r>
    </w:p>
    <w:p w:rsidR="006F7C4E" w:rsidRPr="006527FD" w:rsidRDefault="006F7C4E" w:rsidP="006F7C4E">
      <w:pPr>
        <w:ind w:firstLine="709"/>
        <w:contextualSpacing/>
        <w:jc w:val="center"/>
        <w:rPr>
          <w:b/>
        </w:rPr>
      </w:pPr>
    </w:p>
    <w:p w:rsidR="006F7C4E" w:rsidRPr="006527FD" w:rsidRDefault="006F7C4E" w:rsidP="006F7C4E">
      <w:pPr>
        <w:ind w:firstLine="709"/>
        <w:contextualSpacing/>
        <w:jc w:val="both"/>
      </w:pPr>
      <w:r>
        <w:t>3.1</w:t>
      </w:r>
      <w:r w:rsidRPr="006527FD">
        <w:t>.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w:t>
      </w:r>
      <w:r>
        <w:t xml:space="preserve">авлены </w:t>
      </w:r>
      <w:r w:rsidRPr="006527FD">
        <w:t>на снижение риска причинения вреда (ущерба), а также являются приоритетными по отношению к проведению контрольных мероприятий.</w:t>
      </w:r>
    </w:p>
    <w:p w:rsidR="006F7C4E" w:rsidRPr="006527FD" w:rsidRDefault="006F7C4E" w:rsidP="006F7C4E">
      <w:pPr>
        <w:ind w:firstLine="709"/>
        <w:contextualSpacing/>
        <w:jc w:val="both"/>
      </w:pPr>
      <w:r w:rsidRPr="006527FD">
        <w:t>3</w:t>
      </w:r>
      <w:r>
        <w:t>.2</w:t>
      </w:r>
      <w:r w:rsidRPr="006527FD">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6527FD">
        <w:rPr>
          <w:iCs/>
        </w:rPr>
        <w:t>постановлением</w:t>
      </w:r>
      <w:r w:rsidRPr="006527FD">
        <w:rPr>
          <w:i/>
        </w:rPr>
        <w:t xml:space="preserve"> </w:t>
      </w:r>
      <w:r w:rsidRPr="006527FD">
        <w:t>местной администрации в соответствии с законодательством (ч. 3, 4 ст. 44 ФЗ № 248-ФЗ)</w:t>
      </w:r>
      <w:r w:rsidRPr="006527FD">
        <w:rPr>
          <w:rStyle w:val="a7"/>
        </w:rPr>
        <w:t xml:space="preserve"> </w:t>
      </w:r>
    </w:p>
    <w:p w:rsidR="006F7C4E" w:rsidRPr="006527FD" w:rsidRDefault="006F7C4E" w:rsidP="006F7C4E">
      <w:pPr>
        <w:ind w:firstLine="709"/>
        <w:contextualSpacing/>
        <w:jc w:val="both"/>
      </w:pPr>
      <w:bookmarkStart w:id="2" w:name="P85"/>
      <w:bookmarkEnd w:id="2"/>
      <w:r>
        <w:t>3.3</w:t>
      </w:r>
      <w:r w:rsidRPr="006527FD">
        <w:t>. При осуществлении муниципального контроля могут проводиться следующие виды профилактических мероприятий:</w:t>
      </w:r>
    </w:p>
    <w:p w:rsidR="006F7C4E" w:rsidRPr="006527FD" w:rsidRDefault="006F7C4E" w:rsidP="006F7C4E">
      <w:pPr>
        <w:autoSpaceDE w:val="0"/>
        <w:autoSpaceDN w:val="0"/>
        <w:adjustRightInd w:val="0"/>
        <w:ind w:firstLine="709"/>
        <w:contextualSpacing/>
        <w:jc w:val="both"/>
        <w:rPr>
          <w:iCs/>
        </w:rPr>
      </w:pPr>
      <w:r w:rsidRPr="006527FD">
        <w:rPr>
          <w:iCs/>
        </w:rPr>
        <w:lastRenderedPageBreak/>
        <w:t>1) информирование;</w:t>
      </w:r>
    </w:p>
    <w:p w:rsidR="006F7C4E" w:rsidRPr="006527FD" w:rsidRDefault="006F7C4E" w:rsidP="006F7C4E">
      <w:pPr>
        <w:autoSpaceDE w:val="0"/>
        <w:autoSpaceDN w:val="0"/>
        <w:adjustRightInd w:val="0"/>
        <w:ind w:firstLine="709"/>
        <w:contextualSpacing/>
        <w:jc w:val="both"/>
        <w:rPr>
          <w:iCs/>
        </w:rPr>
      </w:pPr>
      <w:r w:rsidRPr="006527FD">
        <w:rPr>
          <w:iCs/>
        </w:rPr>
        <w:t>2) консультирование.</w:t>
      </w:r>
    </w:p>
    <w:p w:rsidR="006F7C4E" w:rsidRPr="006527FD" w:rsidRDefault="006F7C4E" w:rsidP="006F7C4E">
      <w:pPr>
        <w:ind w:firstLine="709"/>
        <w:contextualSpacing/>
        <w:jc w:val="both"/>
      </w:pPr>
      <w:r>
        <w:t>3.4.</w:t>
      </w:r>
      <w:r w:rsidRPr="006527FD">
        <w:t xml:space="preserve">Информирование осуществляется посредством размещения сведений, предусмотренных </w:t>
      </w:r>
      <w:hyperlink r:id="rId8" w:history="1">
        <w:r w:rsidRPr="006527FD">
          <w:t>частью 3 статьи 46</w:t>
        </w:r>
      </w:hyperlink>
      <w:r w:rsidRPr="006527FD">
        <w:t xml:space="preserve"> Федерального закона от 31.07.2020 № 248-ФЗ «О государственном контроле (надзоре) </w:t>
      </w:r>
      <w:r>
        <w:t xml:space="preserve"> </w:t>
      </w:r>
      <w:r w:rsidRPr="006527FD">
        <w:t>и муниципальном контроле в Российской Федерации» на офици</w:t>
      </w:r>
      <w:r>
        <w:t>альном сайте в сети «Интернет»</w:t>
      </w:r>
      <w:r w:rsidRPr="006527FD">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F7C4E" w:rsidRPr="006527FD" w:rsidRDefault="006F7C4E" w:rsidP="006F7C4E">
      <w:pPr>
        <w:ind w:firstLine="709"/>
        <w:contextualSpacing/>
        <w:jc w:val="both"/>
      </w:pPr>
      <w:r w:rsidRPr="006527FD">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F7C4E" w:rsidRPr="006527FD" w:rsidRDefault="006F7C4E" w:rsidP="006F7C4E">
      <w:pPr>
        <w:ind w:firstLine="709"/>
        <w:contextualSpacing/>
        <w:jc w:val="both"/>
      </w:pPr>
      <w:r w:rsidRPr="006527FD">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6F7C4E" w:rsidRPr="006527FD" w:rsidRDefault="006F7C4E" w:rsidP="006F7C4E">
      <w:pPr>
        <w:ind w:firstLine="709"/>
        <w:contextualSpacing/>
        <w:jc w:val="both"/>
      </w:pPr>
      <w:bookmarkStart w:id="3" w:name="P146"/>
      <w:bookmarkEnd w:id="3"/>
      <w:r>
        <w:t>3.5</w:t>
      </w:r>
      <w:r w:rsidRPr="006527FD">
        <w:t>. 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мероприятиях и их результатах, поступивших в местную администрацию обращений.</w:t>
      </w:r>
    </w:p>
    <w:p w:rsidR="006F7C4E" w:rsidRPr="006527FD" w:rsidRDefault="006F7C4E" w:rsidP="006F7C4E">
      <w:pPr>
        <w:ind w:firstLine="709"/>
        <w:contextualSpacing/>
        <w:jc w:val="both"/>
      </w:pPr>
      <w:r w:rsidRPr="006527FD">
        <w:t xml:space="preserve">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6F7C4E" w:rsidRPr="006527FD" w:rsidRDefault="006F7C4E" w:rsidP="006F7C4E">
      <w:pPr>
        <w:ind w:firstLine="709"/>
        <w:contextualSpacing/>
        <w:jc w:val="both"/>
      </w:pPr>
      <w:r w:rsidRPr="006527FD">
        <w:rPr>
          <w:iCs/>
        </w:rPr>
        <w:t>Местная администрация</w:t>
      </w:r>
      <w:r w:rsidRPr="006527FD">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6527FD">
        <w:rPr>
          <w:iCs/>
        </w:rPr>
        <w:t>14 календарных дней</w:t>
      </w:r>
      <w:r w:rsidRPr="006527FD">
        <w:t xml:space="preserve"> на своем официальном сайте в сети «Интернет» в срок, </w:t>
      </w:r>
      <w:r w:rsidRPr="006527FD">
        <w:rPr>
          <w:iCs/>
        </w:rPr>
        <w:t>не позднее 15 февраля года</w:t>
      </w:r>
      <w:r w:rsidRPr="006527FD">
        <w:t>, следующего за отчетным.</w:t>
      </w:r>
    </w:p>
    <w:p w:rsidR="006F7C4E" w:rsidRPr="006527FD" w:rsidRDefault="006F7C4E" w:rsidP="006F7C4E">
      <w:pPr>
        <w:ind w:firstLine="709"/>
        <w:contextualSpacing/>
        <w:jc w:val="both"/>
      </w:pPr>
      <w:r w:rsidRPr="006527FD">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постановлением </w:t>
      </w:r>
      <w:r w:rsidRPr="006527FD">
        <w:rPr>
          <w:iCs/>
        </w:rPr>
        <w:t>местной администрации</w:t>
      </w:r>
      <w:r w:rsidRPr="006527FD">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rsidR="006F7C4E" w:rsidRPr="006527FD" w:rsidRDefault="006F7C4E" w:rsidP="006F7C4E">
      <w:pPr>
        <w:ind w:firstLine="709"/>
        <w:contextualSpacing/>
        <w:jc w:val="both"/>
      </w:pPr>
      <w:r>
        <w:t>3.6</w:t>
      </w:r>
      <w:r w:rsidRPr="006527FD">
        <w:t xml:space="preserve">. </w:t>
      </w:r>
      <w:r w:rsidRPr="006527FD">
        <w:rPr>
          <w:iCs/>
        </w:rPr>
        <w:t>Местная администрация</w:t>
      </w:r>
      <w:r w:rsidRPr="006527FD">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w:t>
      </w:r>
      <w:r>
        <w:t xml:space="preserve">ельных требований </w:t>
      </w:r>
      <w:r w:rsidRPr="006527FD">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F7C4E" w:rsidRPr="006527FD" w:rsidRDefault="006F7C4E" w:rsidP="006F7C4E">
      <w:pPr>
        <w:autoSpaceDE w:val="0"/>
        <w:autoSpaceDN w:val="0"/>
        <w:adjustRightInd w:val="0"/>
        <w:ind w:firstLine="709"/>
        <w:jc w:val="both"/>
      </w:pPr>
      <w:r w:rsidRPr="006527FD">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t>.</w:t>
      </w:r>
    </w:p>
    <w:p w:rsidR="006F7C4E" w:rsidRPr="006527FD" w:rsidRDefault="006F7C4E" w:rsidP="006F7C4E">
      <w:pPr>
        <w:ind w:firstLine="709"/>
        <w:contextualSpacing/>
        <w:jc w:val="both"/>
      </w:pPr>
      <w:r w:rsidRPr="006527FD">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6F7C4E" w:rsidRPr="006527FD" w:rsidRDefault="006F7C4E" w:rsidP="006F7C4E">
      <w:pPr>
        <w:ind w:firstLine="709"/>
        <w:contextualSpacing/>
        <w:jc w:val="both"/>
      </w:pPr>
      <w:r w:rsidRPr="006527FD">
        <w:t>В случае объявления предостережения о недопустимости нарушения обязательных требований контролируемое лицо вправе</w:t>
      </w:r>
      <w:r>
        <w:t xml:space="preserve"> подать возражение </w:t>
      </w:r>
      <w:r w:rsidRPr="006527FD">
        <w:t>в отношении указанного предостережения.</w:t>
      </w:r>
    </w:p>
    <w:p w:rsidR="006F7C4E" w:rsidRPr="006527FD" w:rsidRDefault="006F7C4E" w:rsidP="006F7C4E">
      <w:pPr>
        <w:ind w:firstLine="709"/>
        <w:contextualSpacing/>
        <w:jc w:val="both"/>
      </w:pPr>
      <w:r w:rsidRPr="006527FD">
        <w:lastRenderedPageBreak/>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F7C4E" w:rsidRPr="006527FD" w:rsidRDefault="006F7C4E" w:rsidP="006F7C4E">
      <w:pPr>
        <w:ind w:firstLine="709"/>
        <w:contextualSpacing/>
        <w:jc w:val="both"/>
      </w:pPr>
      <w:r w:rsidRPr="006527FD">
        <w:t>Возражение составляется контролируемым лицом в произвольной форме, но должно содержать в себе следующую информацию:</w:t>
      </w:r>
    </w:p>
    <w:p w:rsidR="006F7C4E" w:rsidRPr="006527FD" w:rsidRDefault="006F7C4E" w:rsidP="006F7C4E">
      <w:pPr>
        <w:ind w:firstLine="709"/>
        <w:contextualSpacing/>
        <w:jc w:val="both"/>
      </w:pPr>
      <w:r w:rsidRPr="006527FD">
        <w:t>1) наименование органа, в который направляется возражение;</w:t>
      </w:r>
    </w:p>
    <w:p w:rsidR="006F7C4E" w:rsidRPr="006527FD" w:rsidRDefault="006F7C4E" w:rsidP="006F7C4E">
      <w:pPr>
        <w:ind w:firstLine="709"/>
        <w:contextualSpacing/>
        <w:jc w:val="both"/>
      </w:pPr>
      <w:r w:rsidRPr="006527FD">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6F7C4E" w:rsidRPr="006527FD" w:rsidRDefault="006F7C4E" w:rsidP="006F7C4E">
      <w:pPr>
        <w:ind w:firstLine="709"/>
        <w:contextualSpacing/>
        <w:jc w:val="both"/>
      </w:pPr>
      <w:r w:rsidRPr="006527FD">
        <w:t>3) дату и номер предостережения;</w:t>
      </w:r>
    </w:p>
    <w:p w:rsidR="006F7C4E" w:rsidRPr="006527FD" w:rsidRDefault="006F7C4E" w:rsidP="006F7C4E">
      <w:pPr>
        <w:ind w:firstLine="709"/>
        <w:contextualSpacing/>
        <w:jc w:val="both"/>
      </w:pPr>
      <w:r w:rsidRPr="006527FD">
        <w:t>4) доводы, на основании которых контролируемое лицо не</w:t>
      </w:r>
      <w:r>
        <w:t xml:space="preserve">согласно </w:t>
      </w:r>
      <w:r w:rsidRPr="006527FD">
        <w:t>с объявленным предостережением;</w:t>
      </w:r>
    </w:p>
    <w:p w:rsidR="006F7C4E" w:rsidRPr="006527FD" w:rsidRDefault="006F7C4E" w:rsidP="006F7C4E">
      <w:pPr>
        <w:ind w:firstLine="709"/>
        <w:contextualSpacing/>
        <w:jc w:val="both"/>
      </w:pPr>
      <w:r w:rsidRPr="006527FD">
        <w:t>5) дату получения предостережения контролируемым лицом;</w:t>
      </w:r>
    </w:p>
    <w:p w:rsidR="006F7C4E" w:rsidRPr="006527FD" w:rsidRDefault="006F7C4E" w:rsidP="006F7C4E">
      <w:pPr>
        <w:ind w:firstLine="709"/>
        <w:contextualSpacing/>
        <w:jc w:val="both"/>
      </w:pPr>
      <w:r w:rsidRPr="006527FD">
        <w:t>6) личную подпись и дату.</w:t>
      </w:r>
    </w:p>
    <w:p w:rsidR="006F7C4E" w:rsidRPr="006527FD" w:rsidRDefault="006F7C4E" w:rsidP="006F7C4E">
      <w:pPr>
        <w:ind w:firstLine="709"/>
        <w:contextualSpacing/>
        <w:jc w:val="both"/>
      </w:pPr>
      <w:r w:rsidRPr="006527FD">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F7C4E" w:rsidRPr="006527FD" w:rsidRDefault="006F7C4E" w:rsidP="006F7C4E">
      <w:pPr>
        <w:ind w:firstLine="709"/>
        <w:contextualSpacing/>
        <w:jc w:val="both"/>
      </w:pPr>
      <w:r w:rsidRPr="006527FD">
        <w:t xml:space="preserve">При поступлении возражения на предостережение </w:t>
      </w:r>
      <w:r w:rsidRPr="006527FD">
        <w:rPr>
          <w:iCs/>
        </w:rPr>
        <w:t>местная администрация</w:t>
      </w:r>
      <w:r w:rsidRPr="006527FD">
        <w:t xml:space="preserve">: </w:t>
      </w:r>
    </w:p>
    <w:p w:rsidR="006F7C4E" w:rsidRPr="006527FD" w:rsidRDefault="006F7C4E" w:rsidP="006F7C4E">
      <w:pPr>
        <w:ind w:firstLine="709"/>
        <w:contextualSpacing/>
        <w:jc w:val="both"/>
      </w:pPr>
      <w:r w:rsidRPr="006527FD">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F7C4E" w:rsidRPr="006527FD" w:rsidRDefault="006F7C4E" w:rsidP="006F7C4E">
      <w:pPr>
        <w:ind w:firstLine="709"/>
        <w:contextualSpacing/>
        <w:jc w:val="both"/>
      </w:pPr>
      <w:r w:rsidRPr="006527FD">
        <w:t>2) при необходимости запрашивает документы и материалы в других государственных органах, органах местного самоуправления и у иных лиц;</w:t>
      </w:r>
    </w:p>
    <w:p w:rsidR="006F7C4E" w:rsidRPr="006527FD" w:rsidRDefault="006F7C4E" w:rsidP="006F7C4E">
      <w:pPr>
        <w:autoSpaceDE w:val="0"/>
        <w:autoSpaceDN w:val="0"/>
        <w:adjustRightInd w:val="0"/>
        <w:ind w:firstLine="709"/>
        <w:contextualSpacing/>
        <w:jc w:val="both"/>
      </w:pPr>
      <w:r w:rsidRPr="006527FD">
        <w:rPr>
          <w:iCs/>
        </w:rPr>
        <w:t>Местная администрация</w:t>
      </w:r>
      <w:r w:rsidRPr="006527FD">
        <w:t xml:space="preserve"> рассматривает возражение в отношении предостережения в течение 20 рабочих дней со дня его получения</w:t>
      </w:r>
      <w:r>
        <w:t xml:space="preserve"> </w:t>
      </w:r>
      <w:r w:rsidRPr="006527FD">
        <w:t xml:space="preserve">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постановления </w:t>
      </w:r>
      <w:r w:rsidRPr="006527FD">
        <w:rPr>
          <w:iCs/>
        </w:rPr>
        <w:t>местной администрации</w:t>
      </w:r>
      <w:r w:rsidRPr="006527FD">
        <w:t xml:space="preserve"> об отмене объявленного предостережения.</w:t>
      </w:r>
    </w:p>
    <w:p w:rsidR="006F7C4E" w:rsidRPr="006527FD" w:rsidRDefault="006F7C4E" w:rsidP="006F7C4E">
      <w:pPr>
        <w:ind w:firstLine="709"/>
        <w:contextualSpacing/>
        <w:jc w:val="both"/>
      </w:pPr>
      <w:r w:rsidRPr="006527FD">
        <w:t xml:space="preserve">По результатам рассмотрения возражения </w:t>
      </w:r>
      <w:r w:rsidRPr="006527FD">
        <w:rPr>
          <w:iCs/>
        </w:rPr>
        <w:t>местная администрация</w:t>
      </w:r>
      <w:r w:rsidRPr="006527FD">
        <w:t xml:space="preserve"> принимает одно из следующих решений:</w:t>
      </w:r>
    </w:p>
    <w:p w:rsidR="006F7C4E" w:rsidRPr="006527FD" w:rsidRDefault="006F7C4E" w:rsidP="006F7C4E">
      <w:pPr>
        <w:autoSpaceDE w:val="0"/>
        <w:autoSpaceDN w:val="0"/>
        <w:adjustRightInd w:val="0"/>
        <w:ind w:firstLine="709"/>
        <w:contextualSpacing/>
        <w:jc w:val="both"/>
      </w:pPr>
      <w:r w:rsidRPr="006527FD">
        <w:t>1) об удовлетворении возражения и отмене полностью или частично объявленного предостережения;</w:t>
      </w:r>
    </w:p>
    <w:p w:rsidR="006F7C4E" w:rsidRPr="006527FD" w:rsidRDefault="006F7C4E" w:rsidP="006F7C4E">
      <w:pPr>
        <w:autoSpaceDE w:val="0"/>
        <w:autoSpaceDN w:val="0"/>
        <w:adjustRightInd w:val="0"/>
        <w:ind w:firstLine="709"/>
        <w:contextualSpacing/>
        <w:jc w:val="both"/>
      </w:pPr>
      <w:r w:rsidRPr="006527FD">
        <w:t>2) об отказе в удовлетворении возражения.</w:t>
      </w:r>
    </w:p>
    <w:p w:rsidR="006F7C4E" w:rsidRPr="006527FD" w:rsidRDefault="006F7C4E" w:rsidP="006F7C4E">
      <w:pPr>
        <w:ind w:firstLine="709"/>
        <w:contextualSpacing/>
        <w:jc w:val="both"/>
      </w:pPr>
      <w:r w:rsidRPr="006527FD">
        <w:t>Повторное направление возражения по тем же основания</w:t>
      </w:r>
      <w:r>
        <w:t xml:space="preserve">м </w:t>
      </w:r>
      <w:r w:rsidRPr="006527FD">
        <w:t>не допускается.</w:t>
      </w:r>
    </w:p>
    <w:p w:rsidR="006F7C4E" w:rsidRPr="006527FD" w:rsidRDefault="006F7C4E" w:rsidP="006F7C4E">
      <w:pPr>
        <w:ind w:firstLine="709"/>
        <w:contextualSpacing/>
        <w:jc w:val="both"/>
      </w:pPr>
      <w:r>
        <w:t>3.7</w:t>
      </w:r>
      <w:r w:rsidRPr="006527FD">
        <w:t>. Инспектор по обращениям контролируемых лиц и их представителей осуществляет консультирование в устной или письменной форме.</w:t>
      </w:r>
    </w:p>
    <w:p w:rsidR="006F7C4E" w:rsidRPr="006527FD" w:rsidRDefault="006F7C4E" w:rsidP="006F7C4E">
      <w:pPr>
        <w:ind w:firstLine="709"/>
        <w:contextualSpacing/>
        <w:jc w:val="both"/>
      </w:pPr>
      <w:r w:rsidRPr="006527FD">
        <w:t>Консультирование осуществляется без взимания платы.</w:t>
      </w:r>
    </w:p>
    <w:p w:rsidR="006F7C4E" w:rsidRPr="006527FD" w:rsidRDefault="006F7C4E" w:rsidP="006F7C4E">
      <w:pPr>
        <w:ind w:firstLine="709"/>
        <w:contextualSpacing/>
        <w:jc w:val="both"/>
      </w:pPr>
      <w:r w:rsidRPr="006527FD">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6F7C4E" w:rsidRPr="006527FD" w:rsidRDefault="006F7C4E" w:rsidP="006F7C4E">
      <w:pPr>
        <w:ind w:firstLine="709"/>
        <w:contextualSpacing/>
        <w:jc w:val="both"/>
      </w:pPr>
      <w:r w:rsidRPr="006527FD">
        <w:t xml:space="preserve">Личный прием контролируемых лиц проводится </w:t>
      </w:r>
      <w:r w:rsidRPr="006527FD">
        <w:rPr>
          <w:iCs/>
        </w:rPr>
        <w:t>Главой сельсовета.</w:t>
      </w:r>
      <w:r w:rsidRPr="006527FD">
        <w:rPr>
          <w:i/>
          <w:iCs/>
        </w:rPr>
        <w:t xml:space="preserve"> </w:t>
      </w:r>
      <w:r>
        <w:t xml:space="preserve">Информация о месте приема, </w:t>
      </w:r>
      <w:r w:rsidRPr="006527FD">
        <w:t>а также об установленных для приема днях и часах размещается на офиц</w:t>
      </w:r>
      <w:r>
        <w:t>иальном сайте в сети «Интернет»</w:t>
      </w:r>
    </w:p>
    <w:p w:rsidR="006F7C4E" w:rsidRPr="006527FD" w:rsidRDefault="006F7C4E" w:rsidP="006F7C4E">
      <w:pPr>
        <w:autoSpaceDE w:val="0"/>
        <w:autoSpaceDN w:val="0"/>
        <w:adjustRightInd w:val="0"/>
        <w:ind w:firstLine="709"/>
        <w:contextualSpacing/>
        <w:jc w:val="both"/>
      </w:pPr>
      <w:r w:rsidRPr="006527FD">
        <w:t xml:space="preserve">При устном и письменном консультировании Инспектор </w:t>
      </w:r>
      <w:r w:rsidRPr="006527FD">
        <w:rPr>
          <w:iCs/>
        </w:rPr>
        <w:t>местной администрации</w:t>
      </w:r>
      <w:r w:rsidRPr="006527FD">
        <w:t xml:space="preserve"> обязан предоставлять информацию по следующим вопросам:</w:t>
      </w:r>
    </w:p>
    <w:p w:rsidR="006F7C4E" w:rsidRPr="006527FD" w:rsidRDefault="006F7C4E" w:rsidP="006F7C4E">
      <w:pPr>
        <w:autoSpaceDE w:val="0"/>
        <w:autoSpaceDN w:val="0"/>
        <w:adjustRightInd w:val="0"/>
        <w:ind w:firstLine="709"/>
        <w:contextualSpacing/>
        <w:jc w:val="both"/>
      </w:pPr>
      <w:r w:rsidRPr="006527FD">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F7C4E" w:rsidRPr="006527FD" w:rsidRDefault="006F7C4E" w:rsidP="006F7C4E">
      <w:pPr>
        <w:autoSpaceDE w:val="0"/>
        <w:autoSpaceDN w:val="0"/>
        <w:adjustRightInd w:val="0"/>
        <w:ind w:firstLine="709"/>
        <w:contextualSpacing/>
        <w:jc w:val="both"/>
      </w:pPr>
      <w:r w:rsidRPr="006527FD">
        <w:lastRenderedPageBreak/>
        <w:t>2) о нормативных правовых актах, регламентирующих порядок осуществления муниципального контроля;</w:t>
      </w:r>
    </w:p>
    <w:p w:rsidR="006F7C4E" w:rsidRPr="006527FD" w:rsidRDefault="006F7C4E" w:rsidP="006F7C4E">
      <w:pPr>
        <w:autoSpaceDE w:val="0"/>
        <w:autoSpaceDN w:val="0"/>
        <w:adjustRightInd w:val="0"/>
        <w:ind w:firstLine="709"/>
        <w:contextualSpacing/>
        <w:jc w:val="both"/>
      </w:pPr>
      <w:r w:rsidRPr="006527FD">
        <w:t xml:space="preserve">3) о порядке обжалования действий или бездействия должностных лиц </w:t>
      </w:r>
      <w:r w:rsidRPr="006527FD">
        <w:rPr>
          <w:iCs/>
        </w:rPr>
        <w:t>местной администрации</w:t>
      </w:r>
      <w:r w:rsidRPr="006527FD">
        <w:t>;</w:t>
      </w:r>
    </w:p>
    <w:p w:rsidR="006F7C4E" w:rsidRPr="006527FD" w:rsidRDefault="006F7C4E" w:rsidP="006F7C4E">
      <w:pPr>
        <w:autoSpaceDE w:val="0"/>
        <w:autoSpaceDN w:val="0"/>
        <w:adjustRightInd w:val="0"/>
        <w:ind w:firstLine="709"/>
        <w:contextualSpacing/>
        <w:jc w:val="both"/>
      </w:pPr>
      <w:r w:rsidRPr="006527FD">
        <w:t xml:space="preserve">4) о месте нахождения и графике работы </w:t>
      </w:r>
      <w:r w:rsidRPr="006527FD">
        <w:rPr>
          <w:iCs/>
        </w:rPr>
        <w:t>местной администрации</w:t>
      </w:r>
      <w:r w:rsidRPr="006527FD">
        <w:t>;</w:t>
      </w:r>
    </w:p>
    <w:p w:rsidR="006F7C4E" w:rsidRPr="006527FD" w:rsidRDefault="006F7C4E" w:rsidP="006F7C4E">
      <w:pPr>
        <w:autoSpaceDE w:val="0"/>
        <w:autoSpaceDN w:val="0"/>
        <w:adjustRightInd w:val="0"/>
        <w:ind w:firstLine="709"/>
        <w:contextualSpacing/>
        <w:jc w:val="both"/>
      </w:pPr>
      <w:r w:rsidRPr="006527FD">
        <w:t xml:space="preserve">5) о справочных телефонах структурных подразделений </w:t>
      </w:r>
      <w:r w:rsidRPr="006527FD">
        <w:rPr>
          <w:iCs/>
        </w:rPr>
        <w:t>местной администрации</w:t>
      </w:r>
      <w:r w:rsidRPr="006527FD">
        <w:t>;</w:t>
      </w:r>
    </w:p>
    <w:p w:rsidR="006F7C4E" w:rsidRPr="006527FD" w:rsidRDefault="006F7C4E" w:rsidP="006F7C4E">
      <w:pPr>
        <w:autoSpaceDE w:val="0"/>
        <w:autoSpaceDN w:val="0"/>
        <w:adjustRightInd w:val="0"/>
        <w:ind w:firstLine="709"/>
        <w:contextualSpacing/>
        <w:jc w:val="both"/>
      </w:pPr>
      <w:r>
        <w:t>6)</w:t>
      </w:r>
      <w:r w:rsidRPr="006527FD">
        <w:t xml:space="preserve">об адресе официального сайта, а также электронной почты </w:t>
      </w:r>
      <w:r w:rsidRPr="006527FD">
        <w:rPr>
          <w:iCs/>
        </w:rPr>
        <w:t>местной администрации</w:t>
      </w:r>
      <w:r w:rsidRPr="006527FD">
        <w:t xml:space="preserve">; </w:t>
      </w:r>
    </w:p>
    <w:p w:rsidR="006F7C4E" w:rsidRPr="006527FD" w:rsidRDefault="006F7C4E" w:rsidP="006F7C4E">
      <w:pPr>
        <w:autoSpaceDE w:val="0"/>
        <w:autoSpaceDN w:val="0"/>
        <w:adjustRightInd w:val="0"/>
        <w:ind w:firstLine="709"/>
        <w:contextualSpacing/>
        <w:jc w:val="both"/>
      </w:pPr>
      <w:r w:rsidRPr="006527FD">
        <w:t>7) об организации и осуществлении муниципального контроля;</w:t>
      </w:r>
    </w:p>
    <w:p w:rsidR="006F7C4E" w:rsidRPr="006527FD" w:rsidRDefault="006F7C4E" w:rsidP="006F7C4E">
      <w:pPr>
        <w:autoSpaceDE w:val="0"/>
        <w:autoSpaceDN w:val="0"/>
        <w:adjustRightInd w:val="0"/>
        <w:ind w:firstLine="709"/>
        <w:contextualSpacing/>
        <w:jc w:val="both"/>
      </w:pPr>
      <w:r w:rsidRPr="006527FD">
        <w:t>8) о порядке осуществления профилактических, контрольных (надзорных) мероприятий, установленных Положением.</w:t>
      </w:r>
    </w:p>
    <w:p w:rsidR="006F7C4E" w:rsidRPr="006527FD" w:rsidRDefault="006F7C4E" w:rsidP="006F7C4E">
      <w:pPr>
        <w:autoSpaceDE w:val="0"/>
        <w:autoSpaceDN w:val="0"/>
        <w:adjustRightInd w:val="0"/>
        <w:ind w:firstLine="709"/>
        <w:contextualSpacing/>
        <w:jc w:val="both"/>
      </w:pPr>
      <w:r w:rsidRPr="006527FD">
        <w:t xml:space="preserve">Консультирование при личном приеме контролируемых лиц проводится Инспектором </w:t>
      </w:r>
      <w:r w:rsidRPr="006527FD">
        <w:rPr>
          <w:iCs/>
        </w:rPr>
        <w:t>местной администрации</w:t>
      </w:r>
      <w:r w:rsidRPr="006527FD">
        <w:t xml:space="preserve"> в соответствии с графиком приема контролируемых лиц по предварительной записи.</w:t>
      </w:r>
    </w:p>
    <w:p w:rsidR="006F7C4E" w:rsidRPr="006527FD" w:rsidRDefault="006F7C4E" w:rsidP="006F7C4E">
      <w:pPr>
        <w:ind w:firstLine="709"/>
        <w:contextualSpacing/>
        <w:jc w:val="both"/>
        <w:rPr>
          <w:iCs/>
        </w:rPr>
      </w:pPr>
      <w:r w:rsidRPr="006527FD">
        <w:rPr>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6F7C4E" w:rsidRDefault="006F7C4E" w:rsidP="006F7C4E">
      <w:pPr>
        <w:ind w:firstLine="709"/>
        <w:contextualSpacing/>
        <w:jc w:val="both"/>
      </w:pPr>
      <w:r w:rsidRPr="006527FD">
        <w:rPr>
          <w:iCs/>
        </w:rPr>
        <w:t>Индивидуальное консультирование на личном приеме контролируемого лица и его представителя должностным лицом ме</w:t>
      </w:r>
      <w:r>
        <w:rPr>
          <w:iCs/>
        </w:rPr>
        <w:t xml:space="preserve">стной администрации </w:t>
      </w:r>
      <w:r w:rsidRPr="006527FD">
        <w:rPr>
          <w:iCs/>
        </w:rPr>
        <w:t>не может превышать 10 минут.</w:t>
      </w:r>
      <w:r w:rsidRPr="006527FD">
        <w:t xml:space="preserve"> Консультации о месте нахождения и графике работы </w:t>
      </w:r>
      <w:r w:rsidRPr="006527FD">
        <w:rPr>
          <w:iCs/>
        </w:rPr>
        <w:t>местной администрации</w:t>
      </w:r>
      <w:r w:rsidRPr="006527FD">
        <w:t xml:space="preserve">, о справочных телефонах структурных подразделений </w:t>
      </w:r>
      <w:r w:rsidRPr="006527FD">
        <w:rPr>
          <w:iCs/>
        </w:rPr>
        <w:t>местной администрации</w:t>
      </w:r>
      <w:r w:rsidRPr="006527FD">
        <w:t>, об адресе официаль</w:t>
      </w:r>
      <w:r>
        <w:t xml:space="preserve">ного сайта, </w:t>
      </w:r>
      <w:r w:rsidRPr="006527FD">
        <w:t xml:space="preserve">а также электронной почты </w:t>
      </w:r>
      <w:r w:rsidRPr="006527FD">
        <w:rPr>
          <w:iCs/>
        </w:rPr>
        <w:t>местной администрации</w:t>
      </w:r>
      <w:r w:rsidRPr="006527FD">
        <w:t xml:space="preserve"> могут предоставляться с использованием средств автоинформирования. </w:t>
      </w:r>
    </w:p>
    <w:p w:rsidR="006F7C4E" w:rsidRPr="006527FD" w:rsidRDefault="006F7C4E" w:rsidP="006F7C4E">
      <w:pPr>
        <w:ind w:firstLine="709"/>
        <w:contextualSpacing/>
        <w:jc w:val="both"/>
      </w:pPr>
      <w:r w:rsidRPr="006527FD">
        <w:t>При автоинформировании обеспечивается круглосуточное предоставление справочной информации.</w:t>
      </w:r>
    </w:p>
    <w:p w:rsidR="006F7C4E" w:rsidRPr="006527FD" w:rsidRDefault="006F7C4E" w:rsidP="006F7C4E">
      <w:pPr>
        <w:ind w:firstLine="709"/>
        <w:contextualSpacing/>
        <w:jc w:val="both"/>
      </w:pPr>
      <w:r w:rsidRPr="006527FD">
        <w:t xml:space="preserve">Публичное письменное консультирование осуществляется путем размещения информационных материалов на информационных стендах </w:t>
      </w:r>
      <w:r w:rsidRPr="006527FD">
        <w:rPr>
          <w:iCs/>
        </w:rPr>
        <w:t>местной администрации</w:t>
      </w:r>
      <w:r w:rsidRPr="006527FD">
        <w:t xml:space="preserve">, размещения на своем официальном сайте в сети «Интернет» письменного разъяснения в случае поступления в течение 2 месяцев более 5 однотипных обращений контролируемых лиц и их представителей, подписанного уполномоченным должностным лицом </w:t>
      </w:r>
      <w:r w:rsidRPr="006527FD">
        <w:rPr>
          <w:iCs/>
        </w:rPr>
        <w:t>местной администрации</w:t>
      </w:r>
      <w:r w:rsidRPr="006527FD">
        <w:t>.</w:t>
      </w:r>
    </w:p>
    <w:p w:rsidR="006F7C4E" w:rsidRPr="006527FD" w:rsidRDefault="006F7C4E" w:rsidP="006F7C4E">
      <w:pPr>
        <w:ind w:firstLine="709"/>
        <w:contextualSpacing/>
        <w:jc w:val="both"/>
      </w:pPr>
      <w:r w:rsidRPr="006527FD">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6F7C4E" w:rsidRPr="006527FD" w:rsidRDefault="006F7C4E" w:rsidP="006F7C4E">
      <w:pPr>
        <w:ind w:firstLine="709"/>
        <w:contextualSpacing/>
        <w:jc w:val="both"/>
      </w:pPr>
      <w:r w:rsidRPr="006527FD">
        <w:t xml:space="preserve">При устном обращении контролируемого лица и </w:t>
      </w:r>
      <w:r>
        <w:t xml:space="preserve">его представителя </w:t>
      </w:r>
      <w:r w:rsidRPr="006527FD">
        <w:t xml:space="preserve">(по телефону или лично) должностное лицо </w:t>
      </w:r>
      <w:r w:rsidRPr="006527FD">
        <w:rPr>
          <w:iCs/>
        </w:rPr>
        <w:t>местной администрации</w:t>
      </w:r>
      <w:r w:rsidRPr="006527FD">
        <w:t>, осуществляющее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6F7C4E" w:rsidRPr="006527FD" w:rsidRDefault="006F7C4E" w:rsidP="006F7C4E">
      <w:pPr>
        <w:ind w:firstLine="709"/>
        <w:contextualSpacing/>
        <w:jc w:val="both"/>
      </w:pPr>
      <w:r w:rsidRPr="006527FD">
        <w:t>Консультирование в письменной форме осуществляется в следующих случаях:</w:t>
      </w:r>
    </w:p>
    <w:p w:rsidR="006F7C4E" w:rsidRPr="006527FD" w:rsidRDefault="006F7C4E" w:rsidP="006F7C4E">
      <w:pPr>
        <w:numPr>
          <w:ilvl w:val="0"/>
          <w:numId w:val="1"/>
        </w:numPr>
        <w:tabs>
          <w:tab w:val="left" w:pos="993"/>
        </w:tabs>
        <w:ind w:left="0" w:firstLine="709"/>
        <w:contextualSpacing/>
        <w:jc w:val="both"/>
        <w:rPr>
          <w:iCs/>
        </w:rPr>
      </w:pPr>
      <w:r w:rsidRPr="006527FD">
        <w:rPr>
          <w:iCs/>
        </w:rPr>
        <w:t xml:space="preserve">контролируемым лицом представлен письменный </w:t>
      </w:r>
      <w:r>
        <w:rPr>
          <w:iCs/>
        </w:rPr>
        <w:t xml:space="preserve">запрос </w:t>
      </w:r>
      <w:r w:rsidRPr="006527FD">
        <w:rPr>
          <w:iCs/>
        </w:rPr>
        <w:t>о предоставлении письменного ответа по вопросам консультирования;</w:t>
      </w:r>
    </w:p>
    <w:p w:rsidR="006F7C4E" w:rsidRPr="006527FD" w:rsidRDefault="006F7C4E" w:rsidP="006F7C4E">
      <w:pPr>
        <w:numPr>
          <w:ilvl w:val="0"/>
          <w:numId w:val="1"/>
        </w:numPr>
        <w:tabs>
          <w:tab w:val="left" w:pos="993"/>
        </w:tabs>
        <w:ind w:left="0" w:firstLine="709"/>
        <w:contextualSpacing/>
        <w:jc w:val="both"/>
        <w:rPr>
          <w:iCs/>
        </w:rPr>
      </w:pPr>
      <w:r w:rsidRPr="006527FD">
        <w:rPr>
          <w:iCs/>
        </w:rPr>
        <w:t>если при личном обращении предоставить ответ на поставленные вопросы не представляется возможным;</w:t>
      </w:r>
    </w:p>
    <w:p w:rsidR="006F7C4E" w:rsidRPr="006527FD" w:rsidRDefault="006F7C4E" w:rsidP="006F7C4E">
      <w:pPr>
        <w:numPr>
          <w:ilvl w:val="0"/>
          <w:numId w:val="1"/>
        </w:numPr>
        <w:tabs>
          <w:tab w:val="left" w:pos="993"/>
        </w:tabs>
        <w:ind w:left="0" w:firstLine="709"/>
        <w:contextualSpacing/>
        <w:jc w:val="both"/>
        <w:rPr>
          <w:iCs/>
        </w:rPr>
      </w:pPr>
      <w:r w:rsidRPr="006527FD">
        <w:rPr>
          <w:iCs/>
        </w:rPr>
        <w:t>ответ на поставленные вопросы требует получения дополнительных сведений и информации.</w:t>
      </w:r>
    </w:p>
    <w:p w:rsidR="006F7C4E" w:rsidRPr="006527FD" w:rsidRDefault="006F7C4E" w:rsidP="006F7C4E">
      <w:pPr>
        <w:ind w:firstLine="709"/>
        <w:contextualSpacing/>
        <w:jc w:val="both"/>
      </w:pPr>
      <w:r w:rsidRPr="006527FD">
        <w:t>Ответы на письменные обращения даются в</w:t>
      </w:r>
      <w:r>
        <w:t xml:space="preserve"> четкой и понятной форме </w:t>
      </w:r>
      <w:r w:rsidRPr="006527FD">
        <w:t>в письменном виде и должны содержать:</w:t>
      </w:r>
    </w:p>
    <w:p w:rsidR="006F7C4E" w:rsidRPr="006527FD" w:rsidRDefault="006F7C4E" w:rsidP="006F7C4E">
      <w:pPr>
        <w:ind w:firstLine="709"/>
        <w:contextualSpacing/>
        <w:jc w:val="both"/>
      </w:pPr>
      <w:r w:rsidRPr="006527FD">
        <w:t>1) ответы на поставленные вопросы;</w:t>
      </w:r>
    </w:p>
    <w:p w:rsidR="006F7C4E" w:rsidRPr="006527FD" w:rsidRDefault="006F7C4E" w:rsidP="006F7C4E">
      <w:pPr>
        <w:ind w:firstLine="709"/>
        <w:contextualSpacing/>
        <w:jc w:val="both"/>
      </w:pPr>
      <w:r w:rsidRPr="006527FD">
        <w:lastRenderedPageBreak/>
        <w:t>2) должность, фамилию и инициалы лица, подписавшего ответ;</w:t>
      </w:r>
    </w:p>
    <w:p w:rsidR="006F7C4E" w:rsidRPr="006527FD" w:rsidRDefault="006F7C4E" w:rsidP="006F7C4E">
      <w:pPr>
        <w:ind w:firstLine="709"/>
        <w:contextualSpacing/>
        <w:jc w:val="both"/>
      </w:pPr>
      <w:r w:rsidRPr="006527FD">
        <w:t>3) фамилию и инициалы исполнителя;</w:t>
      </w:r>
    </w:p>
    <w:p w:rsidR="006F7C4E" w:rsidRPr="006527FD" w:rsidRDefault="006F7C4E" w:rsidP="006F7C4E">
      <w:pPr>
        <w:ind w:firstLine="709"/>
        <w:contextualSpacing/>
        <w:jc w:val="both"/>
      </w:pPr>
      <w:r w:rsidRPr="006527FD">
        <w:t>4) номер телефона исполнителя.</w:t>
      </w:r>
    </w:p>
    <w:p w:rsidR="006F7C4E" w:rsidRPr="006527FD" w:rsidRDefault="006F7C4E" w:rsidP="006F7C4E">
      <w:pPr>
        <w:ind w:firstLine="709"/>
        <w:contextualSpacing/>
        <w:jc w:val="both"/>
      </w:pPr>
      <w:r w:rsidRPr="006527FD">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6F7C4E" w:rsidRPr="006527FD" w:rsidRDefault="006F7C4E" w:rsidP="006F7C4E">
      <w:pPr>
        <w:ind w:firstLine="709"/>
        <w:contextualSpacing/>
        <w:jc w:val="both"/>
      </w:pPr>
      <w:r w:rsidRPr="006527FD">
        <w:t xml:space="preserve">Должностные лица </w:t>
      </w:r>
      <w:r w:rsidRPr="006527FD">
        <w:rPr>
          <w:iCs/>
        </w:rPr>
        <w:t>местной администрации</w:t>
      </w:r>
      <w:r w:rsidRPr="006527FD">
        <w:t xml:space="preserve"> не вправе осуществлять консультирование контролируемых лиц и и</w:t>
      </w:r>
      <w:r>
        <w:t xml:space="preserve">х представителей, выходящее </w:t>
      </w:r>
      <w:r w:rsidRPr="006527FD">
        <w:t>за рамки информирования.</w:t>
      </w:r>
    </w:p>
    <w:p w:rsidR="006F7C4E" w:rsidRPr="006527FD" w:rsidRDefault="006F7C4E" w:rsidP="006F7C4E">
      <w:pPr>
        <w:ind w:firstLine="709"/>
        <w:contextualSpacing/>
        <w:jc w:val="both"/>
      </w:pPr>
      <w:r w:rsidRPr="006527FD">
        <w:t xml:space="preserve">Информация, ставшая известной должностному лицу </w:t>
      </w:r>
      <w:r w:rsidRPr="006527FD">
        <w:rPr>
          <w:iCs/>
        </w:rPr>
        <w:t>местной администрации</w:t>
      </w:r>
      <w:r w:rsidRPr="006527FD">
        <w:t xml:space="preserve"> в ходе консультирования, не может быть использована </w:t>
      </w:r>
      <w:r w:rsidRPr="006527FD">
        <w:rPr>
          <w:iCs/>
        </w:rPr>
        <w:t>местной администрацией</w:t>
      </w:r>
      <w:r w:rsidRPr="006527FD">
        <w:t xml:space="preserve"> в целях оценки контролируемого лица по вопросам соблюдения обязательных требований.</w:t>
      </w:r>
    </w:p>
    <w:p w:rsidR="006F7C4E" w:rsidRPr="006527FD" w:rsidRDefault="006F7C4E" w:rsidP="006F7C4E">
      <w:pPr>
        <w:ind w:firstLine="709"/>
        <w:contextualSpacing/>
        <w:jc w:val="both"/>
      </w:pPr>
      <w:r w:rsidRPr="006527FD">
        <w:t>Местная администрация</w:t>
      </w:r>
      <w:r w:rsidRPr="006527FD">
        <w:rPr>
          <w:i/>
        </w:rPr>
        <w:t xml:space="preserve"> </w:t>
      </w:r>
      <w:r w:rsidRPr="006527FD">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6F7C4E" w:rsidRPr="006527FD" w:rsidRDefault="006F7C4E" w:rsidP="006F7C4E">
      <w:pPr>
        <w:ind w:firstLine="709"/>
        <w:contextualSpacing/>
        <w:jc w:val="both"/>
      </w:pPr>
      <w:r w:rsidRPr="006527FD">
        <w:t>При проведении консультирования во время профилактического визита, контрольных мероприятий запись о проведенной консу</w:t>
      </w:r>
      <w:r>
        <w:t xml:space="preserve">льтации отражается </w:t>
      </w:r>
      <w:r w:rsidRPr="006527FD">
        <w:t>в акте профилактического виза, контрольного мероприятия.</w:t>
      </w:r>
    </w:p>
    <w:p w:rsidR="006F7C4E" w:rsidRPr="006527FD" w:rsidRDefault="006F7C4E" w:rsidP="006F7C4E">
      <w:pPr>
        <w:contextualSpacing/>
        <w:rPr>
          <w:b/>
        </w:rPr>
      </w:pPr>
    </w:p>
    <w:p w:rsidR="006F7C4E" w:rsidRPr="006527FD" w:rsidRDefault="006F7C4E" w:rsidP="006F7C4E">
      <w:pPr>
        <w:contextualSpacing/>
        <w:jc w:val="center"/>
        <w:rPr>
          <w:b/>
        </w:rPr>
      </w:pPr>
      <w:r>
        <w:rPr>
          <w:b/>
        </w:rPr>
        <w:t>4.</w:t>
      </w:r>
      <w:r w:rsidRPr="006527FD">
        <w:rPr>
          <w:b/>
        </w:rPr>
        <w:t xml:space="preserve">Контрольные мероприятия, проводимые в рамках муниципального контроля </w:t>
      </w:r>
    </w:p>
    <w:p w:rsidR="006F7C4E" w:rsidRPr="006527FD" w:rsidRDefault="006F7C4E" w:rsidP="006F7C4E">
      <w:pPr>
        <w:ind w:firstLine="709"/>
        <w:contextualSpacing/>
        <w:jc w:val="center"/>
        <w:rPr>
          <w:b/>
        </w:rPr>
      </w:pPr>
    </w:p>
    <w:p w:rsidR="006F7C4E" w:rsidRPr="006527FD" w:rsidRDefault="006F7C4E" w:rsidP="006F7C4E">
      <w:pPr>
        <w:ind w:firstLine="709"/>
        <w:contextualSpacing/>
        <w:jc w:val="both"/>
      </w:pPr>
      <w:r>
        <w:t>4.1</w:t>
      </w:r>
      <w:r w:rsidRPr="006527FD">
        <w:t>. Муниципальный контроль осуществляется в виде</w:t>
      </w:r>
      <w:r>
        <w:t xml:space="preserve"> плановых</w:t>
      </w:r>
      <w:r w:rsidRPr="006527FD">
        <w:t xml:space="preserve"> и внеплановых контрольных мероприятий. </w:t>
      </w:r>
    </w:p>
    <w:p w:rsidR="006F7C4E" w:rsidRPr="006527FD" w:rsidRDefault="006F7C4E" w:rsidP="006F7C4E">
      <w:pPr>
        <w:ind w:firstLine="709"/>
        <w:contextualSpacing/>
        <w:jc w:val="both"/>
      </w:pPr>
      <w:r>
        <w:t>4.2</w:t>
      </w:r>
      <w:r w:rsidRPr="006527FD">
        <w:t>. В рамках осуществления м</w:t>
      </w:r>
      <w:r>
        <w:t>униципального контроля</w:t>
      </w:r>
      <w:r w:rsidRPr="006527FD">
        <w:t xml:space="preserve"> при взаимодействии с контролируемым лицом проводятся следующие контрольные мероприятия:</w:t>
      </w:r>
    </w:p>
    <w:p w:rsidR="006F7C4E" w:rsidRPr="006527FD" w:rsidRDefault="006F7C4E" w:rsidP="006F7C4E">
      <w:pPr>
        <w:ind w:firstLine="709"/>
        <w:contextualSpacing/>
        <w:jc w:val="both"/>
      </w:pPr>
      <w:r w:rsidRPr="006527FD">
        <w:t>1) инспекционный визит;</w:t>
      </w:r>
    </w:p>
    <w:p w:rsidR="006F7C4E" w:rsidRPr="006527FD" w:rsidRDefault="006F7C4E" w:rsidP="006F7C4E">
      <w:pPr>
        <w:ind w:firstLine="709"/>
        <w:contextualSpacing/>
        <w:jc w:val="both"/>
      </w:pPr>
      <w:r w:rsidRPr="006527FD">
        <w:t>2) документарная проверка;</w:t>
      </w:r>
    </w:p>
    <w:p w:rsidR="006F7C4E" w:rsidRPr="006527FD" w:rsidRDefault="006F7C4E" w:rsidP="006F7C4E">
      <w:pPr>
        <w:ind w:firstLine="709"/>
        <w:contextualSpacing/>
        <w:jc w:val="both"/>
      </w:pPr>
      <w:r w:rsidRPr="006527FD">
        <w:t>3) выездная проверка.</w:t>
      </w:r>
    </w:p>
    <w:p w:rsidR="006F7C4E" w:rsidRPr="006527FD" w:rsidRDefault="006F7C4E" w:rsidP="006F7C4E">
      <w:pPr>
        <w:ind w:firstLine="709"/>
        <w:contextualSpacing/>
        <w:jc w:val="both"/>
      </w:pPr>
      <w:r w:rsidRPr="006527FD">
        <w:t>Без взаимодействия с контролируемым лицом проводятся следующие контрольные мероприятия:</w:t>
      </w:r>
    </w:p>
    <w:p w:rsidR="006F7C4E" w:rsidRPr="006527FD" w:rsidRDefault="006F7C4E" w:rsidP="006F7C4E">
      <w:pPr>
        <w:ind w:firstLine="709"/>
        <w:contextualSpacing/>
        <w:jc w:val="both"/>
      </w:pPr>
      <w:r>
        <w:t>1)</w:t>
      </w:r>
      <w:r w:rsidRPr="006527FD">
        <w:t>наблюдение за соблюдением обязательных требований (мониторинг безопасности);</w:t>
      </w:r>
    </w:p>
    <w:p w:rsidR="006F7C4E" w:rsidRPr="006527FD" w:rsidRDefault="006F7C4E" w:rsidP="006F7C4E">
      <w:pPr>
        <w:ind w:firstLine="709"/>
        <w:contextualSpacing/>
        <w:jc w:val="both"/>
      </w:pPr>
      <w:r w:rsidRPr="006527FD">
        <w:t>2) выездное обследование.</w:t>
      </w:r>
    </w:p>
    <w:p w:rsidR="006F7C4E" w:rsidRPr="006527FD" w:rsidRDefault="006F7C4E" w:rsidP="006F7C4E">
      <w:pPr>
        <w:ind w:firstLine="709"/>
        <w:contextualSpacing/>
        <w:jc w:val="both"/>
      </w:pPr>
      <w:r>
        <w:t>4.3</w:t>
      </w:r>
      <w:r w:rsidRPr="006527FD">
        <w:t>. Плановые контрольные мероприятия осуществляются в отношении юридических лиц, индивидуальных предпринимателей.</w:t>
      </w:r>
    </w:p>
    <w:p w:rsidR="006F7C4E" w:rsidRPr="006527FD" w:rsidRDefault="006F7C4E" w:rsidP="006F7C4E">
      <w:pPr>
        <w:ind w:firstLine="709"/>
        <w:contextualSpacing/>
        <w:jc w:val="both"/>
      </w:pPr>
      <w:r w:rsidRPr="006527FD">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r>
        <w:t>.</w:t>
      </w:r>
    </w:p>
    <w:p w:rsidR="006F7C4E" w:rsidRPr="006527FD" w:rsidRDefault="006F7C4E" w:rsidP="006F7C4E">
      <w:pPr>
        <w:ind w:firstLine="709"/>
        <w:contextualSpacing/>
        <w:jc w:val="both"/>
      </w:pPr>
      <w:r w:rsidRPr="006527FD">
        <w:t>Плановые контрольные мероприятия осуществляютс</w:t>
      </w:r>
      <w:r>
        <w:t xml:space="preserve">я </w:t>
      </w:r>
      <w:r w:rsidRPr="006527FD">
        <w:t>в соответствии с ежегодными планами проведения плановых контрольных мероприятий.</w:t>
      </w:r>
    </w:p>
    <w:p w:rsidR="006F7C4E" w:rsidRDefault="006F7C4E" w:rsidP="006F7C4E">
      <w:pPr>
        <w:ind w:firstLine="709"/>
        <w:contextualSpacing/>
        <w:jc w:val="both"/>
      </w:pPr>
      <w:r w:rsidRPr="006527FD">
        <w:t>План проведения плановых контрольных мероприятий ра</w:t>
      </w:r>
      <w:r>
        <w:t xml:space="preserve">зрабатывается </w:t>
      </w:r>
      <w:r w:rsidRPr="006527FD">
        <w:t xml:space="preserve">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w:t>
      </w:r>
      <w:r>
        <w:t xml:space="preserve"> </w:t>
      </w:r>
      <w:r w:rsidRPr="006527FD">
        <w:t>от 31.12.2020 № 2428, с учетом особенностей, установленных настоящим Положением.</w:t>
      </w:r>
    </w:p>
    <w:p w:rsidR="006F7C4E" w:rsidRDefault="006F7C4E" w:rsidP="006F7C4E">
      <w:pPr>
        <w:ind w:firstLine="709"/>
        <w:contextualSpacing/>
        <w:jc w:val="both"/>
      </w:pPr>
    </w:p>
    <w:p w:rsidR="00014E59" w:rsidRDefault="00014E59" w:rsidP="006F7C4E">
      <w:pPr>
        <w:ind w:firstLine="709"/>
        <w:contextualSpacing/>
        <w:jc w:val="both"/>
      </w:pPr>
    </w:p>
    <w:p w:rsidR="00014E59" w:rsidRDefault="00014E59" w:rsidP="006F7C4E">
      <w:pPr>
        <w:ind w:firstLine="709"/>
        <w:contextualSpacing/>
        <w:jc w:val="both"/>
      </w:pPr>
    </w:p>
    <w:p w:rsidR="00014E59" w:rsidRPr="006527FD" w:rsidRDefault="00014E59" w:rsidP="006F7C4E">
      <w:pPr>
        <w:ind w:firstLine="709"/>
        <w:contextualSpacing/>
        <w:jc w:val="both"/>
      </w:pPr>
    </w:p>
    <w:p w:rsidR="006F7C4E" w:rsidRDefault="006F7C4E" w:rsidP="006F7C4E">
      <w:pPr>
        <w:contextualSpacing/>
        <w:jc w:val="center"/>
        <w:rPr>
          <w:b/>
        </w:rPr>
      </w:pPr>
      <w:r>
        <w:rPr>
          <w:b/>
        </w:rPr>
        <w:lastRenderedPageBreak/>
        <w:t>5.</w:t>
      </w:r>
      <w:r w:rsidRPr="00D847FB">
        <w:rPr>
          <w:b/>
        </w:rPr>
        <w:t>Перечень плановых контрольных мероприятий и допустимых контрольных действий в составе каждого контрольного мероприятия</w:t>
      </w:r>
    </w:p>
    <w:p w:rsidR="006F7C4E" w:rsidRPr="00D847FB" w:rsidRDefault="006F7C4E" w:rsidP="006F7C4E">
      <w:pPr>
        <w:pStyle w:val="a6"/>
      </w:pPr>
    </w:p>
    <w:p w:rsidR="006F7C4E" w:rsidRPr="00D847FB" w:rsidRDefault="006F7C4E" w:rsidP="006F7C4E">
      <w:pPr>
        <w:ind w:firstLine="709"/>
        <w:contextualSpacing/>
        <w:jc w:val="both"/>
        <w:rPr>
          <w:u w:val="single"/>
        </w:rPr>
      </w:pPr>
      <w:r>
        <w:rPr>
          <w:u w:val="single"/>
        </w:rPr>
        <w:t>5.</w:t>
      </w:r>
      <w:r w:rsidRPr="00D847FB">
        <w:rPr>
          <w:u w:val="single"/>
        </w:rPr>
        <w:t>1. Документарная проверка.</w:t>
      </w:r>
    </w:p>
    <w:p w:rsidR="006F7C4E" w:rsidRPr="006527FD" w:rsidRDefault="006F7C4E" w:rsidP="006F7C4E">
      <w:pPr>
        <w:ind w:firstLine="709"/>
        <w:contextualSpacing/>
        <w:jc w:val="both"/>
      </w:pPr>
      <w:r w:rsidRPr="006527FD">
        <w:t xml:space="preserve">В ходе документарной проверки рассматриваются документы контролируемых лиц, имеющиеся в постановлении </w:t>
      </w:r>
      <w:r w:rsidRPr="006527FD">
        <w:rPr>
          <w:iCs/>
        </w:rPr>
        <w:t>местной администрации</w:t>
      </w:r>
      <w:r w:rsidRPr="006527FD">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F7C4E" w:rsidRPr="00853275" w:rsidRDefault="006F7C4E" w:rsidP="006F7C4E">
      <w:pPr>
        <w:ind w:firstLine="709"/>
        <w:contextualSpacing/>
        <w:jc w:val="both"/>
      </w:pPr>
      <w:r w:rsidRPr="00853275">
        <w:rPr>
          <w:color w:val="000000"/>
          <w:shd w:val="clear" w:color="auto" w:fill="FFFFFF"/>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F7C4E" w:rsidRPr="00853275" w:rsidRDefault="006F7C4E" w:rsidP="006F7C4E">
      <w:pPr>
        <w:autoSpaceDE w:val="0"/>
        <w:autoSpaceDN w:val="0"/>
        <w:adjustRightInd w:val="0"/>
        <w:ind w:firstLine="709"/>
        <w:jc w:val="both"/>
        <w:rPr>
          <w:color w:val="FF0000"/>
        </w:rPr>
      </w:pPr>
      <w:r w:rsidRPr="00853275">
        <w:rPr>
          <w:color w:val="000000"/>
          <w:shd w:val="clear" w:color="auto" w:fill="FFFFFF"/>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6F7C4E" w:rsidRPr="006527FD" w:rsidRDefault="006F7C4E" w:rsidP="006F7C4E">
      <w:pPr>
        <w:ind w:firstLine="709"/>
        <w:contextualSpacing/>
        <w:jc w:val="both"/>
      </w:pPr>
      <w:r w:rsidRPr="006527FD">
        <w:t xml:space="preserve">В ходе документарной проверки могут совершаться следующие действия: </w:t>
      </w:r>
    </w:p>
    <w:p w:rsidR="006F7C4E" w:rsidRPr="006527FD" w:rsidRDefault="006F7C4E" w:rsidP="006F7C4E">
      <w:pPr>
        <w:ind w:firstLine="709"/>
        <w:contextualSpacing/>
        <w:jc w:val="both"/>
      </w:pPr>
      <w:r w:rsidRPr="006527FD">
        <w:t>а) получение письменных объяснений;</w:t>
      </w:r>
    </w:p>
    <w:p w:rsidR="006F7C4E" w:rsidRPr="006527FD" w:rsidRDefault="006F7C4E" w:rsidP="006F7C4E">
      <w:pPr>
        <w:ind w:firstLine="709"/>
        <w:contextualSpacing/>
        <w:jc w:val="both"/>
      </w:pPr>
      <w:r w:rsidRPr="006527FD">
        <w:t>б) истребование документов;</w:t>
      </w:r>
    </w:p>
    <w:p w:rsidR="006F7C4E" w:rsidRPr="006527FD" w:rsidRDefault="006F7C4E" w:rsidP="006F7C4E">
      <w:pPr>
        <w:ind w:firstLine="709"/>
        <w:contextualSpacing/>
        <w:jc w:val="both"/>
      </w:pPr>
      <w:r w:rsidRPr="006527FD">
        <w:t xml:space="preserve">в) экспертиза. </w:t>
      </w:r>
    </w:p>
    <w:p w:rsidR="006F7C4E" w:rsidRPr="00D847FB" w:rsidRDefault="006F7C4E" w:rsidP="006F7C4E">
      <w:pPr>
        <w:ind w:firstLine="709"/>
        <w:contextualSpacing/>
        <w:jc w:val="both"/>
        <w:rPr>
          <w:u w:val="single"/>
        </w:rPr>
      </w:pPr>
      <w:r>
        <w:rPr>
          <w:u w:val="single"/>
        </w:rPr>
        <w:t>5.</w:t>
      </w:r>
      <w:r w:rsidRPr="00D847FB">
        <w:rPr>
          <w:u w:val="single"/>
        </w:rPr>
        <w:t>2. Выездная проверка.</w:t>
      </w:r>
    </w:p>
    <w:p w:rsidR="006F7C4E" w:rsidRPr="00853275" w:rsidRDefault="006F7C4E" w:rsidP="006F7C4E">
      <w:pPr>
        <w:ind w:firstLine="709"/>
        <w:contextualSpacing/>
        <w:jc w:val="both"/>
      </w:pPr>
      <w:r w:rsidRPr="00853275">
        <w:rPr>
          <w:color w:val="000000"/>
          <w:shd w:val="clear" w:color="auto" w:fill="FFFFFF"/>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F7C4E" w:rsidRPr="00853275" w:rsidRDefault="006F7C4E" w:rsidP="006F7C4E">
      <w:pPr>
        <w:ind w:firstLine="709"/>
        <w:contextualSpacing/>
        <w:jc w:val="both"/>
        <w:rPr>
          <w:color w:val="FF0000"/>
          <w:highlight w:val="yellow"/>
        </w:rPr>
      </w:pPr>
      <w:r w:rsidRPr="00853275">
        <w:rPr>
          <w:color w:val="000000"/>
          <w:shd w:val="clear" w:color="auto" w:fill="FFFFFF"/>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7C4E" w:rsidRPr="00853275" w:rsidRDefault="006F7C4E" w:rsidP="006F7C4E">
      <w:pPr>
        <w:pStyle w:val="a6"/>
        <w:ind w:firstLine="709"/>
        <w:jc w:val="both"/>
        <w:rPr>
          <w:sz w:val="24"/>
          <w:szCs w:val="24"/>
        </w:rPr>
      </w:pPr>
      <w:r w:rsidRPr="00853275">
        <w:rPr>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F7C4E" w:rsidRPr="00853275" w:rsidRDefault="006F7C4E" w:rsidP="006F7C4E">
      <w:pPr>
        <w:pStyle w:val="a6"/>
        <w:ind w:firstLine="709"/>
        <w:jc w:val="both"/>
        <w:rPr>
          <w:sz w:val="24"/>
          <w:szCs w:val="24"/>
        </w:rPr>
      </w:pPr>
      <w:r w:rsidRPr="00853275">
        <w:rPr>
          <w:sz w:val="24"/>
          <w:szCs w:val="24"/>
        </w:rPr>
        <w:lastRenderedPageBreak/>
        <w:t>Выездная проверка проводится в случае, если не представляется возможным:</w:t>
      </w:r>
    </w:p>
    <w:p w:rsidR="006F7C4E" w:rsidRPr="00853275" w:rsidRDefault="006F7C4E" w:rsidP="006F7C4E">
      <w:pPr>
        <w:pStyle w:val="a6"/>
        <w:ind w:firstLine="709"/>
        <w:jc w:val="both"/>
        <w:rPr>
          <w:sz w:val="24"/>
          <w:szCs w:val="24"/>
        </w:rPr>
      </w:pPr>
      <w:r w:rsidRPr="00853275">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F7C4E" w:rsidRPr="00853275" w:rsidRDefault="006F7C4E" w:rsidP="006F7C4E">
      <w:pPr>
        <w:pStyle w:val="a6"/>
        <w:ind w:firstLine="709"/>
        <w:jc w:val="both"/>
        <w:rPr>
          <w:sz w:val="24"/>
          <w:szCs w:val="24"/>
        </w:rPr>
      </w:pPr>
      <w:r w:rsidRPr="00853275">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(выездная проверка) место и совершения необходимых контрольных (надзорных) действий, предусмотренных в рамках иного вида контрольных (надзорных) мероприятий.</w:t>
      </w:r>
    </w:p>
    <w:p w:rsidR="006F7C4E" w:rsidRPr="006527FD" w:rsidRDefault="006F7C4E" w:rsidP="006F7C4E">
      <w:pPr>
        <w:ind w:firstLine="709"/>
        <w:contextualSpacing/>
        <w:jc w:val="both"/>
      </w:pPr>
      <w:r w:rsidRPr="006527FD">
        <w:t>Совершение отдельных контрольных действий при проведении выездной проверки в отношении кон</w:t>
      </w:r>
      <w:r>
        <w:t xml:space="preserve">тролируемых лиц, отнесенных </w:t>
      </w:r>
      <w:r w:rsidRPr="006527FD">
        <w:t>к определенным категориям риска причинения вреда (ущерба) охраняемым законом ценностям в сокращенном объеме, не предусматривается.</w:t>
      </w:r>
    </w:p>
    <w:p w:rsidR="006F7C4E" w:rsidRPr="006527FD" w:rsidRDefault="006F7C4E" w:rsidP="006F7C4E">
      <w:pPr>
        <w:ind w:firstLine="709"/>
        <w:contextualSpacing/>
        <w:jc w:val="both"/>
      </w:pPr>
      <w:r w:rsidRPr="006527FD">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6F7C4E" w:rsidRPr="006527FD" w:rsidRDefault="006F7C4E" w:rsidP="006F7C4E">
      <w:pPr>
        <w:ind w:firstLine="709"/>
        <w:contextualSpacing/>
        <w:jc w:val="both"/>
      </w:pPr>
      <w:r w:rsidRPr="006527FD">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F7C4E" w:rsidRPr="006527FD" w:rsidRDefault="006F7C4E" w:rsidP="006F7C4E">
      <w:pPr>
        <w:ind w:firstLine="709"/>
        <w:contextualSpacing/>
        <w:jc w:val="both"/>
      </w:pPr>
      <w:r w:rsidRPr="006527FD">
        <w:t>В ходе выездной проверки могут с</w:t>
      </w:r>
      <w:r>
        <w:t>овершаться следующие действия:</w:t>
      </w:r>
    </w:p>
    <w:p w:rsidR="006F7C4E" w:rsidRPr="006527FD" w:rsidRDefault="006F7C4E" w:rsidP="006F7C4E">
      <w:pPr>
        <w:ind w:firstLine="709"/>
        <w:contextualSpacing/>
        <w:jc w:val="both"/>
      </w:pPr>
      <w:r w:rsidRPr="006527FD">
        <w:t>а) осмотр;</w:t>
      </w:r>
    </w:p>
    <w:p w:rsidR="006F7C4E" w:rsidRPr="006527FD" w:rsidRDefault="006F7C4E" w:rsidP="006F7C4E">
      <w:pPr>
        <w:ind w:firstLine="709"/>
        <w:contextualSpacing/>
        <w:jc w:val="both"/>
      </w:pPr>
      <w:r w:rsidRPr="006527FD">
        <w:t>б) опрос;</w:t>
      </w:r>
    </w:p>
    <w:p w:rsidR="006F7C4E" w:rsidRPr="006527FD" w:rsidRDefault="006F7C4E" w:rsidP="006F7C4E">
      <w:pPr>
        <w:ind w:firstLine="709"/>
        <w:contextualSpacing/>
        <w:jc w:val="both"/>
      </w:pPr>
      <w:r w:rsidRPr="006527FD">
        <w:t>в) получение письменных объяснений;</w:t>
      </w:r>
    </w:p>
    <w:p w:rsidR="006F7C4E" w:rsidRPr="006527FD" w:rsidRDefault="006F7C4E" w:rsidP="006F7C4E">
      <w:pPr>
        <w:ind w:firstLine="709"/>
        <w:contextualSpacing/>
        <w:jc w:val="both"/>
      </w:pPr>
      <w:r w:rsidRPr="006527FD">
        <w:t>г) истребование документов;</w:t>
      </w:r>
    </w:p>
    <w:p w:rsidR="006F7C4E" w:rsidRPr="006527FD" w:rsidRDefault="006F7C4E" w:rsidP="006F7C4E">
      <w:pPr>
        <w:ind w:firstLine="709"/>
        <w:contextualSpacing/>
        <w:jc w:val="both"/>
      </w:pPr>
      <w:r w:rsidRPr="006527FD">
        <w:t xml:space="preserve">д) инструментальное обследование; </w:t>
      </w:r>
    </w:p>
    <w:p w:rsidR="006F7C4E" w:rsidRPr="0017683D" w:rsidRDefault="006F7C4E" w:rsidP="006F7C4E">
      <w:pPr>
        <w:ind w:firstLine="709"/>
        <w:contextualSpacing/>
        <w:jc w:val="both"/>
      </w:pPr>
      <w:r w:rsidRPr="006527FD">
        <w:t>е) экспертиза.</w:t>
      </w:r>
    </w:p>
    <w:p w:rsidR="006F7C4E" w:rsidRPr="00853275" w:rsidRDefault="006F7C4E" w:rsidP="006F7C4E">
      <w:pPr>
        <w:pStyle w:val="a6"/>
        <w:ind w:firstLine="709"/>
        <w:jc w:val="both"/>
        <w:rPr>
          <w:sz w:val="24"/>
          <w:szCs w:val="24"/>
        </w:rPr>
      </w:pPr>
      <w:r w:rsidRPr="00853275">
        <w:rPr>
          <w:sz w:val="24"/>
          <w:szCs w:val="24"/>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6F7C4E" w:rsidRPr="00853275" w:rsidRDefault="006F7C4E" w:rsidP="006F7C4E">
      <w:pPr>
        <w:pStyle w:val="a6"/>
        <w:ind w:firstLine="709"/>
        <w:jc w:val="both"/>
        <w:rPr>
          <w:color w:val="000000"/>
          <w:sz w:val="24"/>
          <w:szCs w:val="24"/>
        </w:rPr>
      </w:pPr>
      <w:r w:rsidRPr="00853275">
        <w:rPr>
          <w:color w:val="000000"/>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6F7C4E" w:rsidRPr="00853275" w:rsidRDefault="006F7C4E" w:rsidP="006F7C4E">
      <w:pPr>
        <w:pStyle w:val="a6"/>
        <w:ind w:firstLine="709"/>
        <w:jc w:val="both"/>
        <w:rPr>
          <w:sz w:val="24"/>
          <w:szCs w:val="24"/>
        </w:rPr>
      </w:pPr>
      <w:r w:rsidRPr="00853275">
        <w:rPr>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6F7C4E" w:rsidRPr="00853275" w:rsidRDefault="006F7C4E" w:rsidP="006F7C4E">
      <w:pPr>
        <w:pStyle w:val="a6"/>
        <w:ind w:firstLine="709"/>
        <w:jc w:val="both"/>
        <w:rPr>
          <w:color w:val="000000"/>
          <w:sz w:val="24"/>
          <w:szCs w:val="24"/>
        </w:rPr>
      </w:pPr>
      <w:r w:rsidRPr="00853275">
        <w:rPr>
          <w:color w:val="000000"/>
          <w:sz w:val="24"/>
          <w:szCs w:val="24"/>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6F7C4E" w:rsidRPr="006527FD" w:rsidRDefault="006F7C4E" w:rsidP="006F7C4E">
      <w:pPr>
        <w:ind w:firstLine="709"/>
        <w:contextualSpacing/>
        <w:jc w:val="both"/>
      </w:pPr>
      <w:r w:rsidRPr="006527FD">
        <w:t>В отношении юридических лиц, индивидуальных предпринимателей, чья деятельность отнесена к категории низкого риска, пла</w:t>
      </w:r>
      <w:r>
        <w:t xml:space="preserve">новые проверки  </w:t>
      </w:r>
      <w:r w:rsidRPr="006527FD">
        <w:t>не проводятся.</w:t>
      </w:r>
    </w:p>
    <w:p w:rsidR="006F7C4E" w:rsidRPr="006527FD" w:rsidRDefault="006F7C4E" w:rsidP="006F7C4E">
      <w:pPr>
        <w:ind w:firstLine="709"/>
        <w:contextualSpacing/>
        <w:jc w:val="both"/>
      </w:pPr>
      <w:r w:rsidRPr="006527FD">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6F7C4E" w:rsidRPr="006527FD" w:rsidRDefault="006F7C4E" w:rsidP="006F7C4E">
      <w:pPr>
        <w:ind w:firstLine="709"/>
        <w:contextualSpacing/>
        <w:jc w:val="both"/>
      </w:pPr>
      <w:r w:rsidRPr="006527FD">
        <w:lastRenderedPageBreak/>
        <w:t>1) начала осуществления товариществом собственников жилья, жилищным, жилищно-строительным кооперативом или иным специализированным потребительс</w:t>
      </w:r>
      <w:r>
        <w:t xml:space="preserve">ким кооперативом деятельности </w:t>
      </w:r>
      <w:r w:rsidRPr="006527FD">
        <w:t>по управлению многоквартирными домами в соответствии с</w:t>
      </w:r>
      <w:r>
        <w:t xml:space="preserve"> представленным </w:t>
      </w:r>
      <w:r w:rsidRPr="006527FD">
        <w:t>в службу уведомлением о начале осуществления указанной деятельности;</w:t>
      </w:r>
    </w:p>
    <w:p w:rsidR="006F7C4E" w:rsidRPr="006527FD" w:rsidRDefault="006F7C4E" w:rsidP="006F7C4E">
      <w:pPr>
        <w:ind w:firstLine="709"/>
        <w:contextualSpacing/>
        <w:jc w:val="both"/>
      </w:pPr>
      <w:r w:rsidRPr="006527FD">
        <w:t>2) государственной регистрации юридического лица или</w:t>
      </w:r>
      <w:r>
        <w:t xml:space="preserve"> гражданина </w:t>
      </w:r>
      <w:r w:rsidRPr="006527FD">
        <w:t>в качестве индивидуального предпринимателя, за исключением случаев, предусмотренных подпунктами 1, 3 настоящего пункта;</w:t>
      </w:r>
    </w:p>
    <w:p w:rsidR="006F7C4E" w:rsidRPr="006527FD" w:rsidRDefault="006F7C4E" w:rsidP="006F7C4E">
      <w:pPr>
        <w:ind w:firstLine="709"/>
        <w:contextualSpacing/>
        <w:jc w:val="both"/>
      </w:pPr>
      <w:r w:rsidRPr="006527FD">
        <w:t>3) присвоения объекту муниципального контроля категории высокого, среднего, умеренного риска.</w:t>
      </w:r>
    </w:p>
    <w:p w:rsidR="006F7C4E" w:rsidRPr="006527FD" w:rsidRDefault="006F7C4E" w:rsidP="006F7C4E">
      <w:pPr>
        <w:ind w:firstLine="709"/>
        <w:contextualSpacing/>
        <w:jc w:val="both"/>
        <w:rPr>
          <w:rFonts w:eastAsia="Calibri"/>
        </w:rPr>
      </w:pPr>
      <w:r w:rsidRPr="006527FD">
        <w:rPr>
          <w:rFonts w:eastAsia="Calibri"/>
        </w:rPr>
        <w:t xml:space="preserve">Основанием для включения плановой проверки в ежегодный </w:t>
      </w:r>
      <w:r w:rsidRPr="006527FD">
        <w:t xml:space="preserve">план проведения контрольных (надзорных) мероприятий на очередной календарный год </w:t>
      </w:r>
      <w:r w:rsidRPr="006527FD">
        <w:rPr>
          <w:rFonts w:eastAsia="Calibri"/>
        </w:rPr>
        <w:t>является, в том числе истечение одного года со дня:</w:t>
      </w:r>
    </w:p>
    <w:p w:rsidR="006F7C4E" w:rsidRPr="006527FD" w:rsidRDefault="006F7C4E" w:rsidP="006F7C4E">
      <w:pPr>
        <w:autoSpaceDE w:val="0"/>
        <w:autoSpaceDN w:val="0"/>
        <w:adjustRightInd w:val="0"/>
        <w:ind w:firstLine="709"/>
        <w:jc w:val="both"/>
        <w:rPr>
          <w:rFonts w:eastAsia="Calibri"/>
        </w:rPr>
      </w:pPr>
      <w:r w:rsidRPr="006527FD">
        <w:rPr>
          <w:rFonts w:eastAsia="Calibri"/>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F7C4E" w:rsidRPr="006527FD" w:rsidRDefault="006F7C4E" w:rsidP="006F7C4E">
      <w:pPr>
        <w:autoSpaceDE w:val="0"/>
        <w:autoSpaceDN w:val="0"/>
        <w:adjustRightInd w:val="0"/>
        <w:ind w:firstLine="709"/>
        <w:jc w:val="both"/>
        <w:rPr>
          <w:rFonts w:eastAsia="Calibri"/>
        </w:rPr>
      </w:pPr>
      <w:r w:rsidRPr="006527FD">
        <w:rPr>
          <w:rFonts w:eastAsia="Calibri"/>
        </w:rPr>
        <w:t>2) установления или изменения нормативов потребления коммунальных ресурсов (коммунальных услуг).</w:t>
      </w:r>
    </w:p>
    <w:p w:rsidR="006F7C4E" w:rsidRPr="00F87EB8" w:rsidRDefault="006F7C4E" w:rsidP="006F7C4E">
      <w:pPr>
        <w:ind w:firstLine="709"/>
        <w:contextualSpacing/>
        <w:jc w:val="both"/>
      </w:pPr>
      <w:r>
        <w:t>5.3</w:t>
      </w:r>
      <w:r w:rsidRPr="00F87EB8">
        <w:t>.</w:t>
      </w:r>
      <w:r w:rsidRPr="00F87EB8">
        <w:rPr>
          <w:shd w:val="clear" w:color="auto" w:fill="FFFFFF"/>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9" w:anchor="dst101410" w:history="1">
        <w:r w:rsidRPr="00F87EB8">
          <w:rPr>
            <w:rStyle w:val="a3"/>
            <w:color w:val="auto"/>
            <w:u w:val="none"/>
            <w:shd w:val="clear" w:color="auto" w:fill="FFFFFF"/>
          </w:rPr>
          <w:t>пунктами 3</w:t>
        </w:r>
      </w:hyperlink>
      <w:r w:rsidRPr="00F87EB8">
        <w:rPr>
          <w:shd w:val="clear" w:color="auto" w:fill="FFFFFF"/>
        </w:rPr>
        <w:t>, </w:t>
      </w:r>
      <w:hyperlink r:id="rId10" w:anchor="dst100637" w:history="1">
        <w:r w:rsidRPr="00F87EB8">
          <w:rPr>
            <w:rStyle w:val="a3"/>
            <w:color w:val="auto"/>
            <w:u w:val="none"/>
            <w:shd w:val="clear" w:color="auto" w:fill="FFFFFF"/>
          </w:rPr>
          <w:t>4</w:t>
        </w:r>
      </w:hyperlink>
      <w:r w:rsidRPr="00F87EB8">
        <w:rPr>
          <w:shd w:val="clear" w:color="auto" w:fill="FFFFFF"/>
        </w:rPr>
        <w:t>, </w:t>
      </w:r>
      <w:hyperlink r:id="rId11" w:anchor="dst100639" w:history="1">
        <w:r w:rsidRPr="00F87EB8">
          <w:rPr>
            <w:rStyle w:val="a3"/>
            <w:color w:val="auto"/>
            <w:u w:val="none"/>
            <w:shd w:val="clear" w:color="auto" w:fill="FFFFFF"/>
          </w:rPr>
          <w:t>6</w:t>
        </w:r>
      </w:hyperlink>
      <w:r w:rsidRPr="00F87EB8">
        <w:rPr>
          <w:shd w:val="clear" w:color="auto" w:fill="FFFFFF"/>
        </w:rPr>
        <w:t>, </w:t>
      </w:r>
      <w:hyperlink r:id="rId12" w:anchor="dst101412" w:history="1">
        <w:r w:rsidRPr="00F87EB8">
          <w:rPr>
            <w:rStyle w:val="a3"/>
            <w:color w:val="auto"/>
            <w:u w:val="none"/>
            <w:shd w:val="clear" w:color="auto" w:fill="FFFFFF"/>
          </w:rPr>
          <w:t>8 части 1 статьи 57</w:t>
        </w:r>
      </w:hyperlink>
      <w:r w:rsidRPr="00F87EB8">
        <w:rPr>
          <w:shd w:val="clear" w:color="auto" w:fill="FFFFFF"/>
        </w:rPr>
        <w:t> </w:t>
      </w:r>
      <w:r w:rsidRPr="00F87EB8">
        <w:t>Федерального закона от 31.07.2020 № 248-ФЗ «О государственном контроле (надзоре) и муниципальном контроле в Российской Федерации»</w:t>
      </w:r>
      <w:r w:rsidRPr="00F87EB8">
        <w:rPr>
          <w:shd w:val="clear" w:color="auto" w:fill="FFFFFF"/>
        </w:rPr>
        <w:t>.</w:t>
      </w:r>
    </w:p>
    <w:p w:rsidR="006F7C4E" w:rsidRPr="006527FD" w:rsidRDefault="006F7C4E" w:rsidP="006F7C4E">
      <w:pPr>
        <w:ind w:firstLine="709"/>
        <w:contextualSpacing/>
        <w:jc w:val="both"/>
      </w:pPr>
    </w:p>
    <w:p w:rsidR="006F7C4E" w:rsidRDefault="006F7C4E" w:rsidP="006F7C4E">
      <w:pPr>
        <w:contextualSpacing/>
        <w:jc w:val="center"/>
        <w:rPr>
          <w:b/>
        </w:rPr>
      </w:pPr>
      <w:r>
        <w:rPr>
          <w:b/>
        </w:rPr>
        <w:t>6.</w:t>
      </w:r>
      <w:r w:rsidRPr="00D847FB">
        <w:rPr>
          <w:b/>
        </w:rPr>
        <w:t>Перечень внеплановых контрольных мероприятий и допустимых контрольных действий в составе каждого контрольного мероприятия</w:t>
      </w:r>
    </w:p>
    <w:p w:rsidR="006F7C4E" w:rsidRPr="00D847FB" w:rsidRDefault="006F7C4E" w:rsidP="006F7C4E">
      <w:pPr>
        <w:contextualSpacing/>
        <w:jc w:val="center"/>
        <w:rPr>
          <w:b/>
        </w:rPr>
      </w:pPr>
    </w:p>
    <w:p w:rsidR="006F7C4E" w:rsidRPr="00D847FB" w:rsidRDefault="006F7C4E" w:rsidP="006F7C4E">
      <w:pPr>
        <w:ind w:firstLine="709"/>
        <w:contextualSpacing/>
        <w:jc w:val="both"/>
        <w:rPr>
          <w:u w:val="single"/>
        </w:rPr>
      </w:pPr>
      <w:r>
        <w:rPr>
          <w:u w:val="single"/>
        </w:rPr>
        <w:t>6.1</w:t>
      </w:r>
      <w:r w:rsidRPr="00D847FB">
        <w:rPr>
          <w:u w:val="single"/>
        </w:rPr>
        <w:t>. Инспекционный визит.</w:t>
      </w:r>
    </w:p>
    <w:p w:rsidR="006F7C4E" w:rsidRPr="006527FD" w:rsidRDefault="006F7C4E" w:rsidP="006F7C4E">
      <w:pPr>
        <w:ind w:firstLine="709"/>
        <w:contextualSpacing/>
        <w:jc w:val="both"/>
      </w:pPr>
      <w:r w:rsidRPr="006527FD">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7C4E" w:rsidRPr="00F87EB8" w:rsidRDefault="006F7C4E" w:rsidP="006F7C4E">
      <w:pPr>
        <w:ind w:firstLine="709"/>
        <w:contextualSpacing/>
        <w:jc w:val="both"/>
      </w:pPr>
      <w:r w:rsidRPr="00F87EB8">
        <w:rPr>
          <w:color w:val="000000"/>
          <w:shd w:val="clear" w:color="auto" w:fill="FFFFFF"/>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F7C4E" w:rsidRPr="006527FD" w:rsidRDefault="006F7C4E" w:rsidP="006F7C4E">
      <w:pPr>
        <w:ind w:firstLine="709"/>
        <w:contextualSpacing/>
        <w:jc w:val="both"/>
      </w:pPr>
      <w:r w:rsidRPr="006527FD">
        <w:t>В ходе инспекционного визита могут совершаться следующие действия:</w:t>
      </w:r>
    </w:p>
    <w:p w:rsidR="006F7C4E" w:rsidRPr="006527FD" w:rsidRDefault="006F7C4E" w:rsidP="006F7C4E">
      <w:pPr>
        <w:ind w:firstLine="709"/>
        <w:contextualSpacing/>
        <w:jc w:val="both"/>
      </w:pPr>
      <w:r w:rsidRPr="006527FD">
        <w:t>а) осмотр;</w:t>
      </w:r>
    </w:p>
    <w:p w:rsidR="006F7C4E" w:rsidRPr="006527FD" w:rsidRDefault="006F7C4E" w:rsidP="006F7C4E">
      <w:pPr>
        <w:ind w:firstLine="709"/>
        <w:contextualSpacing/>
        <w:jc w:val="both"/>
      </w:pPr>
      <w:r w:rsidRPr="006527FD">
        <w:t>б) опрос;</w:t>
      </w:r>
    </w:p>
    <w:p w:rsidR="006F7C4E" w:rsidRPr="006527FD" w:rsidRDefault="006F7C4E" w:rsidP="006F7C4E">
      <w:pPr>
        <w:ind w:firstLine="709"/>
        <w:contextualSpacing/>
        <w:jc w:val="both"/>
      </w:pPr>
      <w:r w:rsidRPr="006527FD">
        <w:t>в) получение письменных объяснений;</w:t>
      </w:r>
    </w:p>
    <w:p w:rsidR="006F7C4E" w:rsidRPr="006527FD" w:rsidRDefault="006F7C4E" w:rsidP="006F7C4E">
      <w:pPr>
        <w:ind w:firstLine="709"/>
        <w:contextualSpacing/>
        <w:jc w:val="both"/>
      </w:pPr>
      <w:r w:rsidRPr="006527FD">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7C4E" w:rsidRPr="006527FD" w:rsidRDefault="006F7C4E" w:rsidP="006F7C4E">
      <w:pPr>
        <w:ind w:firstLine="709"/>
        <w:contextualSpacing/>
        <w:jc w:val="both"/>
      </w:pPr>
      <w:r w:rsidRPr="006527FD">
        <w:t>Инспекционный визит проводится без предварительного уведомления контролируемого лица.</w:t>
      </w:r>
    </w:p>
    <w:p w:rsidR="006F7C4E" w:rsidRPr="006527FD" w:rsidRDefault="006F7C4E" w:rsidP="006F7C4E">
      <w:pPr>
        <w:ind w:firstLine="709"/>
        <w:contextualSpacing/>
        <w:jc w:val="both"/>
      </w:pPr>
      <w:r w:rsidRPr="006527FD">
        <w:t xml:space="preserve">Срок проведения инспекционного визита в одном месте осуществления деятельности либо на одном производственном объекте (территории) </w:t>
      </w:r>
      <w:r>
        <w:t xml:space="preserve"> </w:t>
      </w:r>
      <w:r w:rsidRPr="006527FD">
        <w:t>не может превышать 1 рабочий день.</w:t>
      </w:r>
    </w:p>
    <w:p w:rsidR="006F7C4E" w:rsidRPr="00464EFB" w:rsidRDefault="006F7C4E" w:rsidP="006F7C4E">
      <w:pPr>
        <w:ind w:firstLine="709"/>
        <w:contextualSpacing/>
        <w:jc w:val="both"/>
      </w:pPr>
      <w:r w:rsidRPr="00464EFB">
        <w:rPr>
          <w:color w:val="000000"/>
          <w:shd w:val="clear" w:color="auto" w:fill="FFFFFF"/>
        </w:rPr>
        <w:t>Контролируемые лица или их представители обязаны обеспечить беспрепятственный доступ инспектора в здания, сооружения, помещения.</w:t>
      </w:r>
    </w:p>
    <w:p w:rsidR="006F7C4E" w:rsidRPr="00F87EB8" w:rsidRDefault="006F7C4E" w:rsidP="006F7C4E">
      <w:pPr>
        <w:ind w:firstLine="709"/>
        <w:contextualSpacing/>
        <w:jc w:val="both"/>
      </w:pPr>
      <w:r w:rsidRPr="00F87EB8">
        <w:rPr>
          <w:shd w:val="clear" w:color="auto" w:fill="FFFFFF"/>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anchor="dst101410" w:history="1">
        <w:r w:rsidRPr="00F87EB8">
          <w:rPr>
            <w:rStyle w:val="a3"/>
            <w:color w:val="auto"/>
            <w:u w:val="none"/>
            <w:shd w:val="clear" w:color="auto" w:fill="FFFFFF"/>
          </w:rPr>
          <w:t>пунктами 3</w:t>
        </w:r>
      </w:hyperlink>
      <w:r w:rsidRPr="00F87EB8">
        <w:rPr>
          <w:shd w:val="clear" w:color="auto" w:fill="FFFFFF"/>
        </w:rPr>
        <w:t>, </w:t>
      </w:r>
      <w:hyperlink r:id="rId14" w:anchor="dst100637" w:history="1">
        <w:r w:rsidRPr="00F87EB8">
          <w:rPr>
            <w:rStyle w:val="a3"/>
            <w:color w:val="auto"/>
            <w:u w:val="none"/>
            <w:shd w:val="clear" w:color="auto" w:fill="FFFFFF"/>
          </w:rPr>
          <w:t>4</w:t>
        </w:r>
      </w:hyperlink>
      <w:r w:rsidRPr="00F87EB8">
        <w:rPr>
          <w:shd w:val="clear" w:color="auto" w:fill="FFFFFF"/>
        </w:rPr>
        <w:t>, </w:t>
      </w:r>
      <w:hyperlink r:id="rId15" w:anchor="dst100639" w:history="1">
        <w:r w:rsidRPr="00F87EB8">
          <w:rPr>
            <w:rStyle w:val="a3"/>
            <w:color w:val="auto"/>
            <w:u w:val="none"/>
            <w:shd w:val="clear" w:color="auto" w:fill="FFFFFF"/>
          </w:rPr>
          <w:t>6</w:t>
        </w:r>
      </w:hyperlink>
      <w:r w:rsidRPr="00F87EB8">
        <w:rPr>
          <w:shd w:val="clear" w:color="auto" w:fill="FFFFFF"/>
        </w:rPr>
        <w:t>, </w:t>
      </w:r>
      <w:hyperlink r:id="rId16" w:anchor="dst101412" w:history="1">
        <w:r w:rsidRPr="00F87EB8">
          <w:rPr>
            <w:rStyle w:val="a3"/>
            <w:color w:val="auto"/>
            <w:u w:val="none"/>
            <w:shd w:val="clear" w:color="auto" w:fill="FFFFFF"/>
          </w:rPr>
          <w:t>8 части 1</w:t>
        </w:r>
      </w:hyperlink>
      <w:r w:rsidRPr="00F87EB8">
        <w:rPr>
          <w:shd w:val="clear" w:color="auto" w:fill="FFFFFF"/>
        </w:rPr>
        <w:t>, </w:t>
      </w:r>
      <w:hyperlink r:id="rId17" w:anchor="dst101175" w:history="1">
        <w:r w:rsidRPr="00F87EB8">
          <w:rPr>
            <w:rStyle w:val="a3"/>
            <w:color w:val="auto"/>
            <w:u w:val="none"/>
            <w:shd w:val="clear" w:color="auto" w:fill="FFFFFF"/>
          </w:rPr>
          <w:t>частью 3 статьи 57</w:t>
        </w:r>
      </w:hyperlink>
      <w:r w:rsidRPr="00F87EB8">
        <w:rPr>
          <w:shd w:val="clear" w:color="auto" w:fill="FFFFFF"/>
        </w:rPr>
        <w:t> и </w:t>
      </w:r>
      <w:hyperlink r:id="rId18" w:anchor="dst100747" w:history="1">
        <w:r w:rsidRPr="00F87EB8">
          <w:rPr>
            <w:rStyle w:val="a3"/>
            <w:color w:val="auto"/>
            <w:u w:val="none"/>
            <w:shd w:val="clear" w:color="auto" w:fill="FFFFFF"/>
          </w:rPr>
          <w:t>частью 12 статьи 66</w:t>
        </w:r>
      </w:hyperlink>
      <w:r w:rsidRPr="00F87EB8">
        <w:rPr>
          <w:shd w:val="clear" w:color="auto" w:fill="FFFFFF"/>
        </w:rPr>
        <w:t> </w:t>
      </w:r>
      <w:r w:rsidRPr="00F87EB8">
        <w:t xml:space="preserve">Федерального </w:t>
      </w:r>
      <w:r w:rsidRPr="00F87EB8">
        <w:lastRenderedPageBreak/>
        <w:t>закона от 31.07.2020 № 248-ФЗ «О государственном контроле (надзоре) и муниципальном контроле в Российской Федерации»</w:t>
      </w:r>
      <w:r w:rsidRPr="00F87EB8">
        <w:rPr>
          <w:shd w:val="clear" w:color="auto" w:fill="FFFFFF"/>
        </w:rPr>
        <w:t>.</w:t>
      </w:r>
    </w:p>
    <w:p w:rsidR="006F7C4E" w:rsidRDefault="006F7C4E" w:rsidP="006F7C4E">
      <w:pPr>
        <w:ind w:firstLine="709"/>
        <w:contextualSpacing/>
        <w:jc w:val="both"/>
        <w:rPr>
          <w:u w:val="single"/>
        </w:rPr>
      </w:pPr>
      <w:r>
        <w:rPr>
          <w:u w:val="single"/>
        </w:rPr>
        <w:t>6.2</w:t>
      </w:r>
      <w:r w:rsidRPr="00D847FB">
        <w:rPr>
          <w:u w:val="single"/>
        </w:rPr>
        <w:t>. Наблюдение за соблюдением обязательных требований (мониторинг безопасности).</w:t>
      </w:r>
    </w:p>
    <w:p w:rsidR="006F7C4E" w:rsidRPr="00F87EB8" w:rsidRDefault="006F7C4E" w:rsidP="006F7C4E">
      <w:pPr>
        <w:ind w:firstLine="709"/>
        <w:contextualSpacing/>
        <w:jc w:val="both"/>
        <w:rPr>
          <w:shd w:val="clear" w:color="auto" w:fill="FFFFFF"/>
        </w:rPr>
      </w:pPr>
      <w:r w:rsidRPr="00F87EB8">
        <w:rPr>
          <w:shd w:val="clear" w:color="auto" w:fill="FFFFFF"/>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F7C4E" w:rsidRPr="00F87EB8" w:rsidRDefault="006F7C4E" w:rsidP="006F7C4E">
      <w:pPr>
        <w:ind w:firstLine="709"/>
        <w:contextualSpacing/>
        <w:jc w:val="both"/>
        <w:rPr>
          <w:sz w:val="25"/>
          <w:szCs w:val="25"/>
          <w:shd w:val="clear" w:color="auto" w:fill="FFFFFF"/>
        </w:rPr>
      </w:pPr>
      <w:r w:rsidRPr="00F87EB8">
        <w:rPr>
          <w:sz w:val="25"/>
          <w:szCs w:val="25"/>
          <w:shd w:val="clear" w:color="auto" w:fill="FFFFFF"/>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F7C4E" w:rsidRPr="00F87EB8" w:rsidRDefault="006F7C4E" w:rsidP="006F7C4E">
      <w:pPr>
        <w:pStyle w:val="a6"/>
        <w:ind w:firstLine="709"/>
        <w:jc w:val="both"/>
        <w:rPr>
          <w:sz w:val="24"/>
          <w:szCs w:val="24"/>
        </w:rPr>
      </w:pPr>
      <w:r w:rsidRPr="00F87EB8">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F7C4E" w:rsidRPr="00F87EB8" w:rsidRDefault="006F7C4E" w:rsidP="006F7C4E">
      <w:pPr>
        <w:pStyle w:val="a6"/>
        <w:ind w:firstLine="709"/>
        <w:jc w:val="both"/>
        <w:rPr>
          <w:sz w:val="24"/>
          <w:szCs w:val="24"/>
        </w:rPr>
      </w:pPr>
      <w:r w:rsidRPr="00F87EB8">
        <w:rPr>
          <w:sz w:val="24"/>
          <w:szCs w:val="24"/>
        </w:rPr>
        <w:t>1) решение о проведении внепланового контрольного (надзорного) мероприятия в соответствии со </w:t>
      </w:r>
      <w:hyperlink r:id="rId19" w:anchor="dst100659" w:history="1">
        <w:r w:rsidRPr="00F87EB8">
          <w:rPr>
            <w:rStyle w:val="a3"/>
            <w:color w:val="auto"/>
            <w:sz w:val="24"/>
            <w:szCs w:val="24"/>
            <w:u w:val="none"/>
          </w:rPr>
          <w:t>статьей 60</w:t>
        </w:r>
      </w:hyperlink>
      <w:r w:rsidRPr="00F87EB8">
        <w:rPr>
          <w:sz w:val="24"/>
          <w:szCs w:val="24"/>
        </w:rPr>
        <w:t> 248-ФЗ;</w:t>
      </w:r>
    </w:p>
    <w:p w:rsidR="006F7C4E" w:rsidRPr="00F87EB8" w:rsidRDefault="006F7C4E" w:rsidP="006F7C4E">
      <w:pPr>
        <w:pStyle w:val="a6"/>
        <w:ind w:firstLine="709"/>
        <w:jc w:val="both"/>
        <w:rPr>
          <w:sz w:val="24"/>
          <w:szCs w:val="24"/>
        </w:rPr>
      </w:pPr>
      <w:r w:rsidRPr="00F87EB8">
        <w:rPr>
          <w:sz w:val="24"/>
          <w:szCs w:val="24"/>
        </w:rPr>
        <w:t>2) решение об объявлении предостережения;</w:t>
      </w:r>
    </w:p>
    <w:p w:rsidR="006F7C4E" w:rsidRPr="00F87EB8" w:rsidRDefault="006F7C4E" w:rsidP="006F7C4E">
      <w:pPr>
        <w:pStyle w:val="a6"/>
        <w:ind w:firstLine="709"/>
        <w:jc w:val="both"/>
        <w:rPr>
          <w:sz w:val="24"/>
          <w:szCs w:val="24"/>
        </w:rPr>
      </w:pPr>
      <w:r w:rsidRPr="00F87EB8">
        <w:rPr>
          <w:sz w:val="24"/>
          <w:szCs w:val="24"/>
        </w:rPr>
        <w:t>3) решение о выдаче предписания об устранении выявленных нарушений в порядке, предусмотренном </w:t>
      </w:r>
      <w:hyperlink r:id="rId20" w:anchor="dst100999" w:history="1">
        <w:r w:rsidRPr="00F87EB8">
          <w:rPr>
            <w:rStyle w:val="a3"/>
            <w:color w:val="auto"/>
            <w:sz w:val="24"/>
            <w:szCs w:val="24"/>
            <w:u w:val="none"/>
          </w:rPr>
          <w:t>пунктом 1 части 2 статьи 90</w:t>
        </w:r>
      </w:hyperlink>
      <w:r w:rsidRPr="00F87EB8">
        <w:rPr>
          <w:sz w:val="24"/>
          <w:szCs w:val="24"/>
        </w:rPr>
        <w:t> 248-ФЗ, в случае указания такой возможности в федеральном законе о виде контроля, законе субъекта Российской Федерации о виде контроля;</w:t>
      </w:r>
    </w:p>
    <w:p w:rsidR="006F7C4E" w:rsidRPr="00F87EB8" w:rsidRDefault="006F7C4E" w:rsidP="006F7C4E">
      <w:pPr>
        <w:pStyle w:val="a6"/>
        <w:ind w:firstLine="709"/>
        <w:jc w:val="both"/>
        <w:rPr>
          <w:sz w:val="24"/>
          <w:szCs w:val="24"/>
        </w:rPr>
      </w:pPr>
      <w:r w:rsidRPr="00F87EB8">
        <w:rPr>
          <w:sz w:val="24"/>
          <w:szCs w:val="24"/>
        </w:rPr>
        <w:t>4) решение, закрепленное в федеральном законе о виде контроля, законе субъекта Российской Федерации о виде контроля в соответствии с </w:t>
      </w:r>
      <w:hyperlink r:id="rId21" w:anchor="dst101263" w:history="1">
        <w:r w:rsidRPr="00F87EB8">
          <w:rPr>
            <w:rStyle w:val="a3"/>
            <w:color w:val="auto"/>
            <w:sz w:val="24"/>
            <w:szCs w:val="24"/>
            <w:u w:val="none"/>
          </w:rPr>
          <w:t>частью 3 статьи 90</w:t>
        </w:r>
      </w:hyperlink>
      <w:r w:rsidRPr="00F87EB8">
        <w:rPr>
          <w:sz w:val="24"/>
          <w:szCs w:val="24"/>
        </w:rPr>
        <w:t> 248-ФЗ, в случае указания такой возможности в федеральном законе о виде контроля, законе субъекта Российской Федерации о виде контроля.</w:t>
      </w:r>
    </w:p>
    <w:p w:rsidR="006F7C4E" w:rsidRPr="00D847FB" w:rsidRDefault="006F7C4E" w:rsidP="006F7C4E">
      <w:pPr>
        <w:ind w:firstLine="709"/>
        <w:contextualSpacing/>
        <w:jc w:val="both"/>
        <w:rPr>
          <w:u w:val="single"/>
        </w:rPr>
      </w:pPr>
      <w:r>
        <w:rPr>
          <w:u w:val="single"/>
        </w:rPr>
        <w:t>6.3</w:t>
      </w:r>
      <w:r w:rsidRPr="00D847FB">
        <w:rPr>
          <w:u w:val="single"/>
        </w:rPr>
        <w:t>. Выездное обследование.</w:t>
      </w:r>
    </w:p>
    <w:p w:rsidR="006F7C4E" w:rsidRPr="006527FD" w:rsidRDefault="006F7C4E" w:rsidP="006F7C4E">
      <w:pPr>
        <w:ind w:firstLine="709"/>
        <w:contextualSpacing/>
        <w:jc w:val="both"/>
      </w:pPr>
      <w:r w:rsidRPr="006527FD">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F7C4E" w:rsidRPr="006527FD" w:rsidRDefault="006F7C4E" w:rsidP="006F7C4E">
      <w:pPr>
        <w:ind w:firstLine="709"/>
        <w:contextualSpacing/>
        <w:jc w:val="both"/>
      </w:pPr>
      <w:r w:rsidRPr="006527FD">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F7C4E" w:rsidRPr="00F87EB8" w:rsidRDefault="006F7C4E" w:rsidP="006F7C4E">
      <w:pPr>
        <w:ind w:firstLine="709"/>
        <w:contextualSpacing/>
        <w:jc w:val="both"/>
      </w:pPr>
      <w:r w:rsidRPr="00F87EB8">
        <w:rPr>
          <w:color w:val="000000"/>
          <w:shd w:val="clear" w:color="auto" w:fill="FFFFFF"/>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6F7C4E" w:rsidRPr="00F87EB8" w:rsidRDefault="006F7C4E" w:rsidP="006F7C4E">
      <w:pPr>
        <w:ind w:firstLine="709"/>
        <w:contextualSpacing/>
        <w:jc w:val="both"/>
      </w:pPr>
      <w:r w:rsidRPr="00F87EB8">
        <w:t>а) осмотр;</w:t>
      </w:r>
    </w:p>
    <w:p w:rsidR="006F7C4E" w:rsidRPr="00F87EB8" w:rsidRDefault="006F7C4E" w:rsidP="006F7C4E">
      <w:pPr>
        <w:ind w:firstLine="709"/>
        <w:contextualSpacing/>
        <w:jc w:val="both"/>
      </w:pPr>
      <w:r w:rsidRPr="00F87EB8">
        <w:t xml:space="preserve">б) инструментальное обследование (с применением видеозаписи); </w:t>
      </w:r>
    </w:p>
    <w:p w:rsidR="006F7C4E" w:rsidRPr="00F87EB8" w:rsidRDefault="006F7C4E" w:rsidP="006F7C4E">
      <w:pPr>
        <w:ind w:firstLine="709"/>
        <w:contextualSpacing/>
        <w:jc w:val="both"/>
      </w:pPr>
      <w:r w:rsidRPr="00F87EB8">
        <w:t>в) экспертиза.</w:t>
      </w:r>
    </w:p>
    <w:p w:rsidR="006F7C4E" w:rsidRPr="00F87EB8" w:rsidRDefault="006F7C4E" w:rsidP="006F7C4E">
      <w:pPr>
        <w:ind w:firstLine="709"/>
        <w:contextualSpacing/>
        <w:jc w:val="both"/>
      </w:pPr>
      <w:r w:rsidRPr="00F87EB8">
        <w:rPr>
          <w:color w:val="000000"/>
          <w:sz w:val="25"/>
          <w:szCs w:val="25"/>
          <w:shd w:val="clear" w:color="auto" w:fill="FFFFFF"/>
        </w:rPr>
        <w:t>Выездное обследование проводится без информирования контролируемого лица.</w:t>
      </w:r>
    </w:p>
    <w:p w:rsidR="006F7C4E" w:rsidRPr="00F87EB8" w:rsidRDefault="006F7C4E" w:rsidP="006F7C4E">
      <w:pPr>
        <w:ind w:firstLine="709"/>
        <w:contextualSpacing/>
        <w:jc w:val="both"/>
        <w:rPr>
          <w:color w:val="000000"/>
          <w:sz w:val="25"/>
          <w:szCs w:val="25"/>
          <w:shd w:val="clear" w:color="auto" w:fill="FFFFFF"/>
        </w:rPr>
      </w:pPr>
      <w:r w:rsidRPr="00F87EB8">
        <w:rPr>
          <w:color w:val="000000"/>
          <w:sz w:val="25"/>
          <w:szCs w:val="25"/>
          <w:shd w:val="clear" w:color="auto" w:fill="FFFFFF"/>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w:t>
      </w:r>
      <w:r w:rsidRPr="00F87EB8">
        <w:rPr>
          <w:color w:val="000000"/>
          <w:sz w:val="25"/>
          <w:szCs w:val="25"/>
          <w:shd w:val="clear" w:color="auto" w:fill="FFFFFF"/>
        </w:rPr>
        <w:lastRenderedPageBreak/>
        <w:t xml:space="preserve">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предусмотрена 248 Федеральным законом, федеральным законом о виде контроля). </w:t>
      </w:r>
    </w:p>
    <w:p w:rsidR="006F7C4E" w:rsidRPr="00F87EB8" w:rsidRDefault="006F7C4E" w:rsidP="006F7C4E">
      <w:pPr>
        <w:ind w:firstLine="709"/>
        <w:contextualSpacing/>
        <w:jc w:val="both"/>
        <w:rPr>
          <w:sz w:val="25"/>
          <w:szCs w:val="25"/>
          <w:shd w:val="clear" w:color="auto" w:fill="FFFFFF"/>
        </w:rPr>
      </w:pPr>
      <w:r w:rsidRPr="00F87EB8">
        <w:rPr>
          <w:color w:val="000000"/>
          <w:sz w:val="25"/>
          <w:szCs w:val="25"/>
          <w:shd w:val="clear" w:color="auto" w:fill="FFFFFF"/>
        </w:rPr>
        <w:t>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6F7C4E" w:rsidRPr="00F87EB8" w:rsidRDefault="006F7C4E" w:rsidP="006F7C4E">
      <w:pPr>
        <w:ind w:firstLine="709"/>
        <w:contextualSpacing/>
        <w:jc w:val="both"/>
        <w:rPr>
          <w:shd w:val="clear" w:color="auto" w:fill="FFFFFF"/>
        </w:rPr>
      </w:pPr>
      <w:r w:rsidRPr="00F87EB8">
        <w:rPr>
          <w:shd w:val="clear" w:color="auto" w:fill="FFFFFF"/>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2" w:anchor="dst100999" w:history="1">
        <w:r w:rsidRPr="00F87EB8">
          <w:rPr>
            <w:rStyle w:val="a3"/>
            <w:color w:val="auto"/>
            <w:u w:val="none"/>
            <w:shd w:val="clear" w:color="auto" w:fill="FFFFFF"/>
          </w:rPr>
          <w:t>пунктом 1 части 2 статьи 90</w:t>
        </w:r>
      </w:hyperlink>
      <w:r w:rsidRPr="00F87EB8">
        <w:rPr>
          <w:shd w:val="clear" w:color="auto" w:fill="FFFFFF"/>
        </w:rPr>
        <w:t> 248-ФЗ, в случае указания такой возможности в федеральном законе о виде контроля, законе субъекта Российской Федерации о виде контроля.</w:t>
      </w:r>
    </w:p>
    <w:p w:rsidR="006F7C4E" w:rsidRPr="00F87EB8" w:rsidRDefault="006F7C4E" w:rsidP="006F7C4E">
      <w:pPr>
        <w:ind w:firstLine="709"/>
        <w:contextualSpacing/>
        <w:jc w:val="both"/>
      </w:pPr>
      <w:r w:rsidRPr="00F87EB8">
        <w:rPr>
          <w:sz w:val="25"/>
          <w:szCs w:val="25"/>
          <w:shd w:val="clear" w:color="auto" w:fill="FFFFFF"/>
        </w:rPr>
        <w:t>По результатам проведения выездного обследования не может быть принято решение, предусмотренное </w:t>
      </w:r>
      <w:hyperlink r:id="rId23" w:anchor="dst101000" w:history="1">
        <w:r w:rsidRPr="00F87EB8">
          <w:rPr>
            <w:rStyle w:val="a3"/>
            <w:color w:val="auto"/>
            <w:sz w:val="25"/>
            <w:szCs w:val="25"/>
            <w:u w:val="none"/>
            <w:shd w:val="clear" w:color="auto" w:fill="FFFFFF"/>
          </w:rPr>
          <w:t>пунктом 2 части 2 статьи 90</w:t>
        </w:r>
      </w:hyperlink>
      <w:r w:rsidRPr="00F87EB8">
        <w:rPr>
          <w:sz w:val="25"/>
          <w:szCs w:val="25"/>
          <w:shd w:val="clear" w:color="auto" w:fill="FFFFFF"/>
        </w:rPr>
        <w:t xml:space="preserve"> 248-ФЗ, за исключением случаев, установленных федеральным законом о виде контроля.</w:t>
      </w:r>
    </w:p>
    <w:p w:rsidR="006F7C4E" w:rsidRPr="006527FD" w:rsidRDefault="006F7C4E" w:rsidP="006F7C4E">
      <w:pPr>
        <w:ind w:firstLine="709"/>
        <w:contextualSpacing/>
        <w:jc w:val="both"/>
      </w:pPr>
      <w:r>
        <w:t>6.4</w:t>
      </w:r>
      <w:r w:rsidRPr="006527FD">
        <w:t xml:space="preserve">. Случаи, при наступлении которых индивидуальный предприниматель, гражданин, являющиеся контролируемыми лицами, вправе представить в </w:t>
      </w:r>
      <w:r w:rsidRPr="006527FD">
        <w:rPr>
          <w:iCs/>
        </w:rPr>
        <w:t>местную администрацию</w:t>
      </w:r>
      <w:r w:rsidRPr="006527FD">
        <w:t xml:space="preserve"> информацию о невозможности присутствия при проведении контрольного мероприятия:</w:t>
      </w:r>
    </w:p>
    <w:p w:rsidR="006F7C4E" w:rsidRPr="006527FD" w:rsidRDefault="006F7C4E" w:rsidP="006F7C4E">
      <w:pPr>
        <w:ind w:firstLine="709"/>
        <w:contextualSpacing/>
        <w:jc w:val="both"/>
      </w:pPr>
      <w:r w:rsidRPr="006527FD">
        <w:t>1) болезнь;</w:t>
      </w:r>
    </w:p>
    <w:p w:rsidR="006F7C4E" w:rsidRPr="006527FD" w:rsidRDefault="006F7C4E" w:rsidP="006F7C4E">
      <w:pPr>
        <w:ind w:firstLine="709"/>
        <w:contextualSpacing/>
        <w:jc w:val="both"/>
      </w:pPr>
      <w:r w:rsidRPr="006527FD">
        <w:t>2) нахождение за пределами Российской Федерации;</w:t>
      </w:r>
    </w:p>
    <w:p w:rsidR="006F7C4E" w:rsidRPr="006527FD" w:rsidRDefault="006F7C4E" w:rsidP="006F7C4E">
      <w:pPr>
        <w:ind w:firstLine="709"/>
        <w:contextualSpacing/>
        <w:jc w:val="both"/>
      </w:pPr>
      <w:r w:rsidRPr="006527FD">
        <w:t>3) административный арест;</w:t>
      </w:r>
    </w:p>
    <w:p w:rsidR="006F7C4E" w:rsidRPr="006527FD" w:rsidRDefault="006F7C4E" w:rsidP="006F7C4E">
      <w:pPr>
        <w:ind w:firstLine="709"/>
        <w:contextualSpacing/>
        <w:jc w:val="both"/>
      </w:pPr>
      <w:r w:rsidRPr="006527FD">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F7C4E" w:rsidRPr="006527FD" w:rsidRDefault="006F7C4E" w:rsidP="006F7C4E">
      <w:pPr>
        <w:ind w:firstLine="709"/>
        <w:contextualSpacing/>
        <w:jc w:val="both"/>
      </w:pPr>
      <w:r>
        <w:t>6.5</w:t>
      </w:r>
      <w:r w:rsidRPr="006527FD">
        <w:t>. Для фиксации Инспекторами, и лицами, привлекаемым</w:t>
      </w:r>
      <w:r>
        <w:t xml:space="preserve">и </w:t>
      </w:r>
      <w:r w:rsidRPr="006527FD">
        <w:t>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F7C4E" w:rsidRPr="006527FD" w:rsidRDefault="006F7C4E" w:rsidP="006F7C4E">
      <w:pPr>
        <w:ind w:firstLine="709"/>
        <w:contextualSpacing/>
        <w:jc w:val="both"/>
      </w:pPr>
      <w:r w:rsidRPr="006527FD">
        <w:t>1) сведений, отнесенных законодательством Российской Фе</w:t>
      </w:r>
      <w:r>
        <w:t>дерации</w:t>
      </w:r>
      <w:r w:rsidRPr="006527FD">
        <w:t xml:space="preserve"> к государственной тайне;</w:t>
      </w:r>
    </w:p>
    <w:p w:rsidR="006F7C4E" w:rsidRPr="006527FD" w:rsidRDefault="006F7C4E" w:rsidP="006F7C4E">
      <w:pPr>
        <w:ind w:firstLine="709"/>
        <w:contextualSpacing/>
        <w:jc w:val="both"/>
      </w:pPr>
      <w:r w:rsidRPr="006527FD">
        <w:t>2) объектов, которые законодательством Российской Федерации отнесены к режимным и особо важным объектам.</w:t>
      </w:r>
    </w:p>
    <w:p w:rsidR="006F7C4E" w:rsidRPr="006527FD" w:rsidRDefault="006F7C4E" w:rsidP="006F7C4E">
      <w:pPr>
        <w:ind w:firstLine="709"/>
        <w:contextualSpacing/>
        <w:jc w:val="both"/>
      </w:pPr>
      <w:r w:rsidRPr="006527FD">
        <w:t>Решение о необходимости использования фотосъемки</w:t>
      </w:r>
      <w:r w:rsidR="00014E59">
        <w:t>, аудио-</w:t>
      </w:r>
      <w:r>
        <w:t xml:space="preserve"> </w:t>
      </w:r>
      <w:r w:rsidRPr="006527FD">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6F7C4E" w:rsidRPr="006527FD" w:rsidRDefault="006F7C4E" w:rsidP="006F7C4E">
      <w:pPr>
        <w:ind w:firstLine="709"/>
        <w:contextualSpacing/>
        <w:jc w:val="both"/>
      </w:pPr>
      <w:r w:rsidRPr="006527FD">
        <w:t>при проведении выездной проверки в отсутствие контролируемого лица;</w:t>
      </w:r>
    </w:p>
    <w:p w:rsidR="006F7C4E" w:rsidRPr="006527FD" w:rsidRDefault="006F7C4E" w:rsidP="006F7C4E">
      <w:pPr>
        <w:ind w:firstLine="709"/>
        <w:contextualSpacing/>
        <w:jc w:val="both"/>
      </w:pPr>
      <w:r w:rsidRPr="006527FD">
        <w:t>при проведении выездной проверки, в ходе которой осуществлялись препятствия в ее проведении и совершении контрольных действий.</w:t>
      </w:r>
    </w:p>
    <w:p w:rsidR="006F7C4E" w:rsidRPr="006527FD" w:rsidRDefault="006F7C4E" w:rsidP="006F7C4E">
      <w:pPr>
        <w:ind w:firstLine="709"/>
        <w:contextualSpacing/>
        <w:jc w:val="both"/>
      </w:pPr>
      <w:r w:rsidRPr="006527FD">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6F7C4E" w:rsidRPr="006527FD" w:rsidRDefault="006F7C4E" w:rsidP="006F7C4E">
      <w:pPr>
        <w:ind w:firstLine="709"/>
        <w:contextualSpacing/>
        <w:jc w:val="both"/>
      </w:pPr>
      <w:r w:rsidRPr="006527FD">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w:t>
      </w:r>
      <w:r w:rsidRPr="006527FD">
        <w:lastRenderedPageBreak/>
        <w:t>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F7C4E" w:rsidRPr="006527FD" w:rsidRDefault="006F7C4E" w:rsidP="006F7C4E">
      <w:pPr>
        <w:ind w:firstLine="709"/>
        <w:contextualSpacing/>
        <w:jc w:val="both"/>
      </w:pPr>
      <w:r w:rsidRPr="006527FD">
        <w:t>Результаты проведения фотосъемки, аудио- и видеозаписи являются приложением к акту контрольного мероприятия.</w:t>
      </w:r>
    </w:p>
    <w:p w:rsidR="006F7C4E" w:rsidRPr="006527FD" w:rsidRDefault="006F7C4E" w:rsidP="006F7C4E">
      <w:pPr>
        <w:ind w:firstLine="709"/>
        <w:contextualSpacing/>
        <w:jc w:val="both"/>
      </w:pPr>
      <w:r w:rsidRPr="006527F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F7C4E" w:rsidRPr="006527FD" w:rsidRDefault="006F7C4E" w:rsidP="006F7C4E">
      <w:pPr>
        <w:ind w:firstLine="709"/>
        <w:contextualSpacing/>
        <w:jc w:val="both"/>
      </w:pPr>
      <w:r>
        <w:t>6.6</w:t>
      </w:r>
      <w:r w:rsidRPr="006527FD">
        <w:t xml:space="preserve">.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w:t>
      </w:r>
      <w:r>
        <w:t xml:space="preserve"> </w:t>
      </w:r>
      <w:r w:rsidRPr="006527FD">
        <w:t>в Российской Федерации».</w:t>
      </w:r>
    </w:p>
    <w:p w:rsidR="006F7C4E" w:rsidRPr="006527FD" w:rsidRDefault="006F7C4E" w:rsidP="006F7C4E">
      <w:pPr>
        <w:autoSpaceDE w:val="0"/>
        <w:autoSpaceDN w:val="0"/>
        <w:adjustRightInd w:val="0"/>
        <w:ind w:firstLine="709"/>
        <w:jc w:val="both"/>
        <w:rPr>
          <w:iCs/>
        </w:rPr>
      </w:pPr>
      <w:r>
        <w:t>6.7</w:t>
      </w:r>
      <w:r w:rsidRPr="006527FD">
        <w:t xml:space="preserve">. </w:t>
      </w:r>
      <w:r w:rsidRPr="006527FD">
        <w:rPr>
          <w:iCs/>
        </w:rPr>
        <w:t xml:space="preserve">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6F7C4E" w:rsidRPr="006527FD" w:rsidRDefault="006F7C4E" w:rsidP="006F7C4E">
      <w:pPr>
        <w:ind w:firstLine="709"/>
        <w:contextualSpacing/>
        <w:jc w:val="both"/>
      </w:pPr>
      <w:r>
        <w:t>6.8</w:t>
      </w:r>
      <w:r w:rsidRPr="006527FD">
        <w:t>.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w:t>
      </w:r>
      <w:r>
        <w:t xml:space="preserve"> </w:t>
      </w:r>
      <w:r w:rsidRPr="006527FD">
        <w:t xml:space="preserve">и муниципальном контроле в Российской Федерации», </w:t>
      </w:r>
      <w:r>
        <w:t xml:space="preserve">не принимаются  </w:t>
      </w:r>
      <w:r w:rsidRPr="006527FD">
        <w:t xml:space="preserve">(в части административных правонарушений). </w:t>
      </w:r>
    </w:p>
    <w:p w:rsidR="006F7C4E" w:rsidRPr="006527FD" w:rsidRDefault="006F7C4E" w:rsidP="006F7C4E">
      <w:pPr>
        <w:ind w:firstLine="709"/>
        <w:contextualSpacing/>
        <w:jc w:val="both"/>
      </w:pPr>
      <w:r>
        <w:t>6.9</w:t>
      </w:r>
      <w:r w:rsidRPr="006527FD">
        <w:t>. В случае несогласия с фактами и выводами, изложенными в акте контрольного мероприятия, контролируемое лицо вправе направ</w:t>
      </w:r>
      <w:r>
        <w:t xml:space="preserve">ить жалобу </w:t>
      </w:r>
      <w:r w:rsidRPr="006527FD">
        <w:t xml:space="preserve">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6F7C4E" w:rsidRPr="006527FD" w:rsidRDefault="006F7C4E" w:rsidP="006F7C4E">
      <w:pPr>
        <w:ind w:firstLine="709"/>
        <w:contextualSpacing/>
        <w:jc w:val="both"/>
      </w:pPr>
      <w:r>
        <w:t>6.10</w:t>
      </w:r>
      <w:r w:rsidRPr="006527FD">
        <w:t>. Местная администрация осуществляет контроль за исполнением предписаний, иных принятых решений в рамках муниципального контроля.</w:t>
      </w:r>
    </w:p>
    <w:p w:rsidR="006F7C4E" w:rsidRDefault="006F7C4E" w:rsidP="006F7C4E">
      <w:pPr>
        <w:ind w:firstLine="709"/>
        <w:contextualSpacing/>
        <w:jc w:val="both"/>
      </w:pPr>
    </w:p>
    <w:p w:rsidR="006F7C4E" w:rsidRDefault="006F7C4E" w:rsidP="006F7C4E">
      <w:pPr>
        <w:contextualSpacing/>
        <w:jc w:val="center"/>
        <w:rPr>
          <w:b/>
          <w:bCs/>
          <w:shd w:val="clear" w:color="auto" w:fill="FFFFFF"/>
        </w:rPr>
      </w:pPr>
      <w:r>
        <w:rPr>
          <w:b/>
          <w:bCs/>
          <w:shd w:val="clear" w:color="auto" w:fill="FFFFFF"/>
        </w:rPr>
        <w:t>7.</w:t>
      </w:r>
      <w:r w:rsidRPr="00A14F2F">
        <w:rPr>
          <w:b/>
          <w:bCs/>
          <w:shd w:val="clear" w:color="auto" w:fill="FFFFFF"/>
        </w:rPr>
        <w:t>Результаты контрольного (надзорного) мероприятия</w:t>
      </w:r>
    </w:p>
    <w:p w:rsidR="006F7C4E" w:rsidRPr="00A14F2F" w:rsidRDefault="006F7C4E" w:rsidP="006F7C4E">
      <w:pPr>
        <w:ind w:firstLine="709"/>
        <w:contextualSpacing/>
        <w:jc w:val="center"/>
      </w:pPr>
    </w:p>
    <w:p w:rsidR="006F7C4E" w:rsidRPr="0057553A" w:rsidRDefault="006F7C4E" w:rsidP="006F7C4E">
      <w:pPr>
        <w:ind w:firstLine="709"/>
        <w:contextualSpacing/>
        <w:jc w:val="both"/>
        <w:rPr>
          <w:shd w:val="clear" w:color="auto" w:fill="FFFFFF"/>
        </w:rPr>
      </w:pPr>
      <w:r>
        <w:rPr>
          <w:shd w:val="clear" w:color="auto" w:fill="FFFFFF"/>
        </w:rPr>
        <w:t>7.1</w:t>
      </w:r>
      <w:r w:rsidRPr="0057553A">
        <w:rPr>
          <w:shd w:val="clear" w:color="auto" w:fill="FFFFFF"/>
        </w:rPr>
        <w:t>.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24" w:anchor="dst101000" w:history="1">
        <w:r w:rsidRPr="0057553A">
          <w:rPr>
            <w:rStyle w:val="a3"/>
            <w:color w:val="auto"/>
            <w:u w:val="none"/>
            <w:shd w:val="clear" w:color="auto" w:fill="FFFFFF"/>
          </w:rPr>
          <w:t>пунктом 2 части 2 статьи 90</w:t>
        </w:r>
      </w:hyperlink>
      <w:r w:rsidRPr="0057553A">
        <w:rPr>
          <w:shd w:val="clear" w:color="auto" w:fill="FFFFFF"/>
        </w:rPr>
        <w:t> 248-ФЗ.</w:t>
      </w:r>
    </w:p>
    <w:p w:rsidR="006F7C4E" w:rsidRPr="00A14F2F" w:rsidRDefault="006F7C4E" w:rsidP="006F7C4E">
      <w:pPr>
        <w:ind w:firstLine="709"/>
        <w:contextualSpacing/>
        <w:jc w:val="both"/>
        <w:rPr>
          <w:shd w:val="clear" w:color="auto" w:fill="FFFFFF"/>
        </w:rPr>
      </w:pPr>
      <w:r>
        <w:rPr>
          <w:shd w:val="clear" w:color="auto" w:fill="FFFFFF"/>
        </w:rPr>
        <w:t>7.2</w:t>
      </w:r>
      <w:r w:rsidRPr="00A14F2F">
        <w:rPr>
          <w:shd w:val="clear" w:color="auto" w:fill="FFFFFF"/>
        </w:rPr>
        <w:t xml:space="preserve">.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
    <w:p w:rsidR="006F7C4E" w:rsidRPr="00A14F2F" w:rsidRDefault="006F7C4E" w:rsidP="006F7C4E">
      <w:pPr>
        <w:ind w:firstLine="709"/>
        <w:contextualSpacing/>
        <w:jc w:val="both"/>
        <w:rPr>
          <w:shd w:val="clear" w:color="auto" w:fill="FFFFFF"/>
        </w:rPr>
      </w:pPr>
      <w:r w:rsidRPr="00A14F2F">
        <w:rPr>
          <w:shd w:val="clear" w:color="auto" w:fill="FFFFFF"/>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6F7C4E" w:rsidRPr="00A14F2F" w:rsidRDefault="006F7C4E" w:rsidP="006F7C4E">
      <w:pPr>
        <w:ind w:firstLine="709"/>
        <w:contextualSpacing/>
        <w:jc w:val="both"/>
      </w:pPr>
      <w:r w:rsidRPr="00A14F2F">
        <w:rPr>
          <w:shd w:val="clear" w:color="auto" w:fill="FFFFFF"/>
        </w:rPr>
        <w:t>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F7C4E" w:rsidRPr="0090650B" w:rsidRDefault="006F7C4E" w:rsidP="006F7C4E">
      <w:pPr>
        <w:pStyle w:val="a6"/>
        <w:ind w:firstLine="709"/>
        <w:jc w:val="both"/>
        <w:rPr>
          <w:sz w:val="24"/>
          <w:szCs w:val="24"/>
        </w:rPr>
      </w:pPr>
      <w:r>
        <w:rPr>
          <w:sz w:val="24"/>
          <w:szCs w:val="24"/>
          <w:shd w:val="clear" w:color="auto" w:fill="FFFFFF"/>
        </w:rPr>
        <w:lastRenderedPageBreak/>
        <w:t>7.3</w:t>
      </w:r>
      <w:r w:rsidRPr="0090650B">
        <w:rPr>
          <w:sz w:val="24"/>
          <w:szCs w:val="24"/>
          <w:shd w:val="clear" w:color="auto" w:fill="FFFFFF"/>
        </w:rPr>
        <w:t>.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F7C4E" w:rsidRPr="0090650B" w:rsidRDefault="006F7C4E" w:rsidP="006F7C4E">
      <w:pPr>
        <w:pStyle w:val="a6"/>
        <w:ind w:firstLine="709"/>
        <w:jc w:val="both"/>
        <w:rPr>
          <w:sz w:val="24"/>
          <w:szCs w:val="24"/>
        </w:rPr>
      </w:pPr>
      <w:r>
        <w:rPr>
          <w:sz w:val="24"/>
          <w:szCs w:val="24"/>
        </w:rPr>
        <w:t>7.4</w:t>
      </w:r>
      <w:r w:rsidRPr="0090650B">
        <w:rPr>
          <w:sz w:val="24"/>
          <w:szCs w:val="24"/>
        </w:rPr>
        <w:t>.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5" w:history="1">
        <w:r w:rsidRPr="0090650B">
          <w:rPr>
            <w:rStyle w:val="a3"/>
            <w:color w:val="auto"/>
            <w:sz w:val="24"/>
            <w:szCs w:val="24"/>
            <w:u w:val="none"/>
          </w:rPr>
          <w:t>законом</w:t>
        </w:r>
      </w:hyperlink>
      <w:r w:rsidRPr="0090650B">
        <w:rPr>
          <w:sz w:val="24"/>
          <w:szCs w:val="24"/>
        </w:rPr>
        <w:t> тайну, оформляются с соблюдением требований, предусмотренных законодательством Российской Федерации.</w:t>
      </w:r>
    </w:p>
    <w:p w:rsidR="006F7C4E" w:rsidRPr="0090650B" w:rsidRDefault="006F7C4E" w:rsidP="006F7C4E">
      <w:pPr>
        <w:pStyle w:val="a6"/>
        <w:ind w:firstLine="709"/>
        <w:jc w:val="both"/>
        <w:rPr>
          <w:sz w:val="24"/>
          <w:szCs w:val="24"/>
        </w:rPr>
      </w:pPr>
      <w:r>
        <w:rPr>
          <w:sz w:val="24"/>
          <w:szCs w:val="24"/>
        </w:rPr>
        <w:t>7.5</w:t>
      </w:r>
      <w:r w:rsidRPr="0090650B">
        <w:rPr>
          <w:sz w:val="24"/>
          <w:szCs w:val="24"/>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F7C4E" w:rsidRDefault="006F7C4E" w:rsidP="006F7C4E">
      <w:pPr>
        <w:pStyle w:val="a6"/>
        <w:rPr>
          <w:shd w:val="clear" w:color="auto" w:fill="FFFFFF"/>
        </w:rPr>
      </w:pPr>
    </w:p>
    <w:p w:rsidR="006F7C4E" w:rsidRPr="003D533C" w:rsidRDefault="006F7C4E" w:rsidP="006F7C4E">
      <w:pPr>
        <w:contextualSpacing/>
        <w:jc w:val="center"/>
      </w:pPr>
      <w:r>
        <w:rPr>
          <w:b/>
          <w:bCs/>
          <w:color w:val="000000"/>
          <w:shd w:val="clear" w:color="auto" w:fill="FFFFFF"/>
        </w:rPr>
        <w:t>8.</w:t>
      </w:r>
      <w:r w:rsidRPr="003D533C">
        <w:rPr>
          <w:b/>
          <w:bCs/>
          <w:color w:val="000000"/>
          <w:shd w:val="clear" w:color="auto" w:fill="FFFFFF"/>
        </w:rPr>
        <w:t>Ознакомление с результатами контрольного (надзорного) мероприятия</w:t>
      </w:r>
    </w:p>
    <w:p w:rsidR="006F7C4E" w:rsidRDefault="006F7C4E" w:rsidP="006F7C4E">
      <w:pPr>
        <w:ind w:firstLine="709"/>
        <w:contextualSpacing/>
        <w:jc w:val="both"/>
      </w:pPr>
    </w:p>
    <w:p w:rsidR="006F7C4E" w:rsidRPr="0057553A" w:rsidRDefault="006F7C4E" w:rsidP="006F7C4E">
      <w:pPr>
        <w:pStyle w:val="a6"/>
        <w:ind w:firstLine="709"/>
        <w:jc w:val="both"/>
        <w:rPr>
          <w:sz w:val="24"/>
          <w:szCs w:val="24"/>
        </w:rPr>
      </w:pPr>
      <w:r>
        <w:rPr>
          <w:sz w:val="24"/>
          <w:szCs w:val="24"/>
        </w:rPr>
        <w:t>8.1</w:t>
      </w:r>
      <w:r w:rsidRPr="0057553A">
        <w:rPr>
          <w:sz w:val="24"/>
          <w:szCs w:val="24"/>
        </w:rPr>
        <w:t xml:space="preserve">.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26" w:anchor="dst100989" w:history="1">
        <w:r w:rsidRPr="0057553A">
          <w:rPr>
            <w:rStyle w:val="a3"/>
            <w:color w:val="auto"/>
            <w:sz w:val="24"/>
            <w:szCs w:val="24"/>
            <w:u w:val="none"/>
          </w:rPr>
          <w:t>частью 2</w:t>
        </w:r>
      </w:hyperlink>
      <w:r w:rsidRPr="0057553A">
        <w:rPr>
          <w:sz w:val="24"/>
          <w:szCs w:val="24"/>
        </w:rPr>
        <w:t xml:space="preserve"> настоящей статьи.</w:t>
      </w:r>
    </w:p>
    <w:p w:rsidR="006F7C4E" w:rsidRPr="00A34706" w:rsidRDefault="006F7C4E" w:rsidP="006F7C4E">
      <w:pPr>
        <w:pStyle w:val="a6"/>
        <w:ind w:firstLine="709"/>
        <w:jc w:val="both"/>
        <w:rPr>
          <w:sz w:val="24"/>
          <w:szCs w:val="24"/>
        </w:rPr>
      </w:pPr>
      <w:r>
        <w:rPr>
          <w:sz w:val="24"/>
          <w:szCs w:val="24"/>
        </w:rPr>
        <w:t>8.2</w:t>
      </w:r>
      <w:r w:rsidRPr="00A34706">
        <w:rPr>
          <w:sz w:val="24"/>
          <w:szCs w:val="24"/>
        </w:rPr>
        <w:t>.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7" w:anchor="dst100708" w:history="1">
        <w:r w:rsidRPr="00A34706">
          <w:rPr>
            <w:rStyle w:val="a3"/>
            <w:color w:val="auto"/>
            <w:sz w:val="24"/>
            <w:szCs w:val="24"/>
            <w:u w:val="none"/>
          </w:rPr>
          <w:t>пунктами 6</w:t>
        </w:r>
      </w:hyperlink>
      <w:r w:rsidRPr="00A34706">
        <w:rPr>
          <w:sz w:val="24"/>
          <w:szCs w:val="24"/>
        </w:rPr>
        <w:t> - </w:t>
      </w:r>
      <w:hyperlink r:id="rId28" w:anchor="dst100711" w:history="1">
        <w:r w:rsidRPr="00A34706">
          <w:rPr>
            <w:rStyle w:val="a3"/>
            <w:color w:val="auto"/>
            <w:sz w:val="24"/>
            <w:szCs w:val="24"/>
            <w:u w:val="none"/>
          </w:rPr>
          <w:t>9 части 1 статьи 65</w:t>
        </w:r>
      </w:hyperlink>
      <w:r w:rsidRPr="00A34706">
        <w:rPr>
          <w:sz w:val="24"/>
          <w:szCs w:val="24"/>
        </w:rPr>
        <w:t> 248-ФЗ,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r:id="rId29" w:anchor="dst100225" w:history="1">
        <w:r w:rsidRPr="00A34706">
          <w:rPr>
            <w:rStyle w:val="a3"/>
            <w:color w:val="auto"/>
            <w:sz w:val="24"/>
            <w:szCs w:val="24"/>
            <w:u w:val="none"/>
          </w:rPr>
          <w:t>статьей 21</w:t>
        </w:r>
      </w:hyperlink>
      <w:r>
        <w:rPr>
          <w:sz w:val="24"/>
          <w:szCs w:val="24"/>
        </w:rPr>
        <w:t xml:space="preserve"> </w:t>
      </w:r>
      <w:r w:rsidRPr="00A34706">
        <w:rPr>
          <w:sz w:val="24"/>
          <w:szCs w:val="24"/>
        </w:rPr>
        <w:t>248-ФЗ.</w:t>
      </w:r>
    </w:p>
    <w:p w:rsidR="006F7C4E" w:rsidRPr="00A34706" w:rsidRDefault="006F7C4E" w:rsidP="006F7C4E">
      <w:pPr>
        <w:pStyle w:val="a6"/>
        <w:ind w:firstLine="709"/>
        <w:jc w:val="both"/>
        <w:rPr>
          <w:color w:val="000000"/>
          <w:sz w:val="24"/>
          <w:szCs w:val="24"/>
        </w:rPr>
      </w:pPr>
      <w:r>
        <w:rPr>
          <w:color w:val="000000"/>
          <w:sz w:val="24"/>
          <w:szCs w:val="24"/>
        </w:rPr>
        <w:t>8.3</w:t>
      </w:r>
      <w:r w:rsidRPr="00A34706">
        <w:rPr>
          <w:color w:val="000000"/>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F7C4E" w:rsidRPr="00A34706" w:rsidRDefault="006F7C4E" w:rsidP="006F7C4E">
      <w:pPr>
        <w:pStyle w:val="a6"/>
        <w:ind w:firstLine="709"/>
        <w:jc w:val="both"/>
        <w:rPr>
          <w:sz w:val="24"/>
          <w:szCs w:val="24"/>
        </w:rPr>
      </w:pPr>
      <w:r>
        <w:rPr>
          <w:sz w:val="24"/>
          <w:szCs w:val="24"/>
        </w:rPr>
        <w:t>8.4</w:t>
      </w:r>
      <w:r w:rsidRPr="00A34706">
        <w:rPr>
          <w:sz w:val="24"/>
          <w:szCs w:val="24"/>
        </w:rPr>
        <w:t>.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30" w:anchor="dst101258" w:history="1">
        <w:r w:rsidRPr="00A34706">
          <w:rPr>
            <w:rStyle w:val="a3"/>
            <w:color w:val="auto"/>
            <w:sz w:val="24"/>
            <w:szCs w:val="24"/>
            <w:u w:val="none"/>
          </w:rPr>
          <w:t>частью 3 статьи 87</w:t>
        </w:r>
      </w:hyperlink>
      <w:r w:rsidRPr="00A34706">
        <w:rPr>
          <w:sz w:val="24"/>
          <w:szCs w:val="24"/>
        </w:rPr>
        <w:t>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1" w:anchor="dst101130" w:history="1">
        <w:r w:rsidRPr="00A34706">
          <w:rPr>
            <w:rStyle w:val="a3"/>
            <w:color w:val="auto"/>
            <w:sz w:val="24"/>
            <w:szCs w:val="24"/>
            <w:u w:val="none"/>
          </w:rPr>
          <w:t>пунктом 2 части 5 статьи 21</w:t>
        </w:r>
      </w:hyperlink>
      <w:r w:rsidRPr="00A34706">
        <w:rPr>
          <w:sz w:val="24"/>
          <w:szCs w:val="24"/>
        </w:rPr>
        <w:t> 248-ФЗ.</w:t>
      </w:r>
    </w:p>
    <w:p w:rsidR="006F7C4E" w:rsidRDefault="006F7C4E" w:rsidP="006F7C4E">
      <w:pPr>
        <w:ind w:firstLine="709"/>
        <w:contextualSpacing/>
        <w:jc w:val="both"/>
      </w:pPr>
    </w:p>
    <w:p w:rsidR="006F7C4E" w:rsidRDefault="006F7C4E" w:rsidP="006F7C4E">
      <w:pPr>
        <w:contextualSpacing/>
        <w:jc w:val="center"/>
        <w:rPr>
          <w:b/>
          <w:bCs/>
          <w:color w:val="000000"/>
          <w:shd w:val="clear" w:color="auto" w:fill="FFFFFF"/>
        </w:rPr>
      </w:pPr>
      <w:r>
        <w:rPr>
          <w:b/>
          <w:bCs/>
          <w:color w:val="000000"/>
          <w:shd w:val="clear" w:color="auto" w:fill="FFFFFF"/>
        </w:rPr>
        <w:t>9.</w:t>
      </w:r>
      <w:r w:rsidRPr="003C676D">
        <w:rPr>
          <w:b/>
          <w:bCs/>
          <w:color w:val="000000"/>
          <w:shd w:val="clear" w:color="auto" w:fill="FFFFFF"/>
        </w:rPr>
        <w:t>Решения, принимаемые по результатам контрольных (надзорных) мероприятий</w:t>
      </w:r>
    </w:p>
    <w:p w:rsidR="006F7C4E" w:rsidRDefault="006F7C4E" w:rsidP="006F7C4E">
      <w:pPr>
        <w:ind w:firstLine="709"/>
        <w:contextualSpacing/>
        <w:jc w:val="center"/>
        <w:rPr>
          <w:b/>
          <w:bCs/>
          <w:color w:val="000000"/>
          <w:shd w:val="clear" w:color="auto" w:fill="FFFFFF"/>
        </w:rPr>
      </w:pPr>
    </w:p>
    <w:p w:rsidR="006F7C4E" w:rsidRPr="0057553A" w:rsidRDefault="006F7C4E" w:rsidP="006F7C4E">
      <w:pPr>
        <w:pStyle w:val="a6"/>
        <w:ind w:firstLine="709"/>
        <w:jc w:val="both"/>
        <w:rPr>
          <w:sz w:val="24"/>
          <w:szCs w:val="24"/>
        </w:rPr>
      </w:pPr>
      <w:r>
        <w:rPr>
          <w:sz w:val="24"/>
          <w:szCs w:val="24"/>
        </w:rPr>
        <w:t>9.</w:t>
      </w:r>
      <w:r w:rsidRPr="0057553A">
        <w:rPr>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F7C4E" w:rsidRPr="003C676D" w:rsidRDefault="006F7C4E" w:rsidP="006F7C4E">
      <w:pPr>
        <w:pStyle w:val="a6"/>
        <w:ind w:firstLine="709"/>
        <w:jc w:val="both"/>
        <w:rPr>
          <w:sz w:val="24"/>
          <w:szCs w:val="24"/>
        </w:rPr>
      </w:pPr>
      <w:r>
        <w:rPr>
          <w:sz w:val="24"/>
          <w:szCs w:val="24"/>
        </w:rPr>
        <w:t>9.</w:t>
      </w:r>
      <w:r w:rsidRPr="003C676D">
        <w:rPr>
          <w:sz w:val="24"/>
          <w:szCs w:val="24"/>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F7C4E" w:rsidRPr="003C676D" w:rsidRDefault="006F7C4E" w:rsidP="006F7C4E">
      <w:pPr>
        <w:pStyle w:val="a6"/>
        <w:ind w:firstLine="709"/>
        <w:jc w:val="both"/>
        <w:rPr>
          <w:sz w:val="24"/>
          <w:szCs w:val="24"/>
        </w:rPr>
      </w:pPr>
      <w:r w:rsidRPr="003C676D">
        <w:rPr>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F7C4E" w:rsidRPr="003C676D" w:rsidRDefault="006F7C4E" w:rsidP="006F7C4E">
      <w:pPr>
        <w:pStyle w:val="a6"/>
        <w:ind w:firstLine="709"/>
        <w:jc w:val="both"/>
        <w:rPr>
          <w:sz w:val="24"/>
          <w:szCs w:val="24"/>
        </w:rPr>
      </w:pPr>
      <w:r w:rsidRPr="003C676D">
        <w:rPr>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F7C4E" w:rsidRPr="003C676D" w:rsidRDefault="006F7C4E" w:rsidP="006F7C4E">
      <w:pPr>
        <w:pStyle w:val="a6"/>
        <w:ind w:firstLine="709"/>
        <w:jc w:val="both"/>
        <w:rPr>
          <w:sz w:val="24"/>
          <w:szCs w:val="24"/>
        </w:rPr>
      </w:pPr>
      <w:r w:rsidRPr="003C676D">
        <w:rPr>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F7C4E" w:rsidRPr="003C676D" w:rsidRDefault="006F7C4E" w:rsidP="006F7C4E">
      <w:pPr>
        <w:pStyle w:val="a6"/>
        <w:ind w:firstLine="709"/>
        <w:jc w:val="both"/>
        <w:rPr>
          <w:sz w:val="24"/>
          <w:szCs w:val="24"/>
        </w:rPr>
      </w:pPr>
      <w:r w:rsidRPr="003C676D">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F7C4E" w:rsidRPr="003C676D" w:rsidRDefault="006F7C4E" w:rsidP="006F7C4E">
      <w:pPr>
        <w:pStyle w:val="a6"/>
        <w:ind w:firstLine="709"/>
        <w:jc w:val="both"/>
        <w:rPr>
          <w:sz w:val="24"/>
          <w:szCs w:val="24"/>
        </w:rPr>
      </w:pPr>
      <w:r w:rsidRPr="003C676D">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7C4E" w:rsidRDefault="006F7C4E" w:rsidP="006F7C4E">
      <w:pPr>
        <w:ind w:firstLine="709"/>
        <w:contextualSpacing/>
      </w:pPr>
    </w:p>
    <w:p w:rsidR="006F7C4E" w:rsidRPr="00182135" w:rsidRDefault="006F7C4E" w:rsidP="006F7C4E">
      <w:pPr>
        <w:ind w:firstLine="709"/>
        <w:contextualSpacing/>
        <w:jc w:val="center"/>
      </w:pPr>
      <w:r>
        <w:rPr>
          <w:b/>
          <w:bCs/>
          <w:color w:val="000000"/>
          <w:shd w:val="clear" w:color="auto" w:fill="FFFFFF"/>
        </w:rPr>
        <w:t>10.</w:t>
      </w:r>
      <w:r w:rsidRPr="00182135">
        <w:rPr>
          <w:b/>
          <w:bCs/>
          <w:color w:val="000000"/>
          <w:shd w:val="clear" w:color="auto" w:fill="FFFFFF"/>
        </w:rPr>
        <w:t>Предписание об устранении выявленных нарушений обязательных требований</w:t>
      </w:r>
    </w:p>
    <w:p w:rsidR="006F7C4E" w:rsidRDefault="006F7C4E" w:rsidP="006F7C4E">
      <w:pPr>
        <w:ind w:firstLine="709"/>
        <w:contextualSpacing/>
      </w:pPr>
    </w:p>
    <w:p w:rsidR="006F7C4E" w:rsidRPr="0057553A" w:rsidRDefault="006F7C4E" w:rsidP="006F7C4E">
      <w:pPr>
        <w:pStyle w:val="a6"/>
        <w:ind w:firstLine="709"/>
        <w:jc w:val="both"/>
        <w:rPr>
          <w:sz w:val="24"/>
          <w:szCs w:val="24"/>
        </w:rPr>
      </w:pPr>
      <w:r>
        <w:rPr>
          <w:sz w:val="24"/>
          <w:szCs w:val="24"/>
        </w:rPr>
        <w:t>10.</w:t>
      </w:r>
      <w:r w:rsidRPr="0057553A">
        <w:rPr>
          <w:sz w:val="24"/>
          <w:szCs w:val="24"/>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F7C4E" w:rsidRPr="00182135" w:rsidRDefault="006F7C4E" w:rsidP="006F7C4E">
      <w:pPr>
        <w:pStyle w:val="a6"/>
        <w:ind w:firstLine="709"/>
        <w:jc w:val="both"/>
        <w:rPr>
          <w:sz w:val="24"/>
          <w:szCs w:val="24"/>
        </w:rPr>
      </w:pPr>
      <w:r>
        <w:rPr>
          <w:sz w:val="24"/>
          <w:szCs w:val="24"/>
        </w:rPr>
        <w:t>10.</w:t>
      </w:r>
      <w:r w:rsidRPr="00182135">
        <w:rPr>
          <w:sz w:val="24"/>
          <w:szCs w:val="24"/>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F7C4E" w:rsidRPr="00182135" w:rsidRDefault="006F7C4E" w:rsidP="006F7C4E">
      <w:pPr>
        <w:pStyle w:val="a6"/>
        <w:ind w:firstLine="709"/>
        <w:jc w:val="both"/>
        <w:rPr>
          <w:sz w:val="24"/>
          <w:szCs w:val="24"/>
        </w:rPr>
      </w:pPr>
      <w:r w:rsidRPr="00182135">
        <w:rPr>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F7C4E" w:rsidRPr="00182135" w:rsidRDefault="006F7C4E" w:rsidP="006F7C4E">
      <w:pPr>
        <w:pStyle w:val="a6"/>
        <w:ind w:firstLine="709"/>
        <w:jc w:val="both"/>
        <w:rPr>
          <w:sz w:val="24"/>
          <w:szCs w:val="24"/>
        </w:rPr>
      </w:pPr>
      <w:r w:rsidRPr="00182135">
        <w:rPr>
          <w:sz w:val="24"/>
          <w:szCs w:val="24"/>
        </w:rPr>
        <w:t>2) срок устранения выявленного нарушения обязательных требований с указанием конкретной даты;</w:t>
      </w:r>
    </w:p>
    <w:p w:rsidR="006F7C4E" w:rsidRPr="00182135" w:rsidRDefault="006F7C4E" w:rsidP="006F7C4E">
      <w:pPr>
        <w:pStyle w:val="a6"/>
        <w:ind w:firstLine="709"/>
        <w:jc w:val="both"/>
        <w:rPr>
          <w:sz w:val="24"/>
          <w:szCs w:val="24"/>
        </w:rPr>
      </w:pPr>
      <w:r w:rsidRPr="00182135">
        <w:rPr>
          <w:sz w:val="24"/>
          <w:szCs w:val="24"/>
        </w:rPr>
        <w:t>3) перечень рекомендованных мероприятий по устранению выявленного нарушения обязательных требований;</w:t>
      </w:r>
    </w:p>
    <w:p w:rsidR="006F7C4E" w:rsidRPr="00182135" w:rsidRDefault="006F7C4E" w:rsidP="006F7C4E">
      <w:pPr>
        <w:pStyle w:val="a6"/>
        <w:ind w:firstLine="709"/>
        <w:jc w:val="both"/>
        <w:rPr>
          <w:sz w:val="24"/>
          <w:szCs w:val="24"/>
        </w:rPr>
      </w:pPr>
      <w:r w:rsidRPr="00182135">
        <w:rPr>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F7C4E" w:rsidRPr="00182135" w:rsidRDefault="006F7C4E" w:rsidP="006F7C4E">
      <w:pPr>
        <w:pStyle w:val="a6"/>
        <w:ind w:firstLine="709"/>
        <w:jc w:val="both"/>
        <w:rPr>
          <w:sz w:val="24"/>
          <w:szCs w:val="24"/>
        </w:rPr>
      </w:pPr>
      <w:r>
        <w:rPr>
          <w:sz w:val="24"/>
          <w:szCs w:val="24"/>
        </w:rPr>
        <w:lastRenderedPageBreak/>
        <w:t>10.</w:t>
      </w:r>
      <w:r w:rsidRPr="00182135">
        <w:rPr>
          <w:sz w:val="24"/>
          <w:szCs w:val="24"/>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F7C4E" w:rsidRPr="00182135" w:rsidRDefault="006F7C4E" w:rsidP="006F7C4E">
      <w:pPr>
        <w:pStyle w:val="a6"/>
        <w:ind w:firstLine="709"/>
        <w:jc w:val="both"/>
        <w:rPr>
          <w:sz w:val="24"/>
          <w:szCs w:val="24"/>
        </w:rPr>
      </w:pPr>
      <w:r>
        <w:rPr>
          <w:sz w:val="24"/>
          <w:szCs w:val="24"/>
        </w:rPr>
        <w:t>10.</w:t>
      </w:r>
      <w:r w:rsidRPr="00182135">
        <w:rPr>
          <w:sz w:val="24"/>
          <w:szCs w:val="24"/>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6F7C4E" w:rsidRDefault="006F7C4E" w:rsidP="006F7C4E">
      <w:pPr>
        <w:ind w:firstLine="709"/>
        <w:contextualSpacing/>
      </w:pPr>
    </w:p>
    <w:p w:rsidR="006F7C4E" w:rsidRPr="00474CB6" w:rsidRDefault="006F7C4E" w:rsidP="006F7C4E">
      <w:pPr>
        <w:contextualSpacing/>
        <w:jc w:val="center"/>
      </w:pPr>
      <w:r>
        <w:rPr>
          <w:b/>
          <w:bCs/>
          <w:color w:val="000000"/>
          <w:shd w:val="clear" w:color="auto" w:fill="FFFFFF"/>
        </w:rPr>
        <w:t>11.</w:t>
      </w:r>
      <w:r w:rsidRPr="00474CB6">
        <w:rPr>
          <w:b/>
          <w:bCs/>
          <w:color w:val="000000"/>
          <w:shd w:val="clear" w:color="auto" w:fill="FFFFFF"/>
        </w:rPr>
        <w:t>Соглашение о надлежащем устранении выявленных нарушений обязательных требований</w:t>
      </w:r>
    </w:p>
    <w:p w:rsidR="006F7C4E" w:rsidRPr="00474CB6" w:rsidRDefault="006F7C4E" w:rsidP="006F7C4E">
      <w:pPr>
        <w:pStyle w:val="a6"/>
        <w:ind w:firstLine="709"/>
        <w:jc w:val="both"/>
        <w:rPr>
          <w:sz w:val="24"/>
          <w:szCs w:val="24"/>
        </w:rPr>
      </w:pPr>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F7C4E" w:rsidRPr="00474CB6" w:rsidRDefault="006F7C4E" w:rsidP="006F7C4E">
      <w:pPr>
        <w:pStyle w:val="a6"/>
        <w:ind w:firstLine="709"/>
        <w:jc w:val="both"/>
        <w:rPr>
          <w:sz w:val="24"/>
          <w:szCs w:val="24"/>
        </w:rPr>
      </w:pPr>
      <w:r>
        <w:rPr>
          <w:sz w:val="24"/>
          <w:szCs w:val="24"/>
        </w:rPr>
        <w:t>11.</w:t>
      </w:r>
      <w:r w:rsidRPr="00474CB6">
        <w:rPr>
          <w:sz w:val="24"/>
          <w:szCs w:val="24"/>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6F7C4E" w:rsidRPr="0057553A" w:rsidRDefault="006F7C4E" w:rsidP="006F7C4E">
      <w:pPr>
        <w:pStyle w:val="a6"/>
        <w:ind w:firstLine="709"/>
        <w:jc w:val="both"/>
        <w:rPr>
          <w:sz w:val="24"/>
          <w:szCs w:val="24"/>
        </w:rPr>
      </w:pPr>
      <w:r>
        <w:rPr>
          <w:sz w:val="24"/>
          <w:szCs w:val="24"/>
        </w:rPr>
        <w:t>11.</w:t>
      </w:r>
      <w:r w:rsidRPr="0057553A">
        <w:rPr>
          <w:sz w:val="24"/>
          <w:szCs w:val="24"/>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32" w:anchor="dst101001" w:history="1">
        <w:r w:rsidRPr="0057553A">
          <w:rPr>
            <w:rStyle w:val="a3"/>
            <w:color w:val="auto"/>
            <w:sz w:val="24"/>
            <w:szCs w:val="24"/>
            <w:u w:val="none"/>
          </w:rPr>
          <w:t>пунктом 3 части 2 статьи 90</w:t>
        </w:r>
      </w:hyperlink>
      <w:r w:rsidRPr="0057553A">
        <w:rPr>
          <w:sz w:val="24"/>
          <w:szCs w:val="24"/>
        </w:rPr>
        <w:t> 248-ФЗ, при этом осуществляя поэтапную оценку исполнения контролируемым лицом соглашения.</w:t>
      </w:r>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5. Соглашение должно включать:</w:t>
      </w:r>
    </w:p>
    <w:p w:rsidR="006F7C4E" w:rsidRPr="00474CB6" w:rsidRDefault="006F7C4E" w:rsidP="006F7C4E">
      <w:pPr>
        <w:pStyle w:val="a6"/>
        <w:ind w:firstLine="709"/>
        <w:jc w:val="both"/>
        <w:rPr>
          <w:color w:val="000000"/>
          <w:sz w:val="24"/>
          <w:szCs w:val="24"/>
        </w:rPr>
      </w:pPr>
      <w:r w:rsidRPr="00474CB6">
        <w:rPr>
          <w:color w:val="000000"/>
          <w:sz w:val="24"/>
          <w:szCs w:val="24"/>
        </w:rPr>
        <w:t>1) перечень выявленных нарушений обязательных требований, подлежащих устранению контролируемым лицом;</w:t>
      </w:r>
    </w:p>
    <w:p w:rsidR="006F7C4E" w:rsidRPr="00474CB6" w:rsidRDefault="006F7C4E" w:rsidP="006F7C4E">
      <w:pPr>
        <w:pStyle w:val="a6"/>
        <w:ind w:firstLine="709"/>
        <w:jc w:val="both"/>
        <w:rPr>
          <w:color w:val="000000"/>
          <w:sz w:val="24"/>
          <w:szCs w:val="24"/>
        </w:rPr>
      </w:pPr>
      <w:r w:rsidRPr="00474CB6">
        <w:rPr>
          <w:color w:val="000000"/>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F7C4E" w:rsidRPr="00474CB6" w:rsidRDefault="006F7C4E" w:rsidP="006F7C4E">
      <w:pPr>
        <w:pStyle w:val="a6"/>
        <w:ind w:firstLine="709"/>
        <w:jc w:val="both"/>
        <w:rPr>
          <w:color w:val="000000"/>
          <w:sz w:val="24"/>
          <w:szCs w:val="24"/>
        </w:rPr>
      </w:pPr>
      <w:r w:rsidRPr="00474CB6">
        <w:rPr>
          <w:color w:val="000000"/>
          <w:sz w:val="24"/>
          <w:szCs w:val="24"/>
        </w:rPr>
        <w:t>3) срок исполнения соглашения.</w:t>
      </w:r>
    </w:p>
    <w:p w:rsidR="006F7C4E" w:rsidRPr="00474CB6" w:rsidRDefault="006F7C4E" w:rsidP="006F7C4E">
      <w:pPr>
        <w:pStyle w:val="a6"/>
        <w:ind w:firstLine="709"/>
        <w:jc w:val="both"/>
        <w:rPr>
          <w:sz w:val="24"/>
          <w:szCs w:val="24"/>
        </w:rPr>
      </w:pPr>
      <w:r>
        <w:rPr>
          <w:sz w:val="24"/>
          <w:szCs w:val="24"/>
        </w:rPr>
        <w:t>11.</w:t>
      </w:r>
      <w:r w:rsidRPr="00474CB6">
        <w:rPr>
          <w:sz w:val="24"/>
          <w:szCs w:val="24"/>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F7C4E" w:rsidRPr="00474CB6" w:rsidRDefault="006F7C4E" w:rsidP="006F7C4E">
      <w:pPr>
        <w:pStyle w:val="a6"/>
        <w:ind w:firstLine="709"/>
        <w:jc w:val="both"/>
        <w:rPr>
          <w:sz w:val="24"/>
          <w:szCs w:val="24"/>
        </w:rPr>
      </w:pPr>
      <w:r>
        <w:rPr>
          <w:sz w:val="24"/>
          <w:szCs w:val="24"/>
        </w:rPr>
        <w:lastRenderedPageBreak/>
        <w:t>11.</w:t>
      </w:r>
      <w:r w:rsidRPr="00474CB6">
        <w:rPr>
          <w:sz w:val="24"/>
          <w:szCs w:val="24"/>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6F7C4E" w:rsidRPr="00474CB6" w:rsidRDefault="006F7C4E" w:rsidP="006F7C4E">
      <w:pPr>
        <w:pStyle w:val="a6"/>
        <w:ind w:firstLine="709"/>
        <w:jc w:val="both"/>
        <w:rPr>
          <w:sz w:val="24"/>
          <w:szCs w:val="24"/>
        </w:rPr>
      </w:pPr>
      <w:r>
        <w:rPr>
          <w:sz w:val="24"/>
          <w:szCs w:val="24"/>
        </w:rPr>
        <w:t>11.</w:t>
      </w:r>
      <w:r w:rsidRPr="00474CB6">
        <w:rPr>
          <w:sz w:val="24"/>
          <w:szCs w:val="24"/>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10. Контролируемое лицо не имеет права отказаться от исполнения соглашения в одностороннем порядке.</w:t>
      </w:r>
    </w:p>
    <w:p w:rsidR="006F7C4E" w:rsidRDefault="006F7C4E" w:rsidP="006F7C4E">
      <w:pPr>
        <w:ind w:firstLine="709"/>
        <w:contextualSpacing/>
      </w:pPr>
    </w:p>
    <w:p w:rsidR="006F7C4E" w:rsidRPr="003F4B24" w:rsidRDefault="006F7C4E" w:rsidP="006F7C4E">
      <w:pPr>
        <w:pStyle w:val="aa"/>
        <w:shd w:val="clear" w:color="auto" w:fill="FFFFFF"/>
        <w:spacing w:before="0" w:beforeAutospacing="0" w:after="0" w:afterAutospacing="0" w:line="376" w:lineRule="atLeast"/>
        <w:jc w:val="center"/>
        <w:outlineLvl w:val="1"/>
        <w:rPr>
          <w:b/>
          <w:bCs/>
          <w:color w:val="000000"/>
          <w:kern w:val="36"/>
        </w:rPr>
      </w:pPr>
      <w:r>
        <w:rPr>
          <w:b/>
          <w:bCs/>
          <w:color w:val="000000"/>
          <w:kern w:val="36"/>
        </w:rPr>
        <w:t>12.</w:t>
      </w:r>
      <w:r w:rsidRPr="003F4B24">
        <w:rPr>
          <w:b/>
          <w:bCs/>
          <w:color w:val="000000"/>
          <w:kern w:val="36"/>
        </w:rPr>
        <w:t>Недействительность результатов контрольного (надзорного) мероприятия</w:t>
      </w:r>
    </w:p>
    <w:p w:rsidR="006F7C4E" w:rsidRDefault="006F7C4E" w:rsidP="006F7C4E">
      <w:pPr>
        <w:ind w:firstLine="709"/>
        <w:contextualSpacing/>
      </w:pPr>
    </w:p>
    <w:p w:rsidR="006F7C4E" w:rsidRPr="0057553A" w:rsidRDefault="006F7C4E" w:rsidP="006F7C4E">
      <w:pPr>
        <w:pStyle w:val="a6"/>
        <w:ind w:firstLine="709"/>
        <w:jc w:val="both"/>
        <w:rPr>
          <w:sz w:val="24"/>
          <w:szCs w:val="24"/>
        </w:rPr>
      </w:pPr>
      <w:r>
        <w:rPr>
          <w:sz w:val="24"/>
          <w:szCs w:val="24"/>
        </w:rPr>
        <w:t>12.</w:t>
      </w:r>
      <w:r w:rsidRPr="0057553A">
        <w:rPr>
          <w:sz w:val="24"/>
          <w:szCs w:val="24"/>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r:id="rId33" w:anchor="dst101008" w:history="1">
        <w:r w:rsidRPr="0057553A">
          <w:rPr>
            <w:rStyle w:val="a3"/>
            <w:color w:val="auto"/>
            <w:sz w:val="24"/>
            <w:szCs w:val="24"/>
            <w:u w:val="none"/>
          </w:rPr>
          <w:t>частью 2</w:t>
        </w:r>
      </w:hyperlink>
      <w:r w:rsidRPr="0057553A">
        <w:rPr>
          <w:sz w:val="24"/>
          <w:szCs w:val="24"/>
        </w:rPr>
        <w:t>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F7C4E" w:rsidRPr="003F4B24" w:rsidRDefault="006F7C4E" w:rsidP="006F7C4E">
      <w:pPr>
        <w:pStyle w:val="a6"/>
        <w:ind w:firstLine="709"/>
        <w:jc w:val="both"/>
        <w:rPr>
          <w:sz w:val="24"/>
          <w:szCs w:val="24"/>
        </w:rPr>
      </w:pPr>
      <w:r>
        <w:rPr>
          <w:sz w:val="24"/>
          <w:szCs w:val="24"/>
        </w:rPr>
        <w:t>12.</w:t>
      </w:r>
      <w:r w:rsidRPr="003F4B24">
        <w:rPr>
          <w:sz w:val="24"/>
          <w:szCs w:val="24"/>
        </w:rPr>
        <w:t>2. Грубым нарушением требований к организации и осуществлению государственного контроля (надзора), муниципального контроля является:</w:t>
      </w:r>
    </w:p>
    <w:p w:rsidR="006F7C4E" w:rsidRPr="003F4B24" w:rsidRDefault="006F7C4E" w:rsidP="006F7C4E">
      <w:pPr>
        <w:pStyle w:val="a6"/>
        <w:ind w:firstLine="709"/>
        <w:jc w:val="both"/>
        <w:rPr>
          <w:sz w:val="24"/>
          <w:szCs w:val="24"/>
        </w:rPr>
      </w:pPr>
      <w:r w:rsidRPr="003F4B24">
        <w:rPr>
          <w:sz w:val="24"/>
          <w:szCs w:val="24"/>
        </w:rPr>
        <w:t>1) отсутствие оснований проведения контрольных (надзорных) мероприятий;</w:t>
      </w:r>
    </w:p>
    <w:p w:rsidR="006F7C4E" w:rsidRPr="003F4B24" w:rsidRDefault="006F7C4E" w:rsidP="006F7C4E">
      <w:pPr>
        <w:pStyle w:val="a6"/>
        <w:ind w:firstLine="709"/>
        <w:jc w:val="both"/>
        <w:rPr>
          <w:sz w:val="24"/>
          <w:szCs w:val="24"/>
        </w:rPr>
      </w:pPr>
      <w:r w:rsidRPr="003F4B24">
        <w:rPr>
          <w:sz w:val="24"/>
          <w:szCs w:val="24"/>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F7C4E" w:rsidRPr="003F4B24" w:rsidRDefault="006F7C4E" w:rsidP="006F7C4E">
      <w:pPr>
        <w:pStyle w:val="a6"/>
        <w:ind w:firstLine="709"/>
        <w:jc w:val="both"/>
        <w:rPr>
          <w:sz w:val="24"/>
          <w:szCs w:val="24"/>
        </w:rPr>
      </w:pPr>
      <w:r w:rsidRPr="003F4B24">
        <w:rPr>
          <w:sz w:val="24"/>
          <w:szCs w:val="24"/>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F7C4E" w:rsidRPr="003F4B24" w:rsidRDefault="006F7C4E" w:rsidP="006F7C4E">
      <w:pPr>
        <w:pStyle w:val="a6"/>
        <w:ind w:firstLine="709"/>
        <w:jc w:val="both"/>
        <w:rPr>
          <w:sz w:val="24"/>
          <w:szCs w:val="24"/>
        </w:rPr>
      </w:pPr>
      <w:r w:rsidRPr="003F4B24">
        <w:rPr>
          <w:sz w:val="24"/>
          <w:szCs w:val="24"/>
        </w:rPr>
        <w:t>4) нарушение периодичности проведения планового контрольного (надзорного) мероприятия;</w:t>
      </w:r>
    </w:p>
    <w:p w:rsidR="006F7C4E" w:rsidRPr="003F4B24" w:rsidRDefault="006F7C4E" w:rsidP="006F7C4E">
      <w:pPr>
        <w:pStyle w:val="a6"/>
        <w:ind w:firstLine="709"/>
        <w:jc w:val="both"/>
        <w:rPr>
          <w:sz w:val="24"/>
          <w:szCs w:val="24"/>
        </w:rPr>
      </w:pPr>
      <w:r w:rsidRPr="003F4B24">
        <w:rPr>
          <w:sz w:val="24"/>
          <w:szCs w:val="24"/>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F7C4E" w:rsidRPr="003F4B24" w:rsidRDefault="006F7C4E" w:rsidP="006F7C4E">
      <w:pPr>
        <w:pStyle w:val="a6"/>
        <w:ind w:firstLine="709"/>
        <w:jc w:val="both"/>
        <w:rPr>
          <w:sz w:val="24"/>
          <w:szCs w:val="24"/>
        </w:rPr>
      </w:pPr>
      <w:r w:rsidRPr="003F4B24">
        <w:rPr>
          <w:sz w:val="24"/>
          <w:szCs w:val="24"/>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F7C4E" w:rsidRPr="003F4B24" w:rsidRDefault="006F7C4E" w:rsidP="006F7C4E">
      <w:pPr>
        <w:pStyle w:val="a6"/>
        <w:ind w:firstLine="709"/>
        <w:jc w:val="both"/>
        <w:rPr>
          <w:sz w:val="24"/>
          <w:szCs w:val="24"/>
        </w:rPr>
      </w:pPr>
      <w:r w:rsidRPr="003F4B24">
        <w:rPr>
          <w:sz w:val="24"/>
          <w:szCs w:val="24"/>
        </w:rPr>
        <w:t>7) привлечение к проведению контрольного (надзорного) мероприятия лиц, участие которых не предусмотрено настоящим Федеральным законом;</w:t>
      </w:r>
    </w:p>
    <w:p w:rsidR="006F7C4E" w:rsidRPr="003F4B24" w:rsidRDefault="006F7C4E" w:rsidP="006F7C4E">
      <w:pPr>
        <w:pStyle w:val="a6"/>
        <w:ind w:firstLine="709"/>
        <w:jc w:val="both"/>
        <w:rPr>
          <w:sz w:val="24"/>
          <w:szCs w:val="24"/>
        </w:rPr>
      </w:pPr>
      <w:r w:rsidRPr="003F4B24">
        <w:rPr>
          <w:sz w:val="24"/>
          <w:szCs w:val="24"/>
        </w:rPr>
        <w:t>8) нарушение сроков проведения контрольного (надзорного) мероприятия;</w:t>
      </w:r>
    </w:p>
    <w:p w:rsidR="006F7C4E" w:rsidRPr="003F4B24" w:rsidRDefault="006F7C4E" w:rsidP="006F7C4E">
      <w:pPr>
        <w:pStyle w:val="a6"/>
        <w:ind w:firstLine="709"/>
        <w:jc w:val="both"/>
        <w:rPr>
          <w:sz w:val="24"/>
          <w:szCs w:val="24"/>
        </w:rPr>
      </w:pPr>
      <w:r w:rsidRPr="003F4B24">
        <w:rPr>
          <w:sz w:val="24"/>
          <w:szCs w:val="24"/>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F7C4E" w:rsidRPr="003F4B24" w:rsidRDefault="006F7C4E" w:rsidP="006F7C4E">
      <w:pPr>
        <w:pStyle w:val="a6"/>
        <w:ind w:firstLine="709"/>
        <w:jc w:val="both"/>
        <w:rPr>
          <w:sz w:val="24"/>
          <w:szCs w:val="24"/>
        </w:rPr>
      </w:pPr>
      <w:r w:rsidRPr="003F4B24">
        <w:rPr>
          <w:sz w:val="24"/>
          <w:szCs w:val="24"/>
        </w:rPr>
        <w:lastRenderedPageBreak/>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F7C4E" w:rsidRPr="003F4B24" w:rsidRDefault="006F7C4E" w:rsidP="006F7C4E">
      <w:pPr>
        <w:pStyle w:val="a6"/>
        <w:ind w:firstLine="709"/>
        <w:jc w:val="both"/>
        <w:rPr>
          <w:sz w:val="24"/>
          <w:szCs w:val="24"/>
        </w:rPr>
      </w:pPr>
      <w:r w:rsidRPr="003F4B24">
        <w:rPr>
          <w:sz w:val="24"/>
          <w:szCs w:val="24"/>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F7C4E" w:rsidRPr="003F4B24" w:rsidRDefault="006F7C4E" w:rsidP="006F7C4E">
      <w:pPr>
        <w:pStyle w:val="a6"/>
        <w:ind w:firstLine="709"/>
        <w:jc w:val="both"/>
        <w:rPr>
          <w:sz w:val="24"/>
          <w:szCs w:val="24"/>
        </w:rPr>
      </w:pPr>
      <w:r w:rsidRPr="003F4B24">
        <w:rPr>
          <w:sz w:val="24"/>
          <w:szCs w:val="24"/>
        </w:rPr>
        <w:t>12) нарушение запретов и ограничений, установленных </w:t>
      </w:r>
      <w:hyperlink r:id="rId34" w:anchor="dst100412" w:history="1">
        <w:r w:rsidRPr="003F4B24">
          <w:rPr>
            <w:rStyle w:val="a3"/>
            <w:color w:val="auto"/>
            <w:sz w:val="24"/>
            <w:szCs w:val="24"/>
            <w:u w:val="none"/>
          </w:rPr>
          <w:t>пунктом 5 статьи 37</w:t>
        </w:r>
      </w:hyperlink>
      <w:r w:rsidRPr="003F4B24">
        <w:rPr>
          <w:sz w:val="24"/>
          <w:szCs w:val="24"/>
        </w:rPr>
        <w:t> 248-ФЗ.</w:t>
      </w:r>
    </w:p>
    <w:p w:rsidR="006F7C4E" w:rsidRPr="003F4B24" w:rsidRDefault="006F7C4E" w:rsidP="006F7C4E">
      <w:pPr>
        <w:pStyle w:val="a6"/>
        <w:ind w:firstLine="709"/>
        <w:jc w:val="both"/>
        <w:rPr>
          <w:sz w:val="24"/>
          <w:szCs w:val="24"/>
        </w:rPr>
      </w:pPr>
      <w:r>
        <w:rPr>
          <w:sz w:val="24"/>
          <w:szCs w:val="24"/>
        </w:rPr>
        <w:t>12.</w:t>
      </w:r>
      <w:r w:rsidRPr="003F4B24">
        <w:rPr>
          <w:sz w:val="24"/>
          <w:szCs w:val="24"/>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F7C4E" w:rsidRPr="003C676D" w:rsidRDefault="006F7C4E" w:rsidP="006F7C4E">
      <w:pPr>
        <w:ind w:firstLine="709"/>
        <w:contextualSpacing/>
      </w:pPr>
    </w:p>
    <w:p w:rsidR="006F7C4E" w:rsidRPr="001F6C01" w:rsidRDefault="006F7C4E" w:rsidP="006F7C4E">
      <w:pPr>
        <w:jc w:val="center"/>
        <w:rPr>
          <w:b/>
        </w:rPr>
      </w:pPr>
      <w:r>
        <w:rPr>
          <w:b/>
        </w:rPr>
        <w:t>13.</w:t>
      </w:r>
      <w:r w:rsidRPr="001F6C01">
        <w:rPr>
          <w:b/>
        </w:rPr>
        <w:t>Досудебное обжалование</w:t>
      </w:r>
    </w:p>
    <w:p w:rsidR="006F7C4E" w:rsidRPr="00341DDA" w:rsidRDefault="006F7C4E" w:rsidP="006F7C4E">
      <w:pPr>
        <w:pStyle w:val="a6"/>
        <w:ind w:firstLine="709"/>
        <w:jc w:val="both"/>
        <w:rPr>
          <w:b/>
          <w:sz w:val="24"/>
          <w:szCs w:val="24"/>
        </w:rPr>
      </w:pPr>
    </w:p>
    <w:p w:rsidR="006F7C4E" w:rsidRPr="0057553A" w:rsidRDefault="006F7C4E" w:rsidP="006F7C4E">
      <w:pPr>
        <w:pStyle w:val="a6"/>
        <w:ind w:firstLine="709"/>
        <w:jc w:val="both"/>
        <w:rPr>
          <w:sz w:val="24"/>
          <w:szCs w:val="24"/>
        </w:rPr>
      </w:pPr>
      <w:r>
        <w:rPr>
          <w:sz w:val="24"/>
          <w:szCs w:val="24"/>
        </w:rPr>
        <w:t>13.1</w:t>
      </w:r>
      <w:r w:rsidRPr="0057553A">
        <w:rPr>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F7C4E" w:rsidRPr="0057553A" w:rsidRDefault="006F7C4E" w:rsidP="006F7C4E">
      <w:pPr>
        <w:pStyle w:val="a6"/>
        <w:ind w:firstLine="709"/>
        <w:jc w:val="both"/>
        <w:rPr>
          <w:color w:val="000000"/>
          <w:sz w:val="24"/>
          <w:szCs w:val="24"/>
        </w:rPr>
      </w:pPr>
      <w:r w:rsidRPr="0057553A">
        <w:rPr>
          <w:color w:val="000000"/>
          <w:sz w:val="24"/>
          <w:szCs w:val="24"/>
        </w:rPr>
        <w:t>1) решений о проведении контрольных (надзорных) мероприятий и обязательных профилактических визитов;</w:t>
      </w:r>
    </w:p>
    <w:p w:rsidR="006F7C4E" w:rsidRPr="0057553A" w:rsidRDefault="006F7C4E" w:rsidP="006F7C4E">
      <w:pPr>
        <w:pStyle w:val="a6"/>
        <w:ind w:firstLine="709"/>
        <w:jc w:val="both"/>
        <w:rPr>
          <w:sz w:val="24"/>
          <w:szCs w:val="24"/>
        </w:rPr>
      </w:pPr>
      <w:r w:rsidRPr="0057553A">
        <w:rPr>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6F7C4E" w:rsidRPr="0057553A" w:rsidRDefault="006F7C4E" w:rsidP="006F7C4E">
      <w:pPr>
        <w:pStyle w:val="a6"/>
        <w:ind w:firstLine="709"/>
        <w:jc w:val="both"/>
        <w:rPr>
          <w:sz w:val="24"/>
          <w:szCs w:val="24"/>
        </w:rPr>
      </w:pPr>
      <w:r w:rsidRPr="0057553A">
        <w:rPr>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6F7C4E" w:rsidRPr="0057553A" w:rsidRDefault="006F7C4E" w:rsidP="006F7C4E">
      <w:pPr>
        <w:pStyle w:val="a6"/>
        <w:ind w:firstLine="709"/>
        <w:jc w:val="both"/>
        <w:rPr>
          <w:color w:val="000000"/>
          <w:sz w:val="24"/>
          <w:szCs w:val="24"/>
        </w:rPr>
      </w:pPr>
      <w:r w:rsidRPr="0057553A">
        <w:rPr>
          <w:color w:val="000000"/>
          <w:sz w:val="24"/>
          <w:szCs w:val="24"/>
        </w:rPr>
        <w:t>4) решений об отнесении объектов контроля к соответствующей категории риска;</w:t>
      </w:r>
    </w:p>
    <w:p w:rsidR="006F7C4E" w:rsidRPr="0057553A" w:rsidRDefault="006F7C4E" w:rsidP="006F7C4E">
      <w:pPr>
        <w:pStyle w:val="a6"/>
        <w:ind w:firstLine="709"/>
        <w:jc w:val="both"/>
        <w:rPr>
          <w:color w:val="000000"/>
          <w:sz w:val="24"/>
          <w:szCs w:val="24"/>
        </w:rPr>
      </w:pPr>
      <w:r w:rsidRPr="0057553A">
        <w:rPr>
          <w:color w:val="000000"/>
          <w:sz w:val="24"/>
          <w:szCs w:val="24"/>
        </w:rPr>
        <w:t>5) решений об отказе в проведении обязательных профилактических визитов по заявлениям контролируемых лиц;</w:t>
      </w:r>
    </w:p>
    <w:p w:rsidR="006F7C4E" w:rsidRPr="0057553A" w:rsidRDefault="006F7C4E" w:rsidP="006F7C4E">
      <w:pPr>
        <w:pStyle w:val="a6"/>
        <w:ind w:firstLine="709"/>
        <w:jc w:val="both"/>
        <w:rPr>
          <w:color w:val="000000"/>
          <w:sz w:val="24"/>
          <w:szCs w:val="24"/>
        </w:rPr>
      </w:pPr>
      <w:r w:rsidRPr="0057553A">
        <w:rPr>
          <w:color w:val="000000"/>
          <w:sz w:val="24"/>
          <w:szCs w:val="24"/>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6F7C4E" w:rsidRPr="001F6C01" w:rsidRDefault="006F7C4E" w:rsidP="006F7C4E">
      <w:pPr>
        <w:ind w:firstLine="709"/>
        <w:jc w:val="both"/>
      </w:pPr>
      <w:r>
        <w:t>13.2</w:t>
      </w:r>
      <w:r w:rsidRPr="001F6C01">
        <w:t xml:space="preserve">.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6F7C4E" w:rsidRPr="001F6C01" w:rsidRDefault="006F7C4E" w:rsidP="006F7C4E">
      <w:pPr>
        <w:ind w:firstLine="709"/>
        <w:jc w:val="both"/>
      </w:pPr>
      <w:r w:rsidRPr="001F6C01">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F7C4E" w:rsidRPr="001F6C01" w:rsidRDefault="006F7C4E" w:rsidP="006F7C4E">
      <w:pPr>
        <w:ind w:firstLine="709"/>
        <w:jc w:val="both"/>
      </w:pPr>
      <w:r w:rsidRPr="001F6C01">
        <w:t xml:space="preserve">Материалы, прикладываемые к жалобе, в том числе фото- и видеоматериалы, представляются контролируемым лицом в электронном виде. </w:t>
      </w:r>
    </w:p>
    <w:p w:rsidR="006F7C4E" w:rsidRPr="001F6C01" w:rsidRDefault="006F7C4E" w:rsidP="006F7C4E">
      <w:pPr>
        <w:ind w:firstLine="709"/>
        <w:jc w:val="both"/>
      </w:pPr>
      <w:r>
        <w:t>13.3</w:t>
      </w:r>
      <w:r w:rsidRPr="001F6C01">
        <w:t>.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F7C4E" w:rsidRPr="001F6C01" w:rsidRDefault="006F7C4E" w:rsidP="006F7C4E">
      <w:pPr>
        <w:ind w:firstLine="709"/>
        <w:jc w:val="both"/>
      </w:pPr>
      <w:r>
        <w:t>13.4</w:t>
      </w:r>
      <w:r w:rsidRPr="001F6C01">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6F7C4E" w:rsidRPr="001F6C01" w:rsidRDefault="006F7C4E" w:rsidP="006F7C4E">
      <w:pPr>
        <w:ind w:firstLine="709"/>
        <w:jc w:val="both"/>
      </w:pPr>
      <w:r w:rsidRPr="001F6C01">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F7C4E" w:rsidRPr="001F6C01" w:rsidRDefault="006F7C4E" w:rsidP="006F7C4E">
      <w:pPr>
        <w:ind w:firstLine="709"/>
        <w:jc w:val="both"/>
      </w:pPr>
      <w:r>
        <w:t>34</w:t>
      </w:r>
      <w:r w:rsidRPr="001F6C01">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6F7C4E" w:rsidRPr="001F6C01" w:rsidRDefault="006F7C4E" w:rsidP="006F7C4E">
      <w:pPr>
        <w:ind w:firstLine="709"/>
        <w:jc w:val="both"/>
      </w:pPr>
      <w:r>
        <w:t>13.5</w:t>
      </w:r>
      <w:r w:rsidRPr="001F6C01">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F7C4E" w:rsidRPr="001F6C01" w:rsidRDefault="006F7C4E" w:rsidP="006F7C4E">
      <w:pPr>
        <w:ind w:firstLine="709"/>
        <w:jc w:val="both"/>
      </w:pPr>
      <w:r>
        <w:t>13.6</w:t>
      </w:r>
      <w:r w:rsidRPr="001F6C01">
        <w:t>. Жалоба может содержать ходатайство о приостановлении исполнения обжалуемого решения Контрольного органа.</w:t>
      </w:r>
    </w:p>
    <w:p w:rsidR="006F7C4E" w:rsidRPr="001F6C01" w:rsidRDefault="006F7C4E" w:rsidP="006F7C4E">
      <w:pPr>
        <w:ind w:firstLine="709"/>
        <w:jc w:val="both"/>
      </w:pPr>
      <w:r>
        <w:t>13.7</w:t>
      </w:r>
      <w:r w:rsidRPr="001F6C01">
        <w:t>.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F7C4E" w:rsidRPr="001F6C01" w:rsidRDefault="006F7C4E" w:rsidP="006F7C4E">
      <w:pPr>
        <w:ind w:firstLine="709"/>
        <w:jc w:val="both"/>
      </w:pPr>
      <w:r w:rsidRPr="001F6C01">
        <w:t>1) о приостановлении исполнения обжалуемого решения Контрольного органа;</w:t>
      </w:r>
    </w:p>
    <w:p w:rsidR="006F7C4E" w:rsidRPr="001F6C01" w:rsidRDefault="006F7C4E" w:rsidP="006F7C4E">
      <w:pPr>
        <w:ind w:firstLine="709"/>
        <w:jc w:val="both"/>
      </w:pPr>
      <w:r w:rsidRPr="001F6C01">
        <w:t xml:space="preserve">2) об отказе в приостановлении исполнения обжалуемого решения Контрольного органа. </w:t>
      </w:r>
    </w:p>
    <w:p w:rsidR="006F7C4E" w:rsidRPr="001F6C01" w:rsidRDefault="006F7C4E" w:rsidP="006F7C4E">
      <w:pPr>
        <w:ind w:firstLine="709"/>
        <w:jc w:val="both"/>
      </w:pPr>
      <w:r w:rsidRPr="001F6C01">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F7C4E" w:rsidRPr="001F6C01" w:rsidRDefault="006F7C4E" w:rsidP="006F7C4E">
      <w:pPr>
        <w:tabs>
          <w:tab w:val="left" w:pos="1134"/>
        </w:tabs>
        <w:ind w:left="709"/>
        <w:contextualSpacing/>
        <w:jc w:val="both"/>
      </w:pPr>
      <w:r>
        <w:t>13.8</w:t>
      </w:r>
      <w:r w:rsidRPr="001F6C01">
        <w:t>. Жалоба должна содержать:</w:t>
      </w:r>
    </w:p>
    <w:p w:rsidR="006F7C4E" w:rsidRPr="001F6C01" w:rsidRDefault="006F7C4E" w:rsidP="006F7C4E">
      <w:pPr>
        <w:ind w:firstLine="709"/>
        <w:jc w:val="both"/>
      </w:pPr>
      <w:r w:rsidRPr="001F6C01">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F7C4E" w:rsidRPr="001F6C01" w:rsidRDefault="006F7C4E" w:rsidP="006F7C4E">
      <w:pPr>
        <w:ind w:firstLine="709"/>
        <w:jc w:val="both"/>
      </w:pPr>
      <w:r w:rsidRPr="001F6C01">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F7C4E" w:rsidRPr="001F6C01" w:rsidRDefault="006F7C4E" w:rsidP="006F7C4E">
      <w:pPr>
        <w:ind w:firstLine="709"/>
        <w:jc w:val="both"/>
      </w:pPr>
      <w:r w:rsidRPr="001F6C01">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F7C4E" w:rsidRPr="001F6C01" w:rsidRDefault="006F7C4E" w:rsidP="006F7C4E">
      <w:pPr>
        <w:ind w:firstLine="709"/>
        <w:jc w:val="both"/>
      </w:pPr>
      <w:r w:rsidRPr="001F6C01">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F7C4E" w:rsidRPr="00236C06" w:rsidRDefault="006F7C4E" w:rsidP="006F7C4E">
      <w:pPr>
        <w:pStyle w:val="a6"/>
        <w:ind w:firstLine="709"/>
        <w:jc w:val="both"/>
        <w:rPr>
          <w:sz w:val="24"/>
          <w:szCs w:val="24"/>
        </w:rPr>
      </w:pPr>
      <w:r w:rsidRPr="00236C06">
        <w:rPr>
          <w:sz w:val="24"/>
          <w:szCs w:val="24"/>
        </w:rPr>
        <w:t>5) требования контролируемого лица, подавшего жалобу;</w:t>
      </w:r>
    </w:p>
    <w:p w:rsidR="006F7C4E" w:rsidRPr="0057553A" w:rsidRDefault="006F7C4E" w:rsidP="006F7C4E">
      <w:pPr>
        <w:pStyle w:val="a6"/>
        <w:ind w:firstLine="709"/>
        <w:jc w:val="both"/>
        <w:rPr>
          <w:sz w:val="24"/>
          <w:szCs w:val="24"/>
        </w:rPr>
      </w:pPr>
      <w:r w:rsidRPr="0057553A">
        <w:rPr>
          <w:color w:val="000000"/>
          <w:sz w:val="24"/>
          <w:szCs w:val="24"/>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35" w:anchor="dst101341" w:history="1">
        <w:r w:rsidRPr="0057553A">
          <w:rPr>
            <w:rStyle w:val="a3"/>
            <w:color w:val="auto"/>
            <w:sz w:val="24"/>
            <w:szCs w:val="24"/>
            <w:u w:val="none"/>
          </w:rPr>
          <w:t>пунктами 1</w:t>
        </w:r>
      </w:hyperlink>
      <w:r w:rsidRPr="0057553A">
        <w:rPr>
          <w:sz w:val="24"/>
          <w:szCs w:val="24"/>
        </w:rPr>
        <w:t> - </w:t>
      </w:r>
      <w:hyperlink r:id="rId36" w:anchor="dst101343" w:history="1">
        <w:r w:rsidRPr="0057553A">
          <w:rPr>
            <w:rStyle w:val="a3"/>
            <w:color w:val="auto"/>
            <w:sz w:val="24"/>
            <w:szCs w:val="24"/>
            <w:u w:val="none"/>
          </w:rPr>
          <w:t>3 части 4 статьи 40</w:t>
        </w:r>
      </w:hyperlink>
      <w:r w:rsidRPr="0057553A">
        <w:rPr>
          <w:sz w:val="24"/>
          <w:szCs w:val="24"/>
        </w:rPr>
        <w:t> № 248-ФЗ;</w:t>
      </w:r>
    </w:p>
    <w:p w:rsidR="006F7C4E" w:rsidRPr="0057553A" w:rsidRDefault="006F7C4E" w:rsidP="006F7C4E">
      <w:pPr>
        <w:pStyle w:val="a6"/>
        <w:ind w:firstLine="709"/>
        <w:jc w:val="both"/>
        <w:rPr>
          <w:color w:val="000000"/>
          <w:sz w:val="24"/>
          <w:szCs w:val="24"/>
        </w:rPr>
      </w:pPr>
      <w:r w:rsidRPr="0057553A">
        <w:rPr>
          <w:color w:val="000000"/>
          <w:sz w:val="24"/>
          <w:szCs w:val="24"/>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6F7C4E" w:rsidRPr="001F6C01" w:rsidRDefault="006F7C4E" w:rsidP="006F7C4E">
      <w:pPr>
        <w:ind w:firstLine="709"/>
        <w:jc w:val="both"/>
      </w:pPr>
      <w:r>
        <w:t>13.9</w:t>
      </w:r>
      <w:r w:rsidRPr="001F6C01">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F7C4E" w:rsidRPr="001F6C01" w:rsidRDefault="006F7C4E" w:rsidP="006F7C4E">
      <w:pPr>
        <w:ind w:firstLine="709"/>
        <w:jc w:val="both"/>
      </w:pPr>
      <w:r>
        <w:t>13.10</w:t>
      </w:r>
      <w:r w:rsidRPr="001F6C01">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F7C4E" w:rsidRPr="001F6C01" w:rsidRDefault="006F7C4E" w:rsidP="006F7C4E">
      <w:pPr>
        <w:ind w:firstLine="709"/>
        <w:jc w:val="both"/>
      </w:pPr>
      <w:r>
        <w:t>13.11</w:t>
      </w:r>
      <w:r w:rsidRPr="001F6C01">
        <w:t>. Контрольный орган принимает решение об отказе в рассмотрении жалобы в течение пяти рабочих дней со дня получения жалобы, если:</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44764C">
        <w:lastRenderedPageBreak/>
        <w:t>1) жалоба подана после истечения сроков подачи жалобы, установленных пунктом 13.4 настоящего Положения, и не содержит ходатайства о восстановлении пропущенного</w:t>
      </w:r>
      <w:r w:rsidRPr="001F6C01">
        <w:t xml:space="preserve"> срока на подачу жалобы;</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2) в удовлетворении ходатайства о восстановлении пропущенного срока на подачу жалобы отказано;</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 до принятия решения по жалобе от контролируемого лица, ее подавшего, поступило заявление об отзыве жалобы;</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4) имеется решение суда по вопросам, поставленным в жалобе;</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5) ранее в Контрольный орган была подана другая жалоба от того же контролируемого лица по тем же основаниям;</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8) жалоба подана в ненадлежащий орган;</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9) законодательством Российской Федерации предусмотрен только судебный порядок обжалования решений Контрольного органа.</w:t>
      </w:r>
    </w:p>
    <w:p w:rsidR="006F7C4E" w:rsidRPr="001F6C01" w:rsidRDefault="006F7C4E" w:rsidP="006F7C4E">
      <w:pPr>
        <w:ind w:firstLine="709"/>
        <w:jc w:val="both"/>
      </w:pPr>
      <w:r>
        <w:t>13.12</w:t>
      </w:r>
      <w:r w:rsidRPr="001F6C01">
        <w:t>. Отказ в рассмотрении жалобы по основаниям, указан</w:t>
      </w:r>
      <w:r>
        <w:t>ным в подпунктах 3-8 пункта 41</w:t>
      </w:r>
      <w:r w:rsidRPr="001F6C01">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F7C4E" w:rsidRPr="001F6C01" w:rsidRDefault="006F7C4E" w:rsidP="006F7C4E">
      <w:pPr>
        <w:tabs>
          <w:tab w:val="left" w:pos="1134"/>
        </w:tabs>
        <w:ind w:firstLine="709"/>
        <w:contextualSpacing/>
        <w:jc w:val="both"/>
      </w:pPr>
      <w:r>
        <w:t>13.13</w:t>
      </w:r>
      <w:r w:rsidRPr="001F6C01">
        <w:t>.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6F7C4E" w:rsidRPr="0057553A" w:rsidRDefault="006F7C4E" w:rsidP="006F7C4E">
      <w:pPr>
        <w:tabs>
          <w:tab w:val="left" w:pos="1134"/>
        </w:tabs>
        <w:ind w:firstLine="709"/>
        <w:jc w:val="both"/>
      </w:pPr>
      <w:r>
        <w:t>13.</w:t>
      </w:r>
      <w:r w:rsidRPr="0057553A">
        <w:t xml:space="preserve">4.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 </w:t>
      </w:r>
    </w:p>
    <w:p w:rsidR="006F7C4E" w:rsidRPr="001F6C01" w:rsidRDefault="006F7C4E" w:rsidP="006F7C4E">
      <w:pPr>
        <w:tabs>
          <w:tab w:val="left" w:pos="1134"/>
        </w:tabs>
        <w:ind w:firstLine="709"/>
        <w:contextualSpacing/>
        <w:jc w:val="both"/>
      </w:pPr>
      <w:r>
        <w:t>13.5</w:t>
      </w:r>
      <w:r w:rsidRPr="001F6C01">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F7C4E" w:rsidRPr="001F6C01" w:rsidRDefault="006F7C4E" w:rsidP="006F7C4E">
      <w:pPr>
        <w:tabs>
          <w:tab w:val="left" w:pos="1134"/>
        </w:tabs>
        <w:ind w:firstLine="709"/>
        <w:contextualSpacing/>
        <w:jc w:val="both"/>
      </w:pPr>
      <w:r w:rsidRPr="001F6C01">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F7C4E" w:rsidRPr="001F6C01" w:rsidRDefault="006F7C4E" w:rsidP="006F7C4E">
      <w:pPr>
        <w:tabs>
          <w:tab w:val="left" w:pos="1134"/>
        </w:tabs>
        <w:ind w:firstLine="709"/>
        <w:contextualSpacing/>
        <w:jc w:val="both"/>
      </w:pPr>
      <w:r w:rsidRPr="001F6C01">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F7C4E" w:rsidRPr="001F6C01" w:rsidRDefault="006F7C4E" w:rsidP="006F7C4E">
      <w:pPr>
        <w:ind w:firstLine="709"/>
        <w:jc w:val="both"/>
      </w:pPr>
      <w:r>
        <w:t>13.6</w:t>
      </w:r>
      <w:r w:rsidRPr="001F6C01">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F7C4E" w:rsidRPr="001F6C01" w:rsidRDefault="006F7C4E" w:rsidP="006F7C4E">
      <w:pPr>
        <w:ind w:firstLine="709"/>
        <w:jc w:val="both"/>
      </w:pPr>
      <w:r>
        <w:t>13.7</w:t>
      </w:r>
      <w:r w:rsidRPr="001F6C01">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F7C4E" w:rsidRPr="001F6C01" w:rsidRDefault="006F7C4E" w:rsidP="006F7C4E">
      <w:pPr>
        <w:tabs>
          <w:tab w:val="left" w:pos="1134"/>
        </w:tabs>
        <w:ind w:firstLine="709"/>
        <w:contextualSpacing/>
        <w:jc w:val="both"/>
      </w:pPr>
      <w:r>
        <w:t>13.8</w:t>
      </w:r>
      <w:r w:rsidRPr="001F6C01">
        <w:t>. По итогам рассмотрения жалобы руководитель (заместитель руководителя) Контрольного органа принимает одно из следующих решений:</w:t>
      </w:r>
    </w:p>
    <w:p w:rsidR="006F7C4E" w:rsidRPr="001F6C01" w:rsidRDefault="006F7C4E" w:rsidP="006F7C4E">
      <w:pPr>
        <w:ind w:firstLine="709"/>
        <w:jc w:val="both"/>
      </w:pPr>
      <w:r w:rsidRPr="001F6C01">
        <w:lastRenderedPageBreak/>
        <w:t>1) оставляет жалобу без удовлетворения;</w:t>
      </w:r>
    </w:p>
    <w:p w:rsidR="006F7C4E" w:rsidRPr="001F6C01" w:rsidRDefault="006F7C4E" w:rsidP="006F7C4E">
      <w:pPr>
        <w:ind w:firstLine="709"/>
        <w:jc w:val="both"/>
      </w:pPr>
      <w:r w:rsidRPr="001F6C01">
        <w:t>2) отменяет решение Контрольного органа полностью или частично;</w:t>
      </w:r>
    </w:p>
    <w:p w:rsidR="006F7C4E" w:rsidRPr="001F6C01" w:rsidRDefault="006F7C4E" w:rsidP="006F7C4E">
      <w:pPr>
        <w:ind w:firstLine="709"/>
        <w:jc w:val="both"/>
      </w:pPr>
      <w:r w:rsidRPr="001F6C01">
        <w:t>3) отменяет решение Контрольного органа полностью и принимает новое решение;</w:t>
      </w:r>
    </w:p>
    <w:p w:rsidR="006F7C4E" w:rsidRPr="001F6C01" w:rsidRDefault="006F7C4E" w:rsidP="006F7C4E">
      <w:pPr>
        <w:ind w:firstLine="709"/>
        <w:jc w:val="both"/>
      </w:pPr>
      <w:r w:rsidRPr="001F6C01">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F7C4E" w:rsidRPr="001F6C01" w:rsidRDefault="006F7C4E" w:rsidP="006F7C4E">
      <w:pPr>
        <w:ind w:firstLine="709"/>
        <w:jc w:val="both"/>
      </w:pPr>
      <w:r>
        <w:t>13.9</w:t>
      </w:r>
      <w:r w:rsidRPr="001F6C01">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1F6C01">
        <w:rPr>
          <w:highlight w:val="yellow"/>
        </w:rPr>
        <w:t xml:space="preserve"> </w:t>
      </w:r>
    </w:p>
    <w:p w:rsidR="006F7C4E" w:rsidRPr="006527FD" w:rsidRDefault="006F7C4E" w:rsidP="006F7C4E">
      <w:pPr>
        <w:ind w:firstLine="709"/>
        <w:contextualSpacing/>
        <w:jc w:val="both"/>
        <w:rPr>
          <w:i/>
          <w:u w:val="single"/>
        </w:rPr>
      </w:pPr>
    </w:p>
    <w:p w:rsidR="006F7C4E" w:rsidRDefault="006F7C4E" w:rsidP="006F7C4E">
      <w:pPr>
        <w:autoSpaceDE w:val="0"/>
        <w:autoSpaceDN w:val="0"/>
        <w:adjustRightInd w:val="0"/>
        <w:jc w:val="center"/>
        <w:outlineLvl w:val="0"/>
        <w:rPr>
          <w:b/>
          <w:bCs/>
        </w:rPr>
      </w:pPr>
      <w:r>
        <w:rPr>
          <w:b/>
          <w:bCs/>
        </w:rPr>
        <w:t>14.</w:t>
      </w:r>
      <w:r w:rsidRPr="006527FD">
        <w:rPr>
          <w:b/>
          <w:bCs/>
        </w:rPr>
        <w:t xml:space="preserve">Оценка результативности и эффективности деятельности </w:t>
      </w:r>
      <w:r w:rsidRPr="00156941">
        <w:rPr>
          <w:b/>
          <w:bCs/>
        </w:rPr>
        <w:t>местной администрации</w:t>
      </w:r>
      <w:r w:rsidRPr="006527FD">
        <w:rPr>
          <w:b/>
          <w:bCs/>
        </w:rPr>
        <w:t xml:space="preserve"> при осуществлении муниципального контроля</w:t>
      </w:r>
    </w:p>
    <w:p w:rsidR="006F7C4E" w:rsidRPr="006527FD" w:rsidRDefault="006F7C4E" w:rsidP="006F7C4E">
      <w:pPr>
        <w:autoSpaceDE w:val="0"/>
        <w:autoSpaceDN w:val="0"/>
        <w:adjustRightInd w:val="0"/>
        <w:jc w:val="center"/>
        <w:outlineLvl w:val="0"/>
        <w:rPr>
          <w:b/>
          <w:bCs/>
        </w:rPr>
      </w:pPr>
    </w:p>
    <w:p w:rsidR="006F7C4E" w:rsidRPr="006527FD" w:rsidRDefault="006F7C4E" w:rsidP="006F7C4E">
      <w:pPr>
        <w:pStyle w:val="a6"/>
        <w:ind w:firstLine="709"/>
        <w:jc w:val="both"/>
        <w:rPr>
          <w:sz w:val="24"/>
          <w:szCs w:val="24"/>
        </w:rPr>
      </w:pPr>
      <w:r>
        <w:rPr>
          <w:sz w:val="24"/>
          <w:szCs w:val="24"/>
        </w:rPr>
        <w:t>14.1</w:t>
      </w:r>
      <w:r w:rsidRPr="006527FD">
        <w:rPr>
          <w:sz w:val="24"/>
          <w:szCs w:val="24"/>
        </w:rPr>
        <w:t xml:space="preserve">. Оценка результативности и эффективности деятельности </w:t>
      </w:r>
      <w:r w:rsidRPr="006527FD">
        <w:rPr>
          <w:iCs/>
          <w:sz w:val="24"/>
          <w:szCs w:val="24"/>
        </w:rPr>
        <w:t>местной администрации</w:t>
      </w:r>
      <w:r w:rsidRPr="006527FD">
        <w:rPr>
          <w:sz w:val="24"/>
          <w:szCs w:val="24"/>
        </w:rPr>
        <w:t xml:space="preserve"> и должностных лиц </w:t>
      </w:r>
      <w:r w:rsidRPr="006527FD">
        <w:rPr>
          <w:iCs/>
          <w:sz w:val="24"/>
          <w:szCs w:val="24"/>
        </w:rPr>
        <w:t>местной администрации</w:t>
      </w:r>
      <w:r>
        <w:rPr>
          <w:sz w:val="24"/>
          <w:szCs w:val="24"/>
        </w:rPr>
        <w:t xml:space="preserve"> </w:t>
      </w:r>
      <w:r w:rsidRPr="006527FD">
        <w:rPr>
          <w:sz w:val="24"/>
          <w:szCs w:val="24"/>
        </w:rPr>
        <w:t>по 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6F7C4E" w:rsidRPr="006527FD" w:rsidRDefault="006F7C4E" w:rsidP="006F7C4E">
      <w:pPr>
        <w:pStyle w:val="a6"/>
        <w:ind w:firstLine="709"/>
        <w:jc w:val="both"/>
        <w:rPr>
          <w:sz w:val="24"/>
          <w:szCs w:val="24"/>
        </w:rPr>
      </w:pPr>
      <w:r w:rsidRPr="006527FD">
        <w:rPr>
          <w:sz w:val="24"/>
          <w:szCs w:val="24"/>
        </w:rPr>
        <w:t xml:space="preserve">В систему показателей результативности и эффективности деятельности </w:t>
      </w:r>
      <w:r w:rsidRPr="006527FD">
        <w:rPr>
          <w:iCs/>
          <w:sz w:val="24"/>
          <w:szCs w:val="24"/>
        </w:rPr>
        <w:t>местной администрации</w:t>
      </w:r>
      <w:r w:rsidRPr="006527FD">
        <w:rPr>
          <w:sz w:val="24"/>
          <w:szCs w:val="24"/>
        </w:rPr>
        <w:t xml:space="preserve"> при осуществлении муниципального контроля входят:</w:t>
      </w:r>
    </w:p>
    <w:p w:rsidR="006F7C4E" w:rsidRDefault="006F7C4E" w:rsidP="006F7C4E">
      <w:pPr>
        <w:pStyle w:val="a6"/>
        <w:ind w:firstLine="709"/>
        <w:jc w:val="both"/>
        <w:rPr>
          <w:sz w:val="24"/>
          <w:szCs w:val="24"/>
        </w:rPr>
      </w:pPr>
      <w:r w:rsidRPr="006527FD">
        <w:rPr>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w:t>
      </w:r>
      <w:r>
        <w:rPr>
          <w:sz w:val="24"/>
          <w:szCs w:val="24"/>
        </w:rPr>
        <w:t>риска причинения вреда (ущерба)</w:t>
      </w:r>
      <w:r w:rsidRPr="006527FD">
        <w:rPr>
          <w:sz w:val="24"/>
          <w:szCs w:val="24"/>
        </w:rPr>
        <w:t xml:space="preserve"> в соответствующей сфере деятельности, по которым устанавливаются целевые (плановые) значения </w:t>
      </w:r>
      <w:r w:rsidRPr="00267347">
        <w:rPr>
          <w:sz w:val="24"/>
          <w:szCs w:val="24"/>
        </w:rPr>
        <w:t>(устанавливаются исходя из текущей ситуации  в муниципальном образовании и должны стремиться к минимизации)</w:t>
      </w:r>
      <w:r w:rsidRPr="006527FD">
        <w:rPr>
          <w:sz w:val="24"/>
          <w:szCs w:val="24"/>
        </w:rPr>
        <w:t xml:space="preserve">  и достижение которых должна обеспечить </w:t>
      </w:r>
      <w:r w:rsidRPr="006527FD">
        <w:rPr>
          <w:iCs/>
          <w:sz w:val="24"/>
          <w:szCs w:val="24"/>
        </w:rPr>
        <w:t>местная администрация</w:t>
      </w:r>
      <w:r>
        <w:rPr>
          <w:iCs/>
          <w:sz w:val="24"/>
          <w:szCs w:val="24"/>
        </w:rPr>
        <w:t xml:space="preserve"> (Приложение №1)</w:t>
      </w:r>
      <w:r w:rsidRPr="006527FD">
        <w:rPr>
          <w:sz w:val="24"/>
          <w:szCs w:val="24"/>
        </w:rPr>
        <w:t xml:space="preserve">; </w:t>
      </w:r>
    </w:p>
    <w:p w:rsidR="006F7C4E" w:rsidRPr="006527FD" w:rsidRDefault="006F7C4E" w:rsidP="006F7C4E">
      <w:pPr>
        <w:pStyle w:val="a6"/>
        <w:ind w:firstLine="709"/>
        <w:jc w:val="both"/>
        <w:rPr>
          <w:sz w:val="24"/>
          <w:szCs w:val="24"/>
        </w:rPr>
      </w:pPr>
      <w:r w:rsidRPr="006527FD">
        <w:rPr>
          <w:sz w:val="24"/>
          <w:szCs w:val="24"/>
        </w:rPr>
        <w:t xml:space="preserve">2) Перечень показателей результативности и эффективности деятельности </w:t>
      </w:r>
      <w:r w:rsidRPr="006527FD">
        <w:rPr>
          <w:iCs/>
          <w:sz w:val="24"/>
          <w:szCs w:val="24"/>
        </w:rPr>
        <w:t>местной администрации</w:t>
      </w:r>
      <w:r w:rsidRPr="006527FD">
        <w:rPr>
          <w:sz w:val="24"/>
          <w:szCs w:val="24"/>
        </w:rPr>
        <w:t xml:space="preserve"> при осуществлении муниципального кон</w:t>
      </w:r>
      <w:r>
        <w:rPr>
          <w:sz w:val="24"/>
          <w:szCs w:val="24"/>
        </w:rPr>
        <w:t>троля установлен приложением № 2</w:t>
      </w:r>
      <w:r w:rsidRPr="006527FD">
        <w:rPr>
          <w:sz w:val="24"/>
          <w:szCs w:val="24"/>
        </w:rPr>
        <w:t xml:space="preserve"> к настоящему Положению.</w:t>
      </w:r>
    </w:p>
    <w:p w:rsidR="006F7C4E" w:rsidRPr="006527FD" w:rsidRDefault="006F7C4E" w:rsidP="006F7C4E">
      <w:pPr>
        <w:pStyle w:val="a6"/>
        <w:ind w:firstLine="709"/>
        <w:jc w:val="both"/>
        <w:rPr>
          <w:sz w:val="24"/>
          <w:szCs w:val="24"/>
        </w:rPr>
      </w:pPr>
      <w:r w:rsidRPr="006527FD">
        <w:rPr>
          <w:sz w:val="24"/>
          <w:szCs w:val="24"/>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w:t>
      </w:r>
      <w:r>
        <w:rPr>
          <w:sz w:val="24"/>
          <w:szCs w:val="24"/>
        </w:rPr>
        <w:t>и, и определения причин</w:t>
      </w:r>
      <w:r w:rsidRPr="006527FD">
        <w:rPr>
          <w:sz w:val="24"/>
          <w:szCs w:val="24"/>
        </w:rPr>
        <w:t xml:space="preserve">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F7C4E" w:rsidRPr="006527FD" w:rsidRDefault="006F7C4E" w:rsidP="006F7C4E">
      <w:pPr>
        <w:pStyle w:val="a6"/>
        <w:ind w:firstLine="709"/>
        <w:jc w:val="both"/>
        <w:rPr>
          <w:sz w:val="24"/>
          <w:szCs w:val="24"/>
        </w:rPr>
      </w:pPr>
      <w:r w:rsidRPr="006527FD">
        <w:rPr>
          <w:iCs/>
          <w:sz w:val="24"/>
          <w:szCs w:val="24"/>
        </w:rPr>
        <w:t>Местная администрация</w:t>
      </w:r>
      <w:r w:rsidRPr="006527FD">
        <w:rPr>
          <w:sz w:val="24"/>
          <w:szCs w:val="24"/>
        </w:rPr>
        <w:t xml:space="preserve"> ежегодно осуществляют </w:t>
      </w:r>
      <w:r>
        <w:rPr>
          <w:sz w:val="24"/>
          <w:szCs w:val="24"/>
        </w:rPr>
        <w:t xml:space="preserve">подготовку доклада </w:t>
      </w:r>
      <w:r w:rsidRPr="006527FD">
        <w:rPr>
          <w:sz w:val="24"/>
          <w:szCs w:val="24"/>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bookmarkEnd w:id="1"/>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AC5C60" w:rsidRDefault="00AC5C60" w:rsidP="00D26691">
      <w:pPr>
        <w:ind w:left="4536"/>
        <w:rPr>
          <w:sz w:val="28"/>
          <w:szCs w:val="28"/>
        </w:rPr>
      </w:pPr>
    </w:p>
    <w:p w:rsidR="00014E59" w:rsidRDefault="00014E59" w:rsidP="00D26691">
      <w:pPr>
        <w:ind w:left="4536"/>
        <w:rPr>
          <w:sz w:val="28"/>
          <w:szCs w:val="28"/>
        </w:rPr>
      </w:pPr>
    </w:p>
    <w:p w:rsidR="00014E59" w:rsidRDefault="00014E59" w:rsidP="00D26691">
      <w:pPr>
        <w:ind w:left="4536"/>
        <w:rPr>
          <w:sz w:val="28"/>
          <w:szCs w:val="28"/>
        </w:rPr>
      </w:pPr>
    </w:p>
    <w:p w:rsidR="00014E59" w:rsidRDefault="00014E59" w:rsidP="00D26691">
      <w:pPr>
        <w:ind w:left="4536"/>
        <w:rPr>
          <w:sz w:val="28"/>
          <w:szCs w:val="28"/>
        </w:rPr>
      </w:pPr>
    </w:p>
    <w:p w:rsidR="006C5C89" w:rsidRPr="006527FD" w:rsidRDefault="006C5C89" w:rsidP="006C5C89">
      <w:pPr>
        <w:ind w:firstLine="709"/>
        <w:contextualSpacing/>
        <w:jc w:val="right"/>
      </w:pPr>
      <w:r w:rsidRPr="006527FD">
        <w:lastRenderedPageBreak/>
        <w:t>Приложение № 1</w:t>
      </w:r>
    </w:p>
    <w:p w:rsidR="006C5C89" w:rsidRPr="006527FD" w:rsidRDefault="006C5C89" w:rsidP="006C5C89">
      <w:pPr>
        <w:ind w:firstLine="709"/>
        <w:contextualSpacing/>
        <w:jc w:val="right"/>
      </w:pPr>
      <w:r w:rsidRPr="006527FD">
        <w:t xml:space="preserve">к Положению о муниципальном </w:t>
      </w:r>
    </w:p>
    <w:p w:rsidR="006C5C89" w:rsidRPr="006527FD" w:rsidRDefault="006C5C89" w:rsidP="006C5C89">
      <w:pPr>
        <w:ind w:firstLine="709"/>
        <w:contextualSpacing/>
        <w:jc w:val="right"/>
      </w:pPr>
      <w:r w:rsidRPr="006527FD">
        <w:t>контроле</w:t>
      </w:r>
      <w:r>
        <w:t xml:space="preserve"> в сфере благоустройства</w:t>
      </w:r>
    </w:p>
    <w:p w:rsidR="006C5C89" w:rsidRPr="006527FD" w:rsidRDefault="006C5C89" w:rsidP="006C5C89">
      <w:pPr>
        <w:contextualSpacing/>
        <w:jc w:val="center"/>
      </w:pPr>
      <w:bookmarkStart w:id="4" w:name="P409"/>
      <w:bookmarkEnd w:id="4"/>
    </w:p>
    <w:p w:rsidR="00EC1F0B" w:rsidRDefault="00EC1F0B" w:rsidP="00EC1F0B">
      <w:pPr>
        <w:shd w:val="clear" w:color="auto" w:fill="FFFFFF"/>
        <w:jc w:val="center"/>
        <w:rPr>
          <w:color w:val="1A1A1A"/>
          <w:sz w:val="28"/>
          <w:szCs w:val="28"/>
        </w:rPr>
      </w:pPr>
      <w:r>
        <w:rPr>
          <w:color w:val="1A1A1A"/>
          <w:sz w:val="28"/>
          <w:szCs w:val="28"/>
        </w:rPr>
        <w:t>КРИТЕРИИ</w:t>
      </w:r>
    </w:p>
    <w:p w:rsidR="00EC1F0B" w:rsidRDefault="00EC1F0B" w:rsidP="00EC1F0B">
      <w:pPr>
        <w:shd w:val="clear" w:color="auto" w:fill="FFFFFF"/>
        <w:jc w:val="center"/>
        <w:rPr>
          <w:color w:val="1A1A1A"/>
          <w:sz w:val="28"/>
          <w:szCs w:val="28"/>
        </w:rPr>
      </w:pPr>
      <w:r>
        <w:rPr>
          <w:color w:val="1A1A1A"/>
          <w:sz w:val="28"/>
          <w:szCs w:val="28"/>
        </w:rPr>
        <w:t>ОТНЕСЕНИЯ ОБЪЕКТОВ КОНТРОЛЯ В СФЕРЕ</w:t>
      </w:r>
    </w:p>
    <w:p w:rsidR="00EC1F0B" w:rsidRDefault="00EC1F0B" w:rsidP="00EC1F0B">
      <w:pPr>
        <w:shd w:val="clear" w:color="auto" w:fill="FFFFFF"/>
        <w:jc w:val="center"/>
        <w:rPr>
          <w:color w:val="1A1A1A"/>
          <w:sz w:val="28"/>
          <w:szCs w:val="28"/>
        </w:rPr>
      </w:pPr>
      <w:r>
        <w:rPr>
          <w:color w:val="1A1A1A"/>
          <w:sz w:val="28"/>
          <w:szCs w:val="28"/>
        </w:rPr>
        <w:t>БЛАГОУСТРОЙСТВА К ОПРЕДЕЛЕННОЙ КАТЕГОРИИ РИСКА</w:t>
      </w:r>
    </w:p>
    <w:p w:rsidR="00EC1F0B" w:rsidRDefault="00EC1F0B" w:rsidP="00EC1F0B">
      <w:pPr>
        <w:shd w:val="clear" w:color="auto" w:fill="FFFFFF"/>
        <w:jc w:val="center"/>
        <w:rPr>
          <w:color w:val="1A1A1A"/>
          <w:sz w:val="28"/>
          <w:szCs w:val="28"/>
        </w:rPr>
      </w:pPr>
      <w:r>
        <w:rPr>
          <w:color w:val="1A1A1A"/>
          <w:sz w:val="28"/>
          <w:szCs w:val="28"/>
        </w:rPr>
        <w:t>ПРИ ОСУЩЕСТВЛЕНИИ МУНИЦИПАЛЬНОГО КОНТРОЛЯ</w:t>
      </w:r>
    </w:p>
    <w:p w:rsidR="00EC1F0B" w:rsidRDefault="00EC1F0B" w:rsidP="00EC1F0B">
      <w:pPr>
        <w:shd w:val="clear" w:color="auto" w:fill="FFFFFF"/>
        <w:jc w:val="center"/>
        <w:rPr>
          <w:color w:val="1A1A1A"/>
          <w:sz w:val="28"/>
          <w:szCs w:val="28"/>
        </w:rPr>
      </w:pPr>
      <w:r>
        <w:rPr>
          <w:color w:val="1A1A1A"/>
          <w:sz w:val="28"/>
          <w:szCs w:val="28"/>
        </w:rPr>
        <w:t>В СФЕРЕ БЛАГОУСТРОЙСТВА</w:t>
      </w:r>
    </w:p>
    <w:p w:rsidR="00EC1F0B" w:rsidRPr="00EC1F0B" w:rsidRDefault="00EC1F0B" w:rsidP="00EC1F0B">
      <w:pPr>
        <w:shd w:val="clear" w:color="auto" w:fill="FFFFFF"/>
        <w:jc w:val="center"/>
        <w:rPr>
          <w:color w:val="1A1A1A"/>
        </w:rPr>
      </w:pPr>
    </w:p>
    <w:p w:rsidR="00EC1F0B" w:rsidRPr="00EC1F0B" w:rsidRDefault="00EC1F0B" w:rsidP="00EC1F0B">
      <w:pPr>
        <w:shd w:val="clear" w:color="auto" w:fill="FFFFFF"/>
        <w:jc w:val="both"/>
        <w:rPr>
          <w:b/>
          <w:color w:val="1A1A1A"/>
        </w:rPr>
      </w:pPr>
      <w:r w:rsidRPr="00EC1F0B">
        <w:rPr>
          <w:color w:val="1A1A1A"/>
        </w:rPr>
        <w:t xml:space="preserve">1 Критериями отнесения объекта контроля к категории риска при определении вероятности возникновения риска причинения вреда к категории </w:t>
      </w:r>
      <w:r w:rsidRPr="00EC1F0B">
        <w:rPr>
          <w:b/>
          <w:color w:val="1A1A1A"/>
        </w:rPr>
        <w:t>значительного риска относятся:</w:t>
      </w:r>
    </w:p>
    <w:p w:rsidR="00EC1F0B" w:rsidRPr="00EC1F0B" w:rsidRDefault="00EC1F0B" w:rsidP="00EC1F0B">
      <w:pPr>
        <w:shd w:val="clear" w:color="auto" w:fill="FFFFFF"/>
        <w:jc w:val="both"/>
        <w:rPr>
          <w:color w:val="1A1A1A"/>
        </w:rPr>
      </w:pPr>
      <w:r w:rsidRPr="00EC1F0B">
        <w:rPr>
          <w:color w:val="1A1A1A"/>
        </w:rPr>
        <w:t>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вывески, фасады зданий, строений, сооружений, малые архитектурные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детских площадок;</w:t>
      </w:r>
    </w:p>
    <w:p w:rsidR="00EC1F0B" w:rsidRPr="00EC1F0B" w:rsidRDefault="00EC1F0B" w:rsidP="00EC1F0B">
      <w:pPr>
        <w:shd w:val="clear" w:color="auto" w:fill="FFFFFF"/>
        <w:jc w:val="both"/>
        <w:rPr>
          <w:color w:val="1A1A1A"/>
        </w:rPr>
      </w:pPr>
      <w:r w:rsidRPr="00EC1F0B">
        <w:rPr>
          <w:color w:val="1A1A1A"/>
        </w:rPr>
        <w:t>при проведении земляных работ;</w:t>
      </w:r>
    </w:p>
    <w:p w:rsidR="00EC1F0B" w:rsidRPr="00EC1F0B" w:rsidRDefault="00EC1F0B" w:rsidP="00EC1F0B">
      <w:pPr>
        <w:shd w:val="clear" w:color="auto" w:fill="FFFFFF"/>
        <w:jc w:val="both"/>
        <w:rPr>
          <w:color w:val="1A1A1A"/>
        </w:rPr>
      </w:pPr>
      <w:r w:rsidRPr="00EC1F0B">
        <w:rPr>
          <w:color w:val="1A1A1A"/>
        </w:rPr>
        <w:t>уборки территории муниципального образования, в том числе в зимний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C1F0B" w:rsidRPr="00EC1F0B" w:rsidRDefault="00EC1F0B" w:rsidP="00EC1F0B">
      <w:pPr>
        <w:shd w:val="clear" w:color="auto" w:fill="FFFFFF"/>
        <w:jc w:val="both"/>
        <w:rPr>
          <w:b/>
          <w:color w:val="1A1A1A"/>
        </w:rPr>
      </w:pPr>
      <w:r w:rsidRPr="00EC1F0B">
        <w:rPr>
          <w:b/>
          <w:color w:val="1A1A1A"/>
        </w:rPr>
        <w:t>К категории среднего риска относятся:</w:t>
      </w:r>
    </w:p>
    <w:p w:rsidR="00EC1F0B" w:rsidRPr="00EC1F0B" w:rsidRDefault="00EC1F0B" w:rsidP="00EC1F0B">
      <w:pPr>
        <w:shd w:val="clear" w:color="auto" w:fill="FFFFFF"/>
        <w:jc w:val="both"/>
        <w:rPr>
          <w:color w:val="1A1A1A"/>
        </w:rPr>
      </w:pPr>
      <w:r w:rsidRPr="00EC1F0B">
        <w:rPr>
          <w:color w:val="1A1A1A"/>
        </w:rPr>
        <w:t>вывески, фасады зданий, строений, сооружений, малые архитектурные некапитальные нестационарные строения и сооружения, информационные щиты, указатели, ограждающие устройства на объектах, не отнесенных к категории значительного риска;</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спортивных площадок;</w:t>
      </w:r>
    </w:p>
    <w:p w:rsidR="00EC1F0B" w:rsidRPr="00EC1F0B" w:rsidRDefault="00EC1F0B" w:rsidP="00EC1F0B">
      <w:pPr>
        <w:shd w:val="clear" w:color="auto" w:fill="FFFFFF"/>
        <w:jc w:val="both"/>
        <w:rPr>
          <w:color w:val="1A1A1A"/>
        </w:rPr>
      </w:pPr>
      <w:r w:rsidRPr="00EC1F0B">
        <w:rPr>
          <w:color w:val="1A1A1A"/>
        </w:rPr>
        <w:t>к организации освещения территории муниципального образования,</w:t>
      </w:r>
    </w:p>
    <w:p w:rsidR="00EC1F0B" w:rsidRPr="00EC1F0B" w:rsidRDefault="00EC1F0B" w:rsidP="00EC1F0B">
      <w:pPr>
        <w:shd w:val="clear" w:color="auto" w:fill="FFFFFF"/>
        <w:jc w:val="both"/>
        <w:rPr>
          <w:color w:val="1A1A1A"/>
        </w:rPr>
      </w:pPr>
      <w:r w:rsidRPr="00EC1F0B">
        <w:rPr>
          <w:color w:val="1A1A1A"/>
        </w:rPr>
        <w:t>включая архитектурную подсветку зданий, строений, сооружений;</w:t>
      </w:r>
    </w:p>
    <w:p w:rsidR="00EC1F0B" w:rsidRPr="00EC1F0B" w:rsidRDefault="00EC1F0B" w:rsidP="00EC1F0B">
      <w:pPr>
        <w:shd w:val="clear" w:color="auto" w:fill="FFFFFF"/>
        <w:jc w:val="both"/>
        <w:rPr>
          <w:color w:val="1A1A1A"/>
        </w:rPr>
      </w:pPr>
      <w:r w:rsidRPr="00EC1F0B">
        <w:rPr>
          <w:color w:val="1A1A1A"/>
        </w:rPr>
        <w:t>к озеленению территории муниципального образования;</w:t>
      </w:r>
    </w:p>
    <w:p w:rsidR="00EC1F0B" w:rsidRPr="00EC1F0B" w:rsidRDefault="00EC1F0B" w:rsidP="00EC1F0B">
      <w:pPr>
        <w:shd w:val="clear" w:color="auto" w:fill="FFFFFF"/>
        <w:jc w:val="both"/>
        <w:rPr>
          <w:b/>
          <w:color w:val="1A1A1A"/>
        </w:rPr>
      </w:pPr>
      <w:r w:rsidRPr="00EC1F0B">
        <w:rPr>
          <w:b/>
          <w:color w:val="1A1A1A"/>
        </w:rPr>
        <w:t>К категории умеренного риска относятся:</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площадок для выгула животных,</w:t>
      </w:r>
    </w:p>
    <w:p w:rsidR="00EC1F0B" w:rsidRPr="00EC1F0B" w:rsidRDefault="00EC1F0B" w:rsidP="00EC1F0B">
      <w:pPr>
        <w:shd w:val="clear" w:color="auto" w:fill="FFFFFF"/>
        <w:jc w:val="both"/>
        <w:rPr>
          <w:color w:val="1A1A1A"/>
        </w:rPr>
      </w:pPr>
      <w:r w:rsidRPr="00EC1F0B">
        <w:rPr>
          <w:color w:val="1A1A1A"/>
        </w:rPr>
        <w:t>парковок (парковочных мест), малых архитектурных форм;</w:t>
      </w:r>
    </w:p>
    <w:p w:rsidR="00EC1F0B" w:rsidRPr="00EC1F0B" w:rsidRDefault="00EC1F0B" w:rsidP="00EC1F0B">
      <w:pPr>
        <w:shd w:val="clear" w:color="auto" w:fill="FFFFFF"/>
        <w:jc w:val="both"/>
        <w:rPr>
          <w:color w:val="1A1A1A"/>
        </w:rPr>
      </w:pPr>
      <w:r w:rsidRPr="00EC1F0B">
        <w:rPr>
          <w:color w:val="1A1A1A"/>
        </w:rPr>
        <w:t>к внешнему виду фасадов и ограждающих конструкций зданий,</w:t>
      </w:r>
    </w:p>
    <w:p w:rsidR="00EC1F0B" w:rsidRPr="00EC1F0B" w:rsidRDefault="00EC1F0B" w:rsidP="00EC1F0B">
      <w:pPr>
        <w:shd w:val="clear" w:color="auto" w:fill="FFFFFF"/>
        <w:jc w:val="both"/>
        <w:rPr>
          <w:color w:val="1A1A1A"/>
        </w:rPr>
      </w:pPr>
      <w:r w:rsidRPr="00EC1F0B">
        <w:rPr>
          <w:color w:val="1A1A1A"/>
        </w:rPr>
        <w:t>строений, сооружений;</w:t>
      </w:r>
    </w:p>
    <w:p w:rsidR="00EC1F0B" w:rsidRDefault="00EC1F0B" w:rsidP="00EC1F0B">
      <w:pPr>
        <w:shd w:val="clear" w:color="auto" w:fill="FFFFFF"/>
        <w:jc w:val="both"/>
        <w:rPr>
          <w:color w:val="1A1A1A"/>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D26691" w:rsidRDefault="003968AD" w:rsidP="00D26691">
      <w:pPr>
        <w:pageBreakBefore/>
        <w:spacing w:line="192" w:lineRule="auto"/>
        <w:ind w:left="4535"/>
      </w:pPr>
      <w:r>
        <w:lastRenderedPageBreak/>
        <w:t>Приложение №</w:t>
      </w:r>
      <w:r w:rsidR="006F7C4E">
        <w:t xml:space="preserve"> 2</w:t>
      </w:r>
    </w:p>
    <w:p w:rsidR="00D26691" w:rsidRDefault="00D26691" w:rsidP="00D26691">
      <w:pPr>
        <w:spacing w:line="192" w:lineRule="auto"/>
        <w:ind w:left="4535"/>
        <w:jc w:val="right"/>
      </w:pPr>
    </w:p>
    <w:p w:rsidR="00D26691" w:rsidRDefault="00D26691" w:rsidP="00D26691">
      <w:pPr>
        <w:spacing w:line="192" w:lineRule="auto"/>
        <w:ind w:left="4535"/>
      </w:pPr>
      <w:r w:rsidRPr="00E00B2B">
        <w:t xml:space="preserve">к Положению о муниципальном контроле в сфере благоустройства в </w:t>
      </w:r>
      <w:r w:rsidR="00976F1D">
        <w:t>Верхнеингашском сельсовете Нижнеингашского района Красноярского края</w:t>
      </w:r>
    </w:p>
    <w:p w:rsidR="00D26691" w:rsidRDefault="00D26691" w:rsidP="00D26691">
      <w:pPr>
        <w:jc w:val="center"/>
      </w:pPr>
    </w:p>
    <w:p w:rsidR="006F7C4E" w:rsidRDefault="006F7C4E" w:rsidP="00D26691">
      <w:pPr>
        <w:jc w:val="center"/>
      </w:pPr>
    </w:p>
    <w:p w:rsidR="00D26691" w:rsidRDefault="00D26691" w:rsidP="00D26691">
      <w:pPr>
        <w:jc w:val="center"/>
        <w:rPr>
          <w:b/>
          <w:bCs/>
        </w:rPr>
      </w:pPr>
      <w:r>
        <w:rPr>
          <w:b/>
          <w:bCs/>
        </w:rPr>
        <w:t xml:space="preserve">Ключевые показатели вида контроля и их целевые значения, </w:t>
      </w:r>
    </w:p>
    <w:p w:rsidR="00D26691" w:rsidRDefault="00D26691" w:rsidP="00D26691">
      <w:pPr>
        <w:jc w:val="center"/>
      </w:pPr>
      <w:r>
        <w:rPr>
          <w:b/>
          <w:bCs/>
        </w:rPr>
        <w:t>индикативные показатели для муниципального контроля в сфере благоустройства</w:t>
      </w:r>
    </w:p>
    <w:p w:rsidR="00D26691" w:rsidRDefault="00D26691" w:rsidP="00D26691">
      <w:pPr>
        <w:ind w:firstLine="540"/>
        <w:jc w:val="both"/>
      </w:pPr>
    </w:p>
    <w:p w:rsidR="00D26691" w:rsidRDefault="00D26691" w:rsidP="00D26691">
      <w:pPr>
        <w:ind w:firstLine="540"/>
        <w:jc w:val="both"/>
      </w:pPr>
      <w:r>
        <w:t>1.Ключевые показатели и их целевые значения:</w:t>
      </w:r>
    </w:p>
    <w:p w:rsidR="00D26691" w:rsidRDefault="00D26691" w:rsidP="00D26691">
      <w:pPr>
        <w:ind w:firstLine="540"/>
        <w:jc w:val="both"/>
      </w:pPr>
      <w:r>
        <w:t>Доля устраненных нарушений из числа выявленных нарушений обязательных требований - 70%.</w:t>
      </w:r>
    </w:p>
    <w:p w:rsidR="00D26691" w:rsidRDefault="00D26691" w:rsidP="00D26691">
      <w:pPr>
        <w:ind w:firstLine="54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26691" w:rsidRDefault="00D26691" w:rsidP="00D26691">
      <w:pPr>
        <w:ind w:firstLine="540"/>
        <w:jc w:val="both"/>
      </w:pPr>
      <w:r>
        <w:t>Доля отмененных результатов контрольных мероприятий - 0%.</w:t>
      </w:r>
    </w:p>
    <w:p w:rsidR="00D26691" w:rsidRDefault="00D26691" w:rsidP="00D26691">
      <w:pPr>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26691" w:rsidRDefault="00D26691" w:rsidP="00D26691">
      <w:pPr>
        <w:ind w:firstLine="540"/>
        <w:jc w:val="both"/>
      </w:pPr>
      <w:r>
        <w:t>Доля вынесенных судебных решений о назначении административного наказания по материалам контрольного органа - 95%.</w:t>
      </w:r>
    </w:p>
    <w:p w:rsidR="00D26691" w:rsidRDefault="00D26691" w:rsidP="00D26691">
      <w:pPr>
        <w:ind w:firstLine="540"/>
        <w:jc w:val="both"/>
        <w:rPr>
          <w:shd w:val="clear" w:color="auto" w:fill="F1C100"/>
        </w:rPr>
      </w:pPr>
      <w: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26691" w:rsidRDefault="00D26691" w:rsidP="00D26691">
      <w:pPr>
        <w:ind w:firstLine="540"/>
        <w:jc w:val="both"/>
        <w:rPr>
          <w:shd w:val="clear" w:color="auto" w:fill="F1C100"/>
        </w:rPr>
      </w:pPr>
    </w:p>
    <w:p w:rsidR="00D26691" w:rsidRDefault="00D26691" w:rsidP="00D26691">
      <w:pPr>
        <w:ind w:firstLine="567"/>
        <w:jc w:val="both"/>
      </w:pPr>
      <w:r>
        <w:t>2. Индикативные показатели:</w:t>
      </w:r>
    </w:p>
    <w:p w:rsidR="00D26691" w:rsidRDefault="00D26691" w:rsidP="00D26691">
      <w:pPr>
        <w:ind w:firstLine="567"/>
        <w:jc w:val="both"/>
      </w:pPr>
      <w:r>
        <w:t>При осуществлении муниципального контроля в сфере благоустройства устанавливаются следующие индикативные показатели:</w:t>
      </w:r>
    </w:p>
    <w:p w:rsidR="00D26691" w:rsidRDefault="00D26691" w:rsidP="00D26691">
      <w:pPr>
        <w:ind w:firstLine="567"/>
        <w:jc w:val="both"/>
      </w:pPr>
      <w:r>
        <w:t>количество проведенных внеплановых контрольных мероприятий;</w:t>
      </w:r>
    </w:p>
    <w:p w:rsidR="00D26691" w:rsidRDefault="00D26691" w:rsidP="00D26691">
      <w:pPr>
        <w:ind w:firstLine="567"/>
        <w:jc w:val="both"/>
      </w:pPr>
      <w:r>
        <w:t>количество поступивших возражений в отношении акта контрольного мероприятия;</w:t>
      </w:r>
    </w:p>
    <w:p w:rsidR="00D26691" w:rsidRDefault="00D26691" w:rsidP="00D26691">
      <w:pPr>
        <w:ind w:firstLine="567"/>
        <w:jc w:val="both"/>
      </w:pPr>
      <w:r>
        <w:t>количество выданных предписаний об устранении нарушений обязательных требований;</w:t>
      </w:r>
    </w:p>
    <w:p w:rsidR="00D26691" w:rsidRDefault="00D26691" w:rsidP="00D26691">
      <w:pPr>
        <w:ind w:firstLine="567"/>
        <w:jc w:val="both"/>
      </w:pPr>
      <w:r>
        <w:t>количество устраненных нарушений обязательных требований.</w:t>
      </w:r>
    </w:p>
    <w:p w:rsidR="00D26691" w:rsidRDefault="00D26691" w:rsidP="00D26691">
      <w:pPr>
        <w:autoSpaceDE w:val="0"/>
        <w:ind w:firstLine="851"/>
        <w:jc w:val="both"/>
      </w:pPr>
    </w:p>
    <w:p w:rsidR="00D26691" w:rsidRDefault="00D26691" w:rsidP="00D26691">
      <w:pPr>
        <w:ind w:left="4536"/>
      </w:pPr>
    </w:p>
    <w:p w:rsidR="00B67B8C" w:rsidRPr="002A7F64" w:rsidRDefault="00B67B8C" w:rsidP="00B67B8C">
      <w:pPr>
        <w:ind w:firstLine="567"/>
        <w:jc w:val="right"/>
        <w:rPr>
          <w:color w:val="000000"/>
          <w:sz w:val="28"/>
          <w:szCs w:val="28"/>
        </w:rPr>
      </w:pPr>
    </w:p>
    <w:sectPr w:rsidR="00B67B8C" w:rsidRPr="002A7F64" w:rsidSect="002A7F64">
      <w:pgSz w:w="11900" w:h="16840"/>
      <w:pgMar w:top="1134" w:right="851" w:bottom="1134"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717" w:rsidRDefault="00016717" w:rsidP="00B67B8C">
      <w:r>
        <w:separator/>
      </w:r>
    </w:p>
  </w:endnote>
  <w:endnote w:type="continuationSeparator" w:id="0">
    <w:p w:rsidR="00016717" w:rsidRDefault="00016717" w:rsidP="00B67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717" w:rsidRDefault="00016717" w:rsidP="00B67B8C">
      <w:r>
        <w:separator/>
      </w:r>
    </w:p>
  </w:footnote>
  <w:footnote w:type="continuationSeparator" w:id="0">
    <w:p w:rsidR="00016717" w:rsidRDefault="00016717" w:rsidP="00B67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05D7"/>
    <w:multiLevelType w:val="hybridMultilevel"/>
    <w:tmpl w:val="ED0227E4"/>
    <w:lvl w:ilvl="0" w:tplc="CCE891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67B8C"/>
    <w:rsid w:val="00014E59"/>
    <w:rsid w:val="00016717"/>
    <w:rsid w:val="00030984"/>
    <w:rsid w:val="00065339"/>
    <w:rsid w:val="000A272A"/>
    <w:rsid w:val="000B1F01"/>
    <w:rsid w:val="000B56C1"/>
    <w:rsid w:val="000B6080"/>
    <w:rsid w:val="001004C6"/>
    <w:rsid w:val="001711B0"/>
    <w:rsid w:val="00184B1A"/>
    <w:rsid w:val="001B7B07"/>
    <w:rsid w:val="001F6C01"/>
    <w:rsid w:val="002157D0"/>
    <w:rsid w:val="00255EC9"/>
    <w:rsid w:val="002A7F64"/>
    <w:rsid w:val="002C314F"/>
    <w:rsid w:val="002D663C"/>
    <w:rsid w:val="002F02BE"/>
    <w:rsid w:val="003968AD"/>
    <w:rsid w:val="00396985"/>
    <w:rsid w:val="003C4E1B"/>
    <w:rsid w:val="003D655D"/>
    <w:rsid w:val="003E4A97"/>
    <w:rsid w:val="003F62C4"/>
    <w:rsid w:val="004672EF"/>
    <w:rsid w:val="004B62F5"/>
    <w:rsid w:val="004D0DB4"/>
    <w:rsid w:val="004F7B97"/>
    <w:rsid w:val="00530D53"/>
    <w:rsid w:val="005818FF"/>
    <w:rsid w:val="0059602B"/>
    <w:rsid w:val="005C2DC4"/>
    <w:rsid w:val="005E0E83"/>
    <w:rsid w:val="0060383F"/>
    <w:rsid w:val="00603E7D"/>
    <w:rsid w:val="00642B21"/>
    <w:rsid w:val="006472CB"/>
    <w:rsid w:val="006608D4"/>
    <w:rsid w:val="00665129"/>
    <w:rsid w:val="00696183"/>
    <w:rsid w:val="006B4A67"/>
    <w:rsid w:val="006B5219"/>
    <w:rsid w:val="006C5C89"/>
    <w:rsid w:val="006F7C4E"/>
    <w:rsid w:val="00725718"/>
    <w:rsid w:val="00750165"/>
    <w:rsid w:val="00783319"/>
    <w:rsid w:val="00783669"/>
    <w:rsid w:val="007E657A"/>
    <w:rsid w:val="0081116B"/>
    <w:rsid w:val="008150C7"/>
    <w:rsid w:val="0082422A"/>
    <w:rsid w:val="0087420A"/>
    <w:rsid w:val="00881CA7"/>
    <w:rsid w:val="008906B5"/>
    <w:rsid w:val="008C2C9E"/>
    <w:rsid w:val="008F7B1A"/>
    <w:rsid w:val="00905C32"/>
    <w:rsid w:val="00925598"/>
    <w:rsid w:val="0095430C"/>
    <w:rsid w:val="00976F1D"/>
    <w:rsid w:val="00A72A65"/>
    <w:rsid w:val="00A95264"/>
    <w:rsid w:val="00AC5C60"/>
    <w:rsid w:val="00B24C75"/>
    <w:rsid w:val="00B344A1"/>
    <w:rsid w:val="00B67B8C"/>
    <w:rsid w:val="00BA16FE"/>
    <w:rsid w:val="00BA1A8F"/>
    <w:rsid w:val="00BC0F49"/>
    <w:rsid w:val="00BC3F52"/>
    <w:rsid w:val="00BF3BFA"/>
    <w:rsid w:val="00BF78CC"/>
    <w:rsid w:val="00C35FFD"/>
    <w:rsid w:val="00CF47EA"/>
    <w:rsid w:val="00D059E7"/>
    <w:rsid w:val="00D26691"/>
    <w:rsid w:val="00D4737D"/>
    <w:rsid w:val="00DA1EEC"/>
    <w:rsid w:val="00DC23E6"/>
    <w:rsid w:val="00E1404C"/>
    <w:rsid w:val="00E16D81"/>
    <w:rsid w:val="00E231E5"/>
    <w:rsid w:val="00E569DD"/>
    <w:rsid w:val="00EC1F0B"/>
    <w:rsid w:val="00EE70BA"/>
    <w:rsid w:val="00F71C67"/>
    <w:rsid w:val="00F750DA"/>
    <w:rsid w:val="00F86A2B"/>
    <w:rsid w:val="00FA6097"/>
    <w:rsid w:val="00FC5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67B8C"/>
    <w:rPr>
      <w:color w:val="0000FF"/>
      <w:u w:val="single"/>
    </w:rPr>
  </w:style>
  <w:style w:type="paragraph" w:styleId="a4">
    <w:name w:val="footnote text"/>
    <w:basedOn w:val="a"/>
    <w:link w:val="1"/>
    <w:semiHidden/>
    <w:unhideWhenUsed/>
    <w:rsid w:val="00B67B8C"/>
    <w:rPr>
      <w:sz w:val="20"/>
      <w:szCs w:val="20"/>
    </w:rPr>
  </w:style>
  <w:style w:type="character" w:customStyle="1" w:styleId="a5">
    <w:name w:val="Текст сноски Знак"/>
    <w:basedOn w:val="a0"/>
    <w:link w:val="a4"/>
    <w:uiPriority w:val="99"/>
    <w:semiHidden/>
    <w:rsid w:val="00B67B8C"/>
    <w:rPr>
      <w:rFonts w:ascii="Times New Roman" w:eastAsia="Times New Roman" w:hAnsi="Times New Roman" w:cs="Times New Roman"/>
      <w:sz w:val="20"/>
      <w:szCs w:val="20"/>
      <w:lang w:eastAsia="ru-RU"/>
    </w:rPr>
  </w:style>
  <w:style w:type="paragraph" w:styleId="a6">
    <w:name w:val="No Spacing"/>
    <w:uiPriority w:val="1"/>
    <w:qFormat/>
    <w:rsid w:val="00B67B8C"/>
    <w:pPr>
      <w:suppressAutoHyphens/>
      <w:spacing w:after="0" w:line="240" w:lineRule="auto"/>
    </w:pPr>
    <w:rPr>
      <w:rFonts w:ascii="Times New Roman" w:eastAsia="Calibri" w:hAnsi="Times New Roman" w:cs="Times New Roman"/>
      <w:sz w:val="28"/>
      <w:lang w:eastAsia="zh-CN"/>
    </w:rPr>
  </w:style>
  <w:style w:type="character" w:styleId="a7">
    <w:name w:val="footnote reference"/>
    <w:uiPriority w:val="99"/>
    <w:unhideWhenUsed/>
    <w:rsid w:val="00B67B8C"/>
    <w:rPr>
      <w:vertAlign w:val="superscript"/>
    </w:rPr>
  </w:style>
  <w:style w:type="character" w:customStyle="1" w:styleId="1">
    <w:name w:val="Текст сноски Знак1"/>
    <w:link w:val="a4"/>
    <w:semiHidden/>
    <w:locked/>
    <w:rsid w:val="00B67B8C"/>
    <w:rPr>
      <w:rFonts w:ascii="Times New Roman" w:eastAsia="Times New Roman" w:hAnsi="Times New Roman" w:cs="Times New Roman"/>
      <w:sz w:val="20"/>
      <w:szCs w:val="20"/>
      <w:lang w:eastAsia="ru-RU"/>
    </w:rPr>
  </w:style>
  <w:style w:type="paragraph" w:customStyle="1" w:styleId="ConsPlusNormal">
    <w:name w:val="ConsPlusNormal"/>
    <w:rsid w:val="00D26691"/>
    <w:pPr>
      <w:widowControl w:val="0"/>
      <w:suppressAutoHyphens/>
      <w:spacing w:after="0" w:line="240" w:lineRule="auto"/>
      <w:ind w:firstLine="720"/>
    </w:pPr>
    <w:rPr>
      <w:rFonts w:ascii="Times New Roman" w:eastAsia="Times New Roman" w:hAnsi="Times New Roman" w:cs="Times New Roman"/>
      <w:sz w:val="24"/>
      <w:lang w:eastAsia="ar-SA"/>
    </w:rPr>
  </w:style>
  <w:style w:type="paragraph" w:styleId="a8">
    <w:name w:val="List Paragraph"/>
    <w:basedOn w:val="a"/>
    <w:link w:val="a9"/>
    <w:qFormat/>
    <w:rsid w:val="00D26691"/>
    <w:pPr>
      <w:widowControl w:val="0"/>
      <w:suppressAutoHyphens/>
      <w:ind w:left="720"/>
    </w:pPr>
    <w:rPr>
      <w:rFonts w:ascii="Arial" w:hAnsi="Arial"/>
      <w:sz w:val="20"/>
      <w:szCs w:val="20"/>
      <w:lang w:eastAsia="ar-SA"/>
    </w:rPr>
  </w:style>
  <w:style w:type="paragraph" w:customStyle="1" w:styleId="ConsPlusNonformat">
    <w:name w:val="ConsPlusNonformat"/>
    <w:rsid w:val="00D26691"/>
    <w:pPr>
      <w:widowControl w:val="0"/>
      <w:suppressAutoHyphens/>
      <w:spacing w:after="0" w:line="240" w:lineRule="auto"/>
    </w:pPr>
    <w:rPr>
      <w:rFonts w:ascii="Courier New" w:eastAsia="Times New Roman" w:hAnsi="Courier New" w:cs="Courier New"/>
      <w:color w:val="000000"/>
      <w:lang w:eastAsia="ar-SA"/>
    </w:rPr>
  </w:style>
  <w:style w:type="paragraph" w:customStyle="1" w:styleId="ConsPlusTitle">
    <w:name w:val="ConsPlusTitle"/>
    <w:rsid w:val="00D26691"/>
    <w:pPr>
      <w:widowControl w:val="0"/>
      <w:suppressAutoHyphens/>
      <w:spacing w:after="0" w:line="240" w:lineRule="auto"/>
    </w:pPr>
    <w:rPr>
      <w:rFonts w:ascii="Times New Roman" w:eastAsia="Times New Roman" w:hAnsi="Times New Roman" w:cs="Times New Roman"/>
      <w:b/>
      <w:sz w:val="24"/>
      <w:lang w:eastAsia="ar-SA"/>
    </w:rPr>
  </w:style>
  <w:style w:type="paragraph" w:styleId="HTML">
    <w:name w:val="HTML Preformatted"/>
    <w:basedOn w:val="a"/>
    <w:link w:val="HTML0"/>
    <w:rsid w:val="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D26691"/>
    <w:rPr>
      <w:rFonts w:ascii="Courier New" w:eastAsia="Times New Roman" w:hAnsi="Courier New" w:cs="Courier New"/>
      <w:sz w:val="20"/>
      <w:szCs w:val="20"/>
      <w:lang w:eastAsia="ar-SA"/>
    </w:rPr>
  </w:style>
  <w:style w:type="paragraph" w:customStyle="1" w:styleId="10">
    <w:name w:val="Текст1"/>
    <w:basedOn w:val="a"/>
    <w:rsid w:val="00D26691"/>
    <w:pPr>
      <w:suppressAutoHyphens/>
    </w:pPr>
    <w:rPr>
      <w:rFonts w:ascii="Calibri" w:eastAsia="Calibri" w:hAnsi="Calibri" w:cs="Calibri"/>
      <w:sz w:val="22"/>
      <w:szCs w:val="21"/>
      <w:lang w:eastAsia="ar-SA"/>
    </w:rPr>
  </w:style>
  <w:style w:type="character" w:customStyle="1" w:styleId="a9">
    <w:name w:val="Абзац списка Знак"/>
    <w:link w:val="a8"/>
    <w:locked/>
    <w:rsid w:val="002157D0"/>
    <w:rPr>
      <w:rFonts w:ascii="Arial" w:eastAsia="Times New Roman" w:hAnsi="Arial" w:cs="Times New Roman"/>
      <w:sz w:val="20"/>
      <w:szCs w:val="20"/>
      <w:lang w:eastAsia="ar-SA"/>
    </w:rPr>
  </w:style>
  <w:style w:type="paragraph" w:styleId="aa">
    <w:name w:val="Normal (Web)"/>
    <w:basedOn w:val="a"/>
    <w:uiPriority w:val="99"/>
    <w:semiHidden/>
    <w:unhideWhenUsed/>
    <w:rsid w:val="006F7C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8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https://www.consultant.ru/document/cons_doc_LAW_495001/6d73da6d830c2e1bd51e82baf532add1d53831c3/" TargetMode="External"/><Relationship Id="rId18" Type="http://schemas.openxmlformats.org/officeDocument/2006/relationships/hyperlink" Target="https://www.consultant.ru/document/cons_doc_LAW_495001/91ae6246e09ee31ecb8e7eab98632e584282ff00/" TargetMode="External"/><Relationship Id="rId26" Type="http://schemas.openxmlformats.org/officeDocument/2006/relationships/hyperlink" Target="https://www.consultant.ru/document/cons_doc_LAW_495001/378c577a7950b4350805f67d449c99d27a6a3c78/" TargetMode="External"/><Relationship Id="rId3" Type="http://schemas.openxmlformats.org/officeDocument/2006/relationships/styles" Target="styles.xml"/><Relationship Id="rId21" Type="http://schemas.openxmlformats.org/officeDocument/2006/relationships/hyperlink" Target="https://www.consultant.ru/document/cons_doc_LAW_495001/5105f8a65c9bb5fdeb0811e663587a81fe06d7dd/" TargetMode="External"/><Relationship Id="rId34" Type="http://schemas.openxmlformats.org/officeDocument/2006/relationships/hyperlink" Target="https://www.consultant.ru/document/cons_doc_LAW_495001/972df4cbc29b8907f31021393716a777403d2a99/" TargetMode="External"/><Relationship Id="rId7" Type="http://schemas.openxmlformats.org/officeDocument/2006/relationships/endnotes" Target="endnotes.xml"/><Relationship Id="rId12" Type="http://schemas.openxmlformats.org/officeDocument/2006/relationships/hyperlink" Target="https://www.consultant.ru/document/cons_doc_LAW_495001/6d73da6d830c2e1bd51e82baf532add1d53831c3/" TargetMode="External"/><Relationship Id="rId17" Type="http://schemas.openxmlformats.org/officeDocument/2006/relationships/hyperlink" Target="https://www.consultant.ru/document/cons_doc_LAW_495001/6d73da6d830c2e1bd51e82baf532add1d53831c3/" TargetMode="External"/><Relationship Id="rId25" Type="http://schemas.openxmlformats.org/officeDocument/2006/relationships/hyperlink" Target="https://www.consultant.ru/document/cons_doc_LAW_93980/" TargetMode="External"/><Relationship Id="rId33" Type="http://schemas.openxmlformats.org/officeDocument/2006/relationships/hyperlink" Target="https://www.consultant.ru/document/cons_doc_LAW_495001/4760b2df941111a84869f4ba8ff54aa4a64c78b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95001/6d73da6d830c2e1bd51e82baf532add1d53831c3/" TargetMode="External"/><Relationship Id="rId20" Type="http://schemas.openxmlformats.org/officeDocument/2006/relationships/hyperlink" Target="https://www.consultant.ru/document/cons_doc_LAW_495001/5105f8a65c9bb5fdeb0811e663587a81fe06d7dd/" TargetMode="External"/><Relationship Id="rId29" Type="http://schemas.openxmlformats.org/officeDocument/2006/relationships/hyperlink" Target="https://www.consultant.ru/document/cons_doc_LAW_495001/32c85b9806aabee8de4a1e9e0bb0830f45a4a5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6d73da6d830c2e1bd51e82baf532add1d53831c3/" TargetMode="External"/><Relationship Id="rId24" Type="http://schemas.openxmlformats.org/officeDocument/2006/relationships/hyperlink" Target="https://www.consultant.ru/document/cons_doc_LAW_495001/5105f8a65c9bb5fdeb0811e663587a81fe06d7dd/" TargetMode="External"/><Relationship Id="rId32" Type="http://schemas.openxmlformats.org/officeDocument/2006/relationships/hyperlink" Target="https://www.consultant.ru/document/cons_doc_LAW_495001/5105f8a65c9bb5fdeb0811e663587a81fe06d7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95001/6d73da6d830c2e1bd51e82baf532add1d53831c3/" TargetMode="External"/><Relationship Id="rId23" Type="http://schemas.openxmlformats.org/officeDocument/2006/relationships/hyperlink" Target="https://www.consultant.ru/document/cons_doc_LAW_495001/5105f8a65c9bb5fdeb0811e663587a81fe06d7dd/" TargetMode="External"/><Relationship Id="rId28" Type="http://schemas.openxmlformats.org/officeDocument/2006/relationships/hyperlink" Target="https://www.consultant.ru/document/cons_doc_LAW_495001/36b4a508accf4cd8542c4af8ecc2040b3f096a8d/" TargetMode="External"/><Relationship Id="rId36" Type="http://schemas.openxmlformats.org/officeDocument/2006/relationships/hyperlink" Target="https://www.consultant.ru/document/cons_doc_LAW_495001/3a9b857944c37aab223eeda4559836814b39733a/" TargetMode="External"/><Relationship Id="rId10" Type="http://schemas.openxmlformats.org/officeDocument/2006/relationships/hyperlink" Target="https://www.consultant.ru/document/cons_doc_LAW_495001/6d73da6d830c2e1bd51e82baf532add1d53831c3/" TargetMode="External"/><Relationship Id="rId19" Type="http://schemas.openxmlformats.org/officeDocument/2006/relationships/hyperlink" Target="https://www.consultant.ru/document/cons_doc_LAW_495001/a5788fc7916097eb3c0ddbdc2b399ff3fe584976/" TargetMode="External"/><Relationship Id="rId31" Type="http://schemas.openxmlformats.org/officeDocument/2006/relationships/hyperlink" Target="https://www.consultant.ru/document/cons_doc_LAW_495001/32c85b9806aabee8de4a1e9e0bb0830f45a4a551/" TargetMode="External"/><Relationship Id="rId4" Type="http://schemas.openxmlformats.org/officeDocument/2006/relationships/settings" Target="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95001/6d73da6d830c2e1bd51e82baf532add1d53831c3/" TargetMode="External"/><Relationship Id="rId22" Type="http://schemas.openxmlformats.org/officeDocument/2006/relationships/hyperlink" Target="https://www.consultant.ru/document/cons_doc_LAW_495001/5105f8a65c9bb5fdeb0811e663587a81fe06d7dd/" TargetMode="External"/><Relationship Id="rId27" Type="http://schemas.openxmlformats.org/officeDocument/2006/relationships/hyperlink" Target="https://www.consultant.ru/document/cons_doc_LAW_495001/36b4a508accf4cd8542c4af8ecc2040b3f096a8d/" TargetMode="External"/><Relationship Id="rId30" Type="http://schemas.openxmlformats.org/officeDocument/2006/relationships/hyperlink" Target="https://www.consultant.ru/document/cons_doc_LAW_495001/a8974d95c6edd2a27a871173c0cd8a270e25d980/" TargetMode="External"/><Relationship Id="rId35" Type="http://schemas.openxmlformats.org/officeDocument/2006/relationships/hyperlink" Target="https://www.consultant.ru/document/cons_doc_LAW_495001/3a9b857944c37aab223eeda4559836814b397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470C-2D6B-4501-A20E-DB03B779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25</Pages>
  <Words>11900</Words>
  <Characters>67834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43</cp:revision>
  <cp:lastPrinted>2024-09-05T06:46:00Z</cp:lastPrinted>
  <dcterms:created xsi:type="dcterms:W3CDTF">2021-12-07T01:40:00Z</dcterms:created>
  <dcterms:modified xsi:type="dcterms:W3CDTF">2025-04-21T04:33:00Z</dcterms:modified>
</cp:coreProperties>
</file>