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2A" w:rsidRDefault="001F1F2A" w:rsidP="008A77FF">
      <w:pPr>
        <w:pStyle w:val="80"/>
        <w:shd w:val="clear" w:color="auto" w:fill="auto"/>
        <w:spacing w:before="0" w:after="0" w:line="280" w:lineRule="exact"/>
        <w:ind w:right="340"/>
      </w:pPr>
    </w:p>
    <w:p w:rsidR="001F1F2A" w:rsidRDefault="001F1F2A" w:rsidP="008A77FF">
      <w:pPr>
        <w:pStyle w:val="80"/>
        <w:shd w:val="clear" w:color="auto" w:fill="auto"/>
        <w:spacing w:before="0" w:after="0" w:line="280" w:lineRule="exact"/>
        <w:ind w:right="340"/>
      </w:pPr>
    </w:p>
    <w:p w:rsidR="001F1F2A" w:rsidRPr="001F1F2A" w:rsidRDefault="001F1F2A" w:rsidP="008A77FF">
      <w:pPr>
        <w:pStyle w:val="80"/>
        <w:shd w:val="clear" w:color="auto" w:fill="auto"/>
        <w:spacing w:before="0" w:after="0" w:line="280" w:lineRule="exact"/>
        <w:ind w:right="340"/>
      </w:pPr>
    </w:p>
    <w:p w:rsidR="008A77FF" w:rsidRPr="001F1F2A" w:rsidRDefault="008A77FF" w:rsidP="008A77FF">
      <w:pPr>
        <w:pStyle w:val="80"/>
        <w:shd w:val="clear" w:color="auto" w:fill="auto"/>
        <w:spacing w:before="0" w:after="0" w:line="280" w:lineRule="exact"/>
        <w:ind w:right="340"/>
      </w:pPr>
      <w:r w:rsidRPr="001F1F2A">
        <w:t>ВЕРХНЕИНГАШСКИЙ СЕЛЬСКИЙ СОВЕТ ДЕПУТАТОВ</w:t>
      </w:r>
    </w:p>
    <w:p w:rsidR="008A77FF" w:rsidRPr="001F1F2A" w:rsidRDefault="008A77FF" w:rsidP="008A77FF">
      <w:pPr>
        <w:pStyle w:val="80"/>
        <w:shd w:val="clear" w:color="auto" w:fill="auto"/>
        <w:spacing w:before="0" w:after="0" w:line="280" w:lineRule="exact"/>
        <w:ind w:right="340"/>
      </w:pPr>
      <w:r w:rsidRPr="001F1F2A">
        <w:t>НИЖНЕИНГАШСКОГО РАЙОНА</w:t>
      </w:r>
    </w:p>
    <w:p w:rsidR="008A77FF" w:rsidRPr="001F1F2A" w:rsidRDefault="008A77FF" w:rsidP="008A77FF">
      <w:pPr>
        <w:pStyle w:val="80"/>
        <w:shd w:val="clear" w:color="auto" w:fill="auto"/>
        <w:spacing w:before="0" w:after="0" w:line="280" w:lineRule="exact"/>
        <w:ind w:right="340"/>
      </w:pPr>
      <w:r w:rsidRPr="001F1F2A">
        <w:t>КРАСНОЯРСКОГО КРАЯ</w:t>
      </w:r>
    </w:p>
    <w:p w:rsidR="008A77FF" w:rsidRPr="001F1F2A" w:rsidRDefault="008A77FF" w:rsidP="008A77FF">
      <w:pPr>
        <w:pStyle w:val="80"/>
        <w:shd w:val="clear" w:color="auto" w:fill="auto"/>
        <w:spacing w:before="0" w:after="0" w:line="280" w:lineRule="exact"/>
        <w:ind w:right="340"/>
      </w:pPr>
    </w:p>
    <w:p w:rsidR="008A77FF" w:rsidRPr="001F1F2A" w:rsidRDefault="008A77FF" w:rsidP="008A77FF">
      <w:pPr>
        <w:pStyle w:val="80"/>
        <w:shd w:val="clear" w:color="auto" w:fill="auto"/>
        <w:spacing w:before="0" w:after="0" w:line="280" w:lineRule="exact"/>
        <w:ind w:right="340"/>
        <w:jc w:val="left"/>
      </w:pPr>
    </w:p>
    <w:p w:rsidR="008A77FF" w:rsidRDefault="008A77FF" w:rsidP="00531738">
      <w:pPr>
        <w:pStyle w:val="80"/>
        <w:shd w:val="clear" w:color="auto" w:fill="auto"/>
        <w:spacing w:before="0" w:after="0" w:line="280" w:lineRule="exact"/>
        <w:ind w:right="340"/>
      </w:pPr>
      <w:r w:rsidRPr="001F1F2A">
        <w:t>РЕШЕНИЕ</w:t>
      </w:r>
    </w:p>
    <w:p w:rsidR="00C85FEC" w:rsidRDefault="00C85FEC" w:rsidP="00531738">
      <w:pPr>
        <w:pStyle w:val="80"/>
        <w:shd w:val="clear" w:color="auto" w:fill="auto"/>
        <w:spacing w:before="0" w:after="0" w:line="280" w:lineRule="exact"/>
        <w:ind w:right="340"/>
      </w:pPr>
    </w:p>
    <w:p w:rsidR="00C85FEC" w:rsidRPr="00C85FEC" w:rsidRDefault="00C85FEC" w:rsidP="00C85FEC">
      <w:pPr>
        <w:pStyle w:val="80"/>
        <w:shd w:val="clear" w:color="auto" w:fill="auto"/>
        <w:spacing w:before="0" w:after="0" w:line="280" w:lineRule="exact"/>
        <w:ind w:right="340"/>
        <w:jc w:val="left"/>
        <w:rPr>
          <w:b w:val="0"/>
        </w:rPr>
      </w:pPr>
      <w:r>
        <w:t xml:space="preserve">      </w:t>
      </w:r>
      <w:r w:rsidRPr="00C85FEC">
        <w:rPr>
          <w:b w:val="0"/>
        </w:rPr>
        <w:t>03.06.2021</w:t>
      </w:r>
      <w:r>
        <w:rPr>
          <w:b w:val="0"/>
        </w:rPr>
        <w:t xml:space="preserve">                  с</w:t>
      </w:r>
      <w:proofErr w:type="gramStart"/>
      <w:r>
        <w:rPr>
          <w:b w:val="0"/>
        </w:rPr>
        <w:t>.В</w:t>
      </w:r>
      <w:proofErr w:type="gramEnd"/>
      <w:r>
        <w:rPr>
          <w:b w:val="0"/>
        </w:rPr>
        <w:t>ерхний Ингаш         № 7-28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1195"/>
        </w:tabs>
        <w:spacing w:line="324" w:lineRule="exact"/>
        <w:ind w:firstLine="0"/>
      </w:pPr>
    </w:p>
    <w:p w:rsidR="008A77FF" w:rsidRPr="001F1F2A" w:rsidRDefault="008A77FF" w:rsidP="008A77FF">
      <w:pPr>
        <w:pStyle w:val="20"/>
        <w:shd w:val="clear" w:color="auto" w:fill="auto"/>
        <w:spacing w:after="237" w:line="320" w:lineRule="exact"/>
        <w:ind w:left="180" w:right="2920" w:firstLine="0"/>
        <w:jc w:val="left"/>
      </w:pPr>
      <w:r w:rsidRPr="001F1F2A"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F1F2A">
        <w:rPr>
          <w:rStyle w:val="23"/>
          <w:i w:val="0"/>
        </w:rPr>
        <w:t>Верхнеингашского сельсовета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8789"/>
          <w:tab w:val="left" w:pos="9355"/>
        </w:tabs>
        <w:spacing w:line="324" w:lineRule="exact"/>
        <w:ind w:left="180" w:right="-1" w:firstLine="720"/>
      </w:pPr>
      <w:r w:rsidRPr="001F1F2A"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Устава Верхнеингашского сельсовета Нижнеингашского района Красноярского края, Верхнеингашский сельский Совет депутатов,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8789"/>
          <w:tab w:val="left" w:pos="9355"/>
        </w:tabs>
        <w:spacing w:line="324" w:lineRule="exact"/>
        <w:ind w:left="180" w:right="-1" w:firstLine="720"/>
      </w:pPr>
    </w:p>
    <w:p w:rsidR="008A77FF" w:rsidRPr="001F1F2A" w:rsidRDefault="008A77FF" w:rsidP="008A77FF">
      <w:pPr>
        <w:pStyle w:val="80"/>
        <w:shd w:val="clear" w:color="auto" w:fill="auto"/>
        <w:spacing w:before="0" w:after="310" w:line="280" w:lineRule="exact"/>
        <w:ind w:left="4640"/>
        <w:jc w:val="left"/>
      </w:pPr>
      <w:r w:rsidRPr="001F1F2A">
        <w:t>РЕШИЛ:</w:t>
      </w:r>
    </w:p>
    <w:p w:rsidR="008A77FF" w:rsidRPr="001F1F2A" w:rsidRDefault="008A77FF" w:rsidP="0075056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line="320" w:lineRule="exact"/>
        <w:ind w:left="0" w:right="-1" w:firstLine="720"/>
      </w:pPr>
      <w:r w:rsidRPr="001F1F2A"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F1F2A">
        <w:rPr>
          <w:rStyle w:val="23"/>
          <w:i w:val="0"/>
        </w:rPr>
        <w:t>Верхнеингашского сельсовета</w:t>
      </w:r>
      <w:r w:rsidRPr="001F1F2A">
        <w:t xml:space="preserve"> согласно приложению.</w:t>
      </w:r>
    </w:p>
    <w:p w:rsidR="008A77FF" w:rsidRDefault="008A77FF" w:rsidP="0075056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line="320" w:lineRule="exact"/>
        <w:ind w:left="0" w:right="-1" w:firstLine="720"/>
      </w:pPr>
      <w:r w:rsidRPr="001F1F2A">
        <w:t>Ответственность за исполнение настоящего Решения оставляю за собой.</w:t>
      </w:r>
    </w:p>
    <w:p w:rsidR="001F1F2A" w:rsidRPr="001F1F2A" w:rsidRDefault="001F1F2A" w:rsidP="0075056E">
      <w:pPr>
        <w:pStyle w:val="20"/>
        <w:numPr>
          <w:ilvl w:val="0"/>
          <w:numId w:val="1"/>
        </w:numPr>
        <w:shd w:val="clear" w:color="auto" w:fill="auto"/>
        <w:tabs>
          <w:tab w:val="left" w:pos="1269"/>
        </w:tabs>
        <w:spacing w:line="324" w:lineRule="exact"/>
        <w:ind w:left="0" w:right="-1" w:firstLine="720"/>
      </w:pPr>
      <w:r w:rsidRPr="001F1F2A">
        <w:t>Обнародовать настоящее</w:t>
      </w:r>
      <w:r w:rsidR="0075056E">
        <w:t xml:space="preserve"> Решение на информационном стенде Верхнеингашского сельсовета расположенном по адресу: с</w:t>
      </w:r>
      <w:proofErr w:type="gramStart"/>
      <w:r w:rsidR="0075056E">
        <w:t>.В</w:t>
      </w:r>
      <w:proofErr w:type="gramEnd"/>
      <w:r w:rsidR="0075056E">
        <w:t xml:space="preserve">ерхний Ингаш, ул.Центральная, 138 и на официальном сайте Верхнеингашского сельсовета в сети Интернет по адресу </w:t>
      </w:r>
      <w:proofErr w:type="spellStart"/>
      <w:r w:rsidR="0075056E">
        <w:t>верхнеингашский.рф</w:t>
      </w:r>
      <w:proofErr w:type="spellEnd"/>
      <w:r w:rsidR="0075056E">
        <w:t>.</w:t>
      </w:r>
    </w:p>
    <w:p w:rsidR="008A77FF" w:rsidRPr="001F1F2A" w:rsidRDefault="0075056E" w:rsidP="008A77FF">
      <w:pPr>
        <w:pStyle w:val="120"/>
        <w:shd w:val="clear" w:color="auto" w:fill="auto"/>
        <w:spacing w:before="0" w:line="324" w:lineRule="exact"/>
        <w:ind w:right="-1"/>
        <w:rPr>
          <w:i w:val="0"/>
          <w:sz w:val="28"/>
          <w:szCs w:val="28"/>
        </w:rPr>
      </w:pPr>
      <w:r>
        <w:rPr>
          <w:rStyle w:val="101"/>
        </w:rPr>
        <w:t>4</w:t>
      </w:r>
      <w:r w:rsidR="001F1F2A">
        <w:rPr>
          <w:rStyle w:val="101"/>
        </w:rPr>
        <w:t>.</w:t>
      </w:r>
      <w:r w:rsidR="008A77FF" w:rsidRPr="001F1F2A">
        <w:rPr>
          <w:rStyle w:val="101"/>
        </w:rPr>
        <w:t xml:space="preserve"> Настоящее Решение вступает в силу </w:t>
      </w:r>
      <w:r w:rsidR="001F1F2A">
        <w:rPr>
          <w:i w:val="0"/>
          <w:sz w:val="28"/>
          <w:szCs w:val="28"/>
        </w:rPr>
        <w:t>со дня, следующего за днем его официального опубликования в печатном издании «Информационный вестник» Верхнеингашского сельсовета.</w:t>
      </w:r>
    </w:p>
    <w:p w:rsidR="008A77FF" w:rsidRPr="001F1F2A" w:rsidRDefault="008A77FF" w:rsidP="008A77F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К.К.Рамазанов</w:t>
      </w:r>
    </w:p>
    <w:p w:rsidR="008A77FF" w:rsidRPr="001F1F2A" w:rsidRDefault="008A77FF" w:rsidP="008A77FF">
      <w:pPr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Pr="001F1F2A">
        <w:rPr>
          <w:rFonts w:ascii="Times New Roman" w:hAnsi="Times New Roman" w:cs="Times New Roman"/>
          <w:sz w:val="28"/>
          <w:szCs w:val="28"/>
        </w:rPr>
        <w:t>П.Г.Солдатенко</w:t>
      </w:r>
      <w:proofErr w:type="spellEnd"/>
    </w:p>
    <w:p w:rsidR="008A77FF" w:rsidRPr="001F1F2A" w:rsidRDefault="008A77FF" w:rsidP="008A77FF">
      <w:pPr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22"/>
        <w:shd w:val="clear" w:color="auto" w:fill="auto"/>
        <w:spacing w:before="0" w:after="0" w:line="320" w:lineRule="exact"/>
        <w:ind w:left="100" w:firstLine="0"/>
        <w:jc w:val="center"/>
      </w:pPr>
      <w:bookmarkStart w:id="0" w:name="bookmark21"/>
      <w:r w:rsidRPr="001F1F2A">
        <w:lastRenderedPageBreak/>
        <w:t>Порядок</w:t>
      </w:r>
      <w:bookmarkEnd w:id="0"/>
    </w:p>
    <w:p w:rsidR="008A77FF" w:rsidRPr="00F252CC" w:rsidRDefault="008A77FF" w:rsidP="008A77FF">
      <w:pPr>
        <w:pStyle w:val="80"/>
        <w:shd w:val="clear" w:color="auto" w:fill="auto"/>
        <w:spacing w:before="0" w:after="303" w:line="324" w:lineRule="exact"/>
        <w:ind w:left="100"/>
        <w:rPr>
          <w:b w:val="0"/>
        </w:rPr>
      </w:pPr>
      <w:r w:rsidRPr="001F1F2A">
        <w:t xml:space="preserve">расчета и возврата сумм инициативных платежей, подлежащих возврат) лицам (в том числе организациям), осуществившим их перечисление в бюджет </w:t>
      </w:r>
      <w:r w:rsidR="00F252CC" w:rsidRPr="00F252CC">
        <w:rPr>
          <w:rStyle w:val="81"/>
          <w:b/>
          <w:i w:val="0"/>
        </w:rPr>
        <w:t>Верхнеингашского сельсовета</w:t>
      </w:r>
    </w:p>
    <w:p w:rsidR="008A77FF" w:rsidRPr="001F1F2A" w:rsidRDefault="008A77FF" w:rsidP="008A77FF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line="320" w:lineRule="exact"/>
        <w:ind w:right="-1" w:firstLine="820"/>
      </w:pPr>
      <w:r w:rsidRPr="001F1F2A">
        <w:t>В случае</w:t>
      </w:r>
      <w:proofErr w:type="gramStart"/>
      <w:r w:rsidRPr="001F1F2A">
        <w:t>,</w:t>
      </w:r>
      <w:proofErr w:type="gramEnd"/>
      <w:r w:rsidRPr="001F1F2A"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</w:t>
      </w:r>
      <w:r w:rsidRPr="001F1F2A">
        <w:rPr>
          <w:rStyle w:val="213pt"/>
          <w:smallCaps w:val="0"/>
          <w:sz w:val="28"/>
          <w:szCs w:val="28"/>
          <w:lang w:val="ru-RU" w:eastAsia="ru-RU" w:bidi="ru-RU"/>
        </w:rPr>
        <w:t xml:space="preserve">возврату </w:t>
      </w:r>
      <w:r w:rsidRPr="001F1F2A">
        <w:t xml:space="preserve">инициаторам проекта, осуществившим их перечисление в бюджет </w:t>
      </w:r>
      <w:r w:rsidRPr="001F1F2A">
        <w:rPr>
          <w:rStyle w:val="23"/>
          <w:i w:val="0"/>
        </w:rPr>
        <w:t>Верхнеингашского сельсовета</w:t>
      </w:r>
      <w:r w:rsidRPr="001F1F2A">
        <w:t xml:space="preserve"> (далее - денежные средства, подлежащие возврату).</w:t>
      </w:r>
    </w:p>
    <w:p w:rsidR="008A77FF" w:rsidRPr="001F1F2A" w:rsidRDefault="008A77FF" w:rsidP="008A77FF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24" w:lineRule="exact"/>
        <w:ind w:right="-1" w:firstLine="820"/>
      </w:pPr>
      <w:r w:rsidRPr="001F1F2A"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8A77FF" w:rsidRPr="0075056E" w:rsidRDefault="008A77FF" w:rsidP="0075056E">
      <w:pPr>
        <w:pStyle w:val="130"/>
        <w:shd w:val="clear" w:color="auto" w:fill="auto"/>
        <w:ind w:right="-1"/>
        <w:rPr>
          <w:sz w:val="28"/>
          <w:szCs w:val="28"/>
        </w:rPr>
      </w:pPr>
      <w:proofErr w:type="spellStart"/>
      <w:r w:rsidRPr="001F1F2A">
        <w:rPr>
          <w:rStyle w:val="131"/>
          <w:sz w:val="28"/>
          <w:szCs w:val="28"/>
        </w:rPr>
        <w:t>S</w:t>
      </w:r>
      <w:r w:rsidRPr="001F1F2A">
        <w:rPr>
          <w:rStyle w:val="131"/>
          <w:sz w:val="28"/>
          <w:szCs w:val="28"/>
          <w:vertAlign w:val="subscript"/>
        </w:rPr>
        <w:t>bo</w:t>
      </w:r>
      <w:proofErr w:type="spellEnd"/>
      <w:r w:rsidRPr="001F1F2A">
        <w:rPr>
          <w:sz w:val="28"/>
          <w:szCs w:val="28"/>
          <w:vertAlign w:val="subscript"/>
          <w:lang w:bidi="en-US"/>
        </w:rPr>
        <w:t>3</w:t>
      </w:r>
      <w:r w:rsidRPr="001F1F2A">
        <w:rPr>
          <w:sz w:val="28"/>
          <w:szCs w:val="28"/>
          <w:lang w:bidi="en-US"/>
        </w:rPr>
        <w:t xml:space="preserve"> </w:t>
      </w:r>
      <w:r w:rsidRPr="001F1F2A">
        <w:rPr>
          <w:sz w:val="28"/>
          <w:szCs w:val="28"/>
        </w:rPr>
        <w:t>= (</w:t>
      </w:r>
      <w:proofErr w:type="spellStart"/>
      <w:r w:rsidRPr="001F1F2A">
        <w:rPr>
          <w:sz w:val="28"/>
          <w:szCs w:val="28"/>
        </w:rPr>
        <w:t>Рп</w:t>
      </w:r>
      <w:proofErr w:type="spellEnd"/>
      <w:r w:rsidRPr="001F1F2A">
        <w:rPr>
          <w:sz w:val="28"/>
          <w:szCs w:val="28"/>
        </w:rPr>
        <w:t xml:space="preserve"> - </w:t>
      </w:r>
      <w:proofErr w:type="spellStart"/>
      <w:r w:rsidRPr="001F1F2A">
        <w:rPr>
          <w:rStyle w:val="1314pt"/>
        </w:rPr>
        <w:t>Рфакт</w:t>
      </w:r>
      <w:proofErr w:type="spellEnd"/>
      <w:r w:rsidRPr="001F1F2A">
        <w:rPr>
          <w:rStyle w:val="1314pt"/>
        </w:rPr>
        <w:t xml:space="preserve">) </w:t>
      </w:r>
      <w:proofErr w:type="spellStart"/>
      <w:r w:rsidRPr="001F1F2A">
        <w:rPr>
          <w:sz w:val="28"/>
          <w:szCs w:val="28"/>
        </w:rPr>
        <w:t>х</w:t>
      </w:r>
      <w:proofErr w:type="spellEnd"/>
      <w:r w:rsidRPr="001F1F2A">
        <w:rPr>
          <w:sz w:val="28"/>
          <w:szCs w:val="28"/>
        </w:rPr>
        <w:t xml:space="preserve"> </w:t>
      </w:r>
      <w:proofErr w:type="spellStart"/>
      <w:proofErr w:type="gramStart"/>
      <w:r w:rsidRPr="001F1F2A">
        <w:rPr>
          <w:rStyle w:val="1314pt"/>
        </w:rPr>
        <w:t>ксоф</w:t>
      </w:r>
      <w:proofErr w:type="spellEnd"/>
      <w:r w:rsidRPr="001F1F2A">
        <w:rPr>
          <w:rStyle w:val="1314pt"/>
        </w:rPr>
        <w:t>.,</w:t>
      </w:r>
      <w:proofErr w:type="gramEnd"/>
      <w:r w:rsidR="0075056E">
        <w:rPr>
          <w:rStyle w:val="1314pt"/>
        </w:rPr>
        <w:t xml:space="preserve"> где:</w:t>
      </w:r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proofErr w:type="spellStart"/>
      <w:r w:rsidRPr="001F1F2A">
        <w:rPr>
          <w:rStyle w:val="213pt"/>
          <w:sz w:val="28"/>
          <w:szCs w:val="28"/>
        </w:rPr>
        <w:t>S</w:t>
      </w:r>
      <w:r w:rsidRPr="001F1F2A">
        <w:rPr>
          <w:rStyle w:val="213pt"/>
          <w:sz w:val="28"/>
          <w:szCs w:val="28"/>
          <w:vertAlign w:val="subscript"/>
        </w:rPr>
        <w:t>bo</w:t>
      </w:r>
      <w:proofErr w:type="spellEnd"/>
      <w:r w:rsidRPr="001F1F2A">
        <w:rPr>
          <w:rStyle w:val="213pt"/>
          <w:sz w:val="28"/>
          <w:szCs w:val="28"/>
          <w:vertAlign w:val="subscript"/>
          <w:lang w:val="ru-RU"/>
        </w:rPr>
        <w:t>3</w:t>
      </w:r>
      <w:r w:rsidRPr="001F1F2A">
        <w:rPr>
          <w:rStyle w:val="213pt"/>
          <w:sz w:val="28"/>
          <w:szCs w:val="28"/>
          <w:lang w:val="ru-RU"/>
        </w:rPr>
        <w:t xml:space="preserve"> </w:t>
      </w:r>
      <w:r w:rsidRPr="001F1F2A">
        <w:rPr>
          <w:rStyle w:val="213pt"/>
          <w:sz w:val="28"/>
          <w:szCs w:val="28"/>
          <w:lang w:val="ru-RU" w:eastAsia="ru-RU" w:bidi="ru-RU"/>
        </w:rPr>
        <w:t xml:space="preserve">- </w:t>
      </w:r>
      <w:r w:rsidRPr="001F1F2A">
        <w:t>сумма средств, подлежащая возврату;</w:t>
      </w:r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proofErr w:type="spellStart"/>
      <w:proofErr w:type="gramStart"/>
      <w:r w:rsidRPr="001F1F2A">
        <w:t>Р</w:t>
      </w:r>
      <w:r w:rsidRPr="001F1F2A">
        <w:rPr>
          <w:vertAlign w:val="subscript"/>
        </w:rPr>
        <w:t>п</w:t>
      </w:r>
      <w:proofErr w:type="spellEnd"/>
      <w:r w:rsidRPr="001F1F2A">
        <w:t xml:space="preserve"> - стоимость Проекта, принятого к реализации с у четом инициативных платежей;</w:t>
      </w:r>
      <w:proofErr w:type="gramEnd"/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proofErr w:type="spellStart"/>
      <w:r w:rsidRPr="001F1F2A">
        <w:t>Р</w:t>
      </w:r>
      <w:r w:rsidRPr="001F1F2A">
        <w:rPr>
          <w:vertAlign w:val="subscript"/>
        </w:rPr>
        <w:t>факт</w:t>
      </w:r>
      <w:proofErr w:type="spellEnd"/>
      <w:r w:rsidRPr="001F1F2A">
        <w:t xml:space="preserve"> - фактически произведенные расходы на реализацию Проекта;</w:t>
      </w:r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proofErr w:type="spellStart"/>
      <w:r w:rsidRPr="001F1F2A">
        <w:t>ксоф</w:t>
      </w:r>
      <w:proofErr w:type="spellEnd"/>
      <w:r w:rsidRPr="001F1F2A">
        <w:t xml:space="preserve"> - процент </w:t>
      </w:r>
      <w:proofErr w:type="spellStart"/>
      <w:r w:rsidRPr="001F1F2A">
        <w:t>софинансирования</w:t>
      </w:r>
      <w:proofErr w:type="spellEnd"/>
      <w:r w:rsidRPr="001F1F2A"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8A77FF" w:rsidRPr="001F1F2A" w:rsidRDefault="008A77FF" w:rsidP="0075056E">
      <w:pPr>
        <w:pStyle w:val="20"/>
        <w:shd w:val="clear" w:color="auto" w:fill="auto"/>
        <w:spacing w:line="324" w:lineRule="exact"/>
        <w:ind w:right="-1" w:firstLine="820"/>
      </w:pPr>
      <w:proofErr w:type="spellStart"/>
      <w:r w:rsidRPr="001F1F2A">
        <w:t>к</w:t>
      </w:r>
      <w:r w:rsidRPr="001F1F2A">
        <w:rPr>
          <w:vertAlign w:val="subscript"/>
        </w:rPr>
        <w:t>соф</w:t>
      </w:r>
      <w:proofErr w:type="spellEnd"/>
      <w:r w:rsidRPr="001F1F2A">
        <w:rPr>
          <w:vertAlign w:val="subscript"/>
        </w:rPr>
        <w:t xml:space="preserve"> </w:t>
      </w:r>
      <w:r w:rsidRPr="001F1F2A">
        <w:t xml:space="preserve">= </w:t>
      </w:r>
      <w:proofErr w:type="gramStart"/>
      <w:r w:rsidRPr="001F1F2A">
        <w:rPr>
          <w:rStyle w:val="24"/>
          <w:lang w:val="en-US" w:bidi="en-US"/>
        </w:rPr>
        <w:t>S</w:t>
      </w:r>
      <w:proofErr w:type="spellStart"/>
      <w:proofErr w:type="gramEnd"/>
      <w:r w:rsidRPr="001F1F2A">
        <w:rPr>
          <w:rStyle w:val="24"/>
          <w:vertAlign w:val="subscript"/>
          <w:lang w:bidi="en-US"/>
        </w:rPr>
        <w:t>ип</w:t>
      </w:r>
      <w:proofErr w:type="spellEnd"/>
      <w:r w:rsidRPr="001F1F2A">
        <w:rPr>
          <w:vertAlign w:val="subscript"/>
          <w:lang w:bidi="en-US"/>
        </w:rPr>
        <w:t xml:space="preserve"> </w:t>
      </w:r>
      <w:r w:rsidRPr="001F1F2A">
        <w:t xml:space="preserve">/ </w:t>
      </w:r>
      <w:proofErr w:type="spellStart"/>
      <w:r w:rsidRPr="001F1F2A">
        <w:t>Р</w:t>
      </w:r>
      <w:r w:rsidRPr="001F1F2A">
        <w:rPr>
          <w:vertAlign w:val="subscript"/>
        </w:rPr>
        <w:t>п</w:t>
      </w:r>
      <w:proofErr w:type="spellEnd"/>
      <w:r w:rsidRPr="001F1F2A">
        <w:t xml:space="preserve"> </w:t>
      </w:r>
      <w:proofErr w:type="spellStart"/>
      <w:r w:rsidRPr="001F1F2A">
        <w:t>х</w:t>
      </w:r>
      <w:proofErr w:type="spellEnd"/>
      <w:r w:rsidRPr="001F1F2A">
        <w:t xml:space="preserve"> 100%,</w:t>
      </w:r>
      <w:r w:rsidR="0075056E" w:rsidRPr="0075056E">
        <w:t xml:space="preserve"> </w:t>
      </w:r>
      <w:r w:rsidR="0075056E" w:rsidRPr="001F1F2A">
        <w:t>где:</w:t>
      </w:r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proofErr w:type="gramStart"/>
      <w:r w:rsidRPr="001F1F2A">
        <w:rPr>
          <w:lang w:val="en-US" w:bidi="en-US"/>
        </w:rPr>
        <w:t>S</w:t>
      </w:r>
      <w:proofErr w:type="spellStart"/>
      <w:r w:rsidRPr="001F1F2A">
        <w:rPr>
          <w:vertAlign w:val="subscript"/>
          <w:lang w:bidi="en-US"/>
        </w:rPr>
        <w:t>ип</w:t>
      </w:r>
      <w:proofErr w:type="spellEnd"/>
      <w:r w:rsidRPr="001F1F2A">
        <w:rPr>
          <w:lang w:bidi="en-US"/>
        </w:rPr>
        <w:t xml:space="preserve"> </w:t>
      </w:r>
      <w:r w:rsidRPr="001F1F2A">
        <w:t>- размер инициативных платежей, согласно договору пожертвования.</w:t>
      </w:r>
      <w:proofErr w:type="gramEnd"/>
    </w:p>
    <w:p w:rsidR="008A77FF" w:rsidRPr="001F1F2A" w:rsidRDefault="008A77FF" w:rsidP="008A77FF">
      <w:pPr>
        <w:pStyle w:val="20"/>
        <w:shd w:val="clear" w:color="auto" w:fill="auto"/>
        <w:spacing w:line="324" w:lineRule="exact"/>
        <w:ind w:right="-1" w:firstLine="820"/>
      </w:pPr>
      <w:r w:rsidRPr="001F1F2A">
        <w:t xml:space="preserve">3.Остаток средств от инициативных платежей подлежит возврату администраторами доходов бюджета </w:t>
      </w:r>
      <w:r w:rsidRPr="001F1F2A">
        <w:rPr>
          <w:rStyle w:val="23"/>
          <w:i w:val="0"/>
        </w:rPr>
        <w:t>Верхнеингашского сельсовета</w:t>
      </w:r>
      <w:r w:rsidRPr="001F1F2A"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1056"/>
        </w:tabs>
        <w:spacing w:line="324" w:lineRule="exact"/>
        <w:ind w:right="-1" w:firstLine="851"/>
      </w:pPr>
      <w:r w:rsidRPr="001F1F2A">
        <w:t>4.Возврат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1053"/>
        </w:tabs>
        <w:spacing w:line="324" w:lineRule="exact"/>
        <w:ind w:right="-1" w:firstLine="851"/>
      </w:pPr>
      <w:r w:rsidRPr="001F1F2A">
        <w:t>5.Решение администратора о возврате инициативных платежей (далее - Решение) оформляется по форме согласно приложению № 1 к настоящему Порядку</w:t>
      </w:r>
      <w:r w:rsidR="00835FA0">
        <w:t>.</w:t>
      </w:r>
    </w:p>
    <w:p w:rsidR="008A77FF" w:rsidRPr="001F1F2A" w:rsidRDefault="008A77FF" w:rsidP="008A77FF">
      <w:pPr>
        <w:pStyle w:val="20"/>
        <w:shd w:val="clear" w:color="auto" w:fill="auto"/>
        <w:tabs>
          <w:tab w:val="left" w:pos="1113"/>
          <w:tab w:val="left" w:pos="9355"/>
        </w:tabs>
        <w:spacing w:line="324" w:lineRule="exact"/>
        <w:ind w:right="-1" w:firstLine="851"/>
      </w:pPr>
      <w:r w:rsidRPr="001F1F2A">
        <w:t>6.На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31738" w:rsidRPr="001F1F2A" w:rsidRDefault="008A77FF" w:rsidP="0075056E">
      <w:pPr>
        <w:pStyle w:val="20"/>
        <w:shd w:val="clear" w:color="auto" w:fill="auto"/>
        <w:tabs>
          <w:tab w:val="left" w:pos="1216"/>
        </w:tabs>
        <w:spacing w:line="324" w:lineRule="exact"/>
        <w:ind w:firstLine="851"/>
      </w:pPr>
      <w:r w:rsidRPr="001F1F2A">
        <w:t xml:space="preserve">7.Лицам (в том числе организациям), осуществившим перечисление инициативных платежей в бюджет </w:t>
      </w:r>
      <w:r w:rsidRPr="001F1F2A">
        <w:tab/>
      </w:r>
      <w:r w:rsidRPr="001F1F2A">
        <w:rPr>
          <w:rStyle w:val="23"/>
          <w:i w:val="0"/>
        </w:rPr>
        <w:t>Верхнеингашского сельсовета</w:t>
      </w:r>
      <w:r w:rsidRPr="001F1F2A">
        <w:t xml:space="preserve">, не подлежит возмещению из бюджета </w:t>
      </w:r>
      <w:r w:rsidRPr="001F1F2A">
        <w:rPr>
          <w:rStyle w:val="23"/>
          <w:i w:val="0"/>
        </w:rPr>
        <w:t>Верхнеингашского сельсовета</w:t>
      </w:r>
      <w:r w:rsidRPr="001F1F2A">
        <w:t xml:space="preserve"> расходы, понесенные ими при перечислении инициативных платежей в бюджет </w:t>
      </w:r>
      <w:r w:rsidRPr="001F1F2A">
        <w:rPr>
          <w:rStyle w:val="23"/>
          <w:i w:val="0"/>
        </w:rPr>
        <w:t>Верхнеингашского сельсовета</w:t>
      </w:r>
      <w:r w:rsidR="0075056E">
        <w:t>.</w:t>
      </w:r>
    </w:p>
    <w:p w:rsidR="00531738" w:rsidRDefault="00531738" w:rsidP="008A77FF">
      <w:pPr>
        <w:pStyle w:val="20"/>
        <w:shd w:val="clear" w:color="auto" w:fill="auto"/>
        <w:spacing w:line="280" w:lineRule="exact"/>
        <w:ind w:right="360" w:firstLine="0"/>
        <w:jc w:val="right"/>
      </w:pPr>
    </w:p>
    <w:p w:rsidR="00531738" w:rsidRDefault="00531738" w:rsidP="008A77FF">
      <w:pPr>
        <w:pStyle w:val="20"/>
        <w:shd w:val="clear" w:color="auto" w:fill="auto"/>
        <w:spacing w:line="280" w:lineRule="exact"/>
        <w:ind w:right="360" w:firstLine="0"/>
        <w:jc w:val="right"/>
      </w:pPr>
    </w:p>
    <w:p w:rsidR="008A77FF" w:rsidRDefault="008A77FF" w:rsidP="008A77FF">
      <w:pPr>
        <w:pStyle w:val="20"/>
        <w:shd w:val="clear" w:color="auto" w:fill="auto"/>
        <w:spacing w:line="280" w:lineRule="exact"/>
        <w:ind w:right="360" w:firstLine="0"/>
        <w:jc w:val="right"/>
      </w:pPr>
      <w:r w:rsidRPr="001F1F2A">
        <w:t>Приложение № 1</w:t>
      </w:r>
    </w:p>
    <w:p w:rsidR="00C85FEC" w:rsidRPr="001F1F2A" w:rsidRDefault="00C85FEC" w:rsidP="008A77FF">
      <w:pPr>
        <w:pStyle w:val="20"/>
        <w:shd w:val="clear" w:color="auto" w:fill="auto"/>
        <w:spacing w:line="280" w:lineRule="exact"/>
        <w:ind w:right="360" w:firstLine="0"/>
        <w:jc w:val="right"/>
      </w:pPr>
    </w:p>
    <w:p w:rsidR="008A77FF" w:rsidRPr="001F1F2A" w:rsidRDefault="008A77FF" w:rsidP="00531738">
      <w:pPr>
        <w:pStyle w:val="20"/>
        <w:shd w:val="clear" w:color="auto" w:fill="auto"/>
        <w:spacing w:line="331" w:lineRule="exact"/>
        <w:ind w:right="360" w:firstLine="0"/>
        <w:jc w:val="right"/>
      </w:pPr>
      <w:r w:rsidRPr="001F1F2A">
        <w:t xml:space="preserve">к Порядку расчета и возврата сумм инициативных платежей, подлежащих возврату липам (в том числе организациям), осуществившим их перечисление в бюджет </w:t>
      </w:r>
      <w:r w:rsidRPr="001F1F2A">
        <w:rPr>
          <w:rStyle w:val="23"/>
          <w:i w:val="0"/>
        </w:rPr>
        <w:t>Верхнеингашского сельсовета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NoNumber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A">
        <w:rPr>
          <w:rFonts w:ascii="Times New Roman" w:hAnsi="Times New Roman" w:cs="Times New Roman"/>
          <w:b/>
          <w:sz w:val="28"/>
          <w:szCs w:val="28"/>
        </w:rPr>
        <w:t>РЕШЕНИЕ N</w:t>
      </w:r>
    </w:p>
    <w:p w:rsidR="008A77FF" w:rsidRPr="001F1F2A" w:rsidRDefault="008A77FF" w:rsidP="008A77FF">
      <w:pPr>
        <w:pStyle w:val="NoNumber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A">
        <w:rPr>
          <w:rFonts w:ascii="Times New Roman" w:hAnsi="Times New Roman" w:cs="Times New Roman"/>
          <w:b/>
          <w:sz w:val="28"/>
          <w:szCs w:val="28"/>
        </w:rPr>
        <w:t>администратора поступлений в бюджет о возврате инициативных платежей</w:t>
      </w:r>
    </w:p>
    <w:p w:rsidR="008A77FF" w:rsidRPr="001F1F2A" w:rsidRDefault="008A77FF" w:rsidP="008A77FF">
      <w:pPr>
        <w:pStyle w:val="NoNumber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A">
        <w:rPr>
          <w:rFonts w:ascii="Times New Roman" w:hAnsi="Times New Roman" w:cs="Times New Roman"/>
          <w:b/>
          <w:sz w:val="28"/>
          <w:szCs w:val="28"/>
        </w:rPr>
        <w:t>от ________ 20__ г.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Администратор поступлений в бюджет ____________________________</w:t>
      </w:r>
    </w:p>
    <w:p w:rsidR="008A77FF" w:rsidRPr="001F1F2A" w:rsidRDefault="0052728C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85.2pt;margin-top:1.7pt;width:75.75pt;height:19.5pt;z-index:251657216"/>
        </w:pict>
      </w:r>
      <w:r w:rsidR="008A77FF" w:rsidRPr="001F1F2A">
        <w:rPr>
          <w:rFonts w:ascii="Times New Roman" w:hAnsi="Times New Roman" w:cs="Times New Roman"/>
          <w:sz w:val="28"/>
          <w:szCs w:val="28"/>
        </w:rPr>
        <w:t xml:space="preserve">Плательщик:___________________________________ ИНН 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учреждения, организации, ФИО, физического лица)</w:t>
      </w:r>
    </w:p>
    <w:p w:rsidR="008A77FF" w:rsidRPr="001F1F2A" w:rsidRDefault="0052728C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385.2pt;margin-top:1.1pt;width:75.75pt;height:19.5pt;z-index:251658240"/>
        </w:pict>
      </w:r>
      <w:r w:rsidR="008A77FF" w:rsidRPr="001F1F2A">
        <w:rPr>
          <w:rFonts w:ascii="Times New Roman" w:hAnsi="Times New Roman" w:cs="Times New Roman"/>
          <w:sz w:val="28"/>
          <w:szCs w:val="28"/>
        </w:rPr>
        <w:t>______________________________________________ КПП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Паспортные данные плательщика: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5056E">
        <w:rPr>
          <w:rFonts w:ascii="Times New Roman" w:hAnsi="Times New Roman" w:cs="Times New Roman"/>
          <w:sz w:val="28"/>
          <w:szCs w:val="28"/>
        </w:rPr>
        <w:t>_____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На основании заявления плательщика от "__" ___________ 20_ г. и  представленных  документов  проведена проверка  и  установлено наличие не израсходованных (излишне уплаченных) инициативных платежей в размере 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__________________________________________________________ рублей.</w:t>
      </w:r>
    </w:p>
    <w:p w:rsidR="008A77FF" w:rsidRPr="001F1F2A" w:rsidRDefault="008A77FF" w:rsidP="008A77FF">
      <w:pPr>
        <w:pStyle w:val="NoNumber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По результатам проверки, проведенной проверки принято решение о возврате не израсходованных (излишне уплаченных) инициативных платежей плательщику.</w:t>
      </w:r>
    </w:p>
    <w:p w:rsidR="008A77FF" w:rsidRPr="001F1F2A" w:rsidRDefault="008A77FF" w:rsidP="008A77FF">
      <w:pPr>
        <w:pStyle w:val="NoNumber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289"/>
        <w:gridCol w:w="1620"/>
        <w:gridCol w:w="1344"/>
        <w:gridCol w:w="708"/>
        <w:gridCol w:w="1134"/>
        <w:gridCol w:w="851"/>
        <w:gridCol w:w="850"/>
      </w:tblGrid>
      <w:tr w:rsidR="008A77FF" w:rsidRPr="001F1F2A" w:rsidTr="008A77FF">
        <w:trPr>
          <w:cantSplit/>
          <w:trHeight w:val="240"/>
        </w:trPr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 плательщика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8A77FF" w:rsidRPr="001F1F2A" w:rsidTr="008A77FF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счета</w:t>
            </w:r>
          </w:p>
        </w:tc>
        <w:tc>
          <w:tcPr>
            <w:tcW w:w="28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7FF" w:rsidRPr="001F1F2A" w:rsidRDefault="008A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7FF" w:rsidRPr="001F1F2A" w:rsidRDefault="008A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7FF" w:rsidRPr="001F1F2A" w:rsidTr="008A77FF">
        <w:trPr>
          <w:cantSplit/>
          <w:trHeight w:val="480"/>
        </w:trPr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7FF" w:rsidRPr="001F1F2A" w:rsidRDefault="008A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</w:t>
            </w: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банка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расчетного </w:t>
            </w: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(лицевого)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корреспондентского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 </w:t>
            </w: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ОКАТО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БК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7FF" w:rsidRPr="001F1F2A" w:rsidRDefault="008A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7FF" w:rsidRPr="001F1F2A" w:rsidTr="008A77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 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1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  </w:t>
            </w:r>
          </w:p>
        </w:tc>
      </w:tr>
      <w:tr w:rsidR="008A77FF" w:rsidRPr="001F1F2A" w:rsidTr="008A77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FF" w:rsidRPr="001F1F2A" w:rsidRDefault="008A77FF">
            <w:pPr>
              <w:pStyle w:val="NoNumber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77FF" w:rsidRPr="001F1F2A" w:rsidRDefault="008A77FF" w:rsidP="008A77FF">
      <w:pPr>
        <w:pStyle w:val="NoNumber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Руководитель _______________  _______________________</w:t>
      </w: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(расшифровка подписи)</w:t>
      </w: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Исполнитель _____________ ___________ ______________ _____________</w:t>
      </w: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1F1F2A">
        <w:rPr>
          <w:rFonts w:ascii="Times New Roman" w:hAnsi="Times New Roman" w:cs="Times New Roman"/>
          <w:sz w:val="28"/>
          <w:szCs w:val="28"/>
        </w:rPr>
        <w:t>(должность)   (подпись)   (расшифровка    (телефон)</w:t>
      </w:r>
      <w:proofErr w:type="gramEnd"/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A77FF" w:rsidRPr="001F1F2A" w:rsidRDefault="008A77FF" w:rsidP="008A77FF">
      <w:pPr>
        <w:pStyle w:val="NoNumberNonformat"/>
        <w:widowControl/>
        <w:rPr>
          <w:rFonts w:ascii="Times New Roman" w:hAnsi="Times New Roman" w:cs="Times New Roman"/>
          <w:sz w:val="28"/>
          <w:szCs w:val="28"/>
        </w:rPr>
      </w:pPr>
      <w:r w:rsidRPr="001F1F2A">
        <w:rPr>
          <w:rFonts w:ascii="Times New Roman" w:hAnsi="Times New Roman" w:cs="Times New Roman"/>
          <w:sz w:val="28"/>
          <w:szCs w:val="28"/>
        </w:rPr>
        <w:t>"__" _____________ 20_ г.</w:t>
      </w:r>
    </w:p>
    <w:sectPr w:rsidR="008A77FF" w:rsidRPr="001F1F2A" w:rsidSect="00531738">
      <w:pgSz w:w="11900" w:h="16840"/>
      <w:pgMar w:top="709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712"/>
    <w:multiLevelType w:val="multilevel"/>
    <w:tmpl w:val="DCC2A188"/>
    <w:lvl w:ilvl="0">
      <w:start w:val="1"/>
      <w:numFmt w:val="decimal"/>
      <w:lvlText w:val="%1.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537DFB"/>
    <w:multiLevelType w:val="multilevel"/>
    <w:tmpl w:val="AFE0B5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A77FF"/>
    <w:rsid w:val="001F1F2A"/>
    <w:rsid w:val="003C79B8"/>
    <w:rsid w:val="0052728C"/>
    <w:rsid w:val="00531738"/>
    <w:rsid w:val="005E0E83"/>
    <w:rsid w:val="0075056E"/>
    <w:rsid w:val="00835FA0"/>
    <w:rsid w:val="008A77FF"/>
    <w:rsid w:val="008B311F"/>
    <w:rsid w:val="009F4E50"/>
    <w:rsid w:val="00C73931"/>
    <w:rsid w:val="00C85FEC"/>
    <w:rsid w:val="00CF598F"/>
    <w:rsid w:val="00E16D81"/>
    <w:rsid w:val="00EE70BA"/>
    <w:rsid w:val="00F2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77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7FF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8A77F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77FF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10">
    <w:name w:val="Основной текст (10)_"/>
    <w:basedOn w:val="a0"/>
    <w:link w:val="100"/>
    <w:locked/>
    <w:rsid w:val="008A77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A77FF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8A77F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A77FF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12">
    <w:name w:val="Основной текст (12)_"/>
    <w:basedOn w:val="a0"/>
    <w:link w:val="120"/>
    <w:locked/>
    <w:rsid w:val="008A77F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A77FF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3">
    <w:name w:val="Основной текст (13)_"/>
    <w:basedOn w:val="a0"/>
    <w:link w:val="130"/>
    <w:locked/>
    <w:rsid w:val="008A77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A77FF"/>
    <w:pPr>
      <w:widowControl w:val="0"/>
      <w:shd w:val="clear" w:color="auto" w:fill="FFFFFF"/>
      <w:spacing w:after="0" w:line="324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locked/>
    <w:rsid w:val="008A77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A77FF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NumberNormal">
    <w:name w:val="NoNumberNormal"/>
    <w:uiPriority w:val="99"/>
    <w:rsid w:val="008A7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8A7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 + Курсив"/>
    <w:basedOn w:val="2"/>
    <w:rsid w:val="008A77FF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8A77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Курсив"/>
    <w:aliases w:val="Интервал 0 pt"/>
    <w:basedOn w:val="8"/>
    <w:rsid w:val="008A77FF"/>
    <w:rPr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8A77FF"/>
    <w:rPr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sid w:val="008A77FF"/>
    <w:rPr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sid w:val="008A77FF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314pt">
    <w:name w:val="Основной текст (13) + 14 pt"/>
    <w:basedOn w:val="13"/>
    <w:rsid w:val="008A77FF"/>
    <w:rPr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2021-06-02T02:30:00Z</cp:lastPrinted>
  <dcterms:created xsi:type="dcterms:W3CDTF">2021-04-12T02:30:00Z</dcterms:created>
  <dcterms:modified xsi:type="dcterms:W3CDTF">2021-06-02T02:31:00Z</dcterms:modified>
</cp:coreProperties>
</file>