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 xml:space="preserve">АДМИНИСТРАЦИЯ ВЕРХНЕИНГАШСКОГО СЕЛЬСОВЕТА 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 xml:space="preserve">НИЖНЕИНГАШСКОГО РАЙОНА 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>КРАСНОЯРСКОГО КРАЯ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61616"/>
          <w:spacing w:val="-2"/>
          <w:w w:val="105"/>
          <w:sz w:val="28"/>
          <w:szCs w:val="28"/>
        </w:rPr>
      </w:pP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>ПОСТАНОВЛЕНИЕ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</w:p>
    <w:p w:rsidR="0022634C" w:rsidRPr="0022634C" w:rsidRDefault="0022634C" w:rsidP="0022634C">
      <w:pPr>
        <w:tabs>
          <w:tab w:val="left" w:pos="3281"/>
          <w:tab w:val="left" w:pos="4657"/>
          <w:tab w:val="left" w:pos="7538"/>
          <w:tab w:val="left" w:pos="93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26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2025</w:t>
      </w:r>
      <w:r w:rsidRPr="0022634C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  <w:t>г.</w:t>
      </w:r>
      <w:r w:rsidRPr="0022634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ab/>
      </w:r>
      <w:r w:rsidRPr="0022634C">
        <w:rPr>
          <w:rFonts w:ascii="Times New Roman" w:eastAsia="Times New Roman" w:hAnsi="Times New Roman" w:cs="Times New Roman"/>
          <w:color w:val="2A2A2A"/>
          <w:spacing w:val="-2"/>
          <w:sz w:val="28"/>
          <w:szCs w:val="28"/>
          <w:lang w:eastAsia="ru-RU"/>
        </w:rPr>
        <w:t>с. Верхний Ингаш</w:t>
      </w:r>
      <w:r w:rsidRPr="0022634C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ab/>
      </w:r>
      <w:r w:rsidRPr="0022634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№</w:t>
      </w:r>
    </w:p>
    <w:p w:rsidR="0022634C" w:rsidRPr="008B1CC6" w:rsidRDefault="0022634C" w:rsidP="0022634C">
      <w:pPr>
        <w:tabs>
          <w:tab w:val="left" w:pos="5387"/>
        </w:tabs>
        <w:spacing w:after="0" w:line="240" w:lineRule="auto"/>
        <w:ind w:righ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4C" w:rsidRPr="008B1CC6" w:rsidRDefault="004C03D9" w:rsidP="004C03D9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2634C" w:rsidRPr="0022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</w:t>
      </w:r>
      <w:r w:rsidR="0022634C" w:rsidRPr="008B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34C" w:rsidRPr="0022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 долей в праве общей </w:t>
      </w:r>
      <w:r w:rsidR="0022634C" w:rsidRPr="0022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долевой собственности на земельные из земель сельскохозяйственного назначения, выраженных в гектарах или </w:t>
      </w:r>
      <w:proofErr w:type="spellStart"/>
      <w:r w:rsidR="0022634C" w:rsidRPr="002263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 w:rsidR="0022634C" w:rsidRPr="0022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простой правильной дроби </w:t>
      </w:r>
      <w:proofErr w:type="gramEnd"/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22634C">
        <w:rPr>
          <w:rFonts w:ascii="Times New Roman" w:eastAsia="Calibri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22634C">
        <w:rPr>
          <w:rFonts w:ascii="Times New Roman" w:eastAsia="Calibri" w:hAnsi="Times New Roman" w:cs="Times New Roman"/>
          <w:sz w:val="28"/>
          <w:szCs w:val="28"/>
        </w:rPr>
        <w:t>балло-гектарах</w:t>
      </w:r>
      <w:proofErr w:type="spellEnd"/>
      <w:r w:rsidRPr="0022634C">
        <w:rPr>
          <w:rFonts w:ascii="Times New Roman" w:eastAsia="Calibri" w:hAnsi="Times New Roman" w:cs="Times New Roman"/>
          <w:sz w:val="28"/>
          <w:szCs w:val="28"/>
        </w:rPr>
        <w:t>, в виде простой правильной дроби в соответствии с пунктом 4 статьи 15, пунктом 8 статьи 19.1 Федерального закона РФ от 24.07.2002г. №101-ФЗ «Об обороте земель сельскохозяйственного назначения» (в редакции Федеральный закон от 14 июля 2022г. № 316-ФЗ</w:t>
      </w:r>
      <w:proofErr w:type="gramEnd"/>
      <w:r w:rsidRPr="0022634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gramStart"/>
      <w:r w:rsidRPr="0022634C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Постановлением Правительства РФ от 16.09.2020г. № 1475 «Об утверждении Правил определения размеров земельных долей, выраженных в гектарах или </w:t>
      </w:r>
      <w:proofErr w:type="spellStart"/>
      <w:r w:rsidRPr="0022634C">
        <w:rPr>
          <w:rFonts w:ascii="Times New Roman" w:eastAsia="Calibri" w:hAnsi="Times New Roman" w:cs="Times New Roman"/>
          <w:sz w:val="28"/>
          <w:szCs w:val="28"/>
        </w:rPr>
        <w:t>балло-гектарах</w:t>
      </w:r>
      <w:proofErr w:type="spellEnd"/>
      <w:r w:rsidRPr="0022634C">
        <w:rPr>
          <w:rFonts w:ascii="Times New Roman" w:eastAsia="Calibri" w:hAnsi="Times New Roman" w:cs="Times New Roman"/>
          <w:sz w:val="28"/>
          <w:szCs w:val="28"/>
        </w:rPr>
        <w:t>, в виде простой правильной дроби»,</w:t>
      </w:r>
      <w:r w:rsidRPr="008B1CC6">
        <w:rPr>
          <w:rFonts w:ascii="Times New Roman" w:hAnsi="Times New Roman" w:cs="Times New Roman"/>
          <w:sz w:val="28"/>
          <w:szCs w:val="28"/>
        </w:rPr>
        <w:t xml:space="preserve"> </w:t>
      </w:r>
      <w:r w:rsidRPr="008B1CC6">
        <w:rPr>
          <w:rFonts w:ascii="Times New Roman" w:eastAsia="Calibri" w:hAnsi="Times New Roman" w:cs="Times New Roman"/>
          <w:sz w:val="28"/>
          <w:szCs w:val="28"/>
        </w:rPr>
        <w:t>Уставом Верхнеингашского сельсовета Нижнеингашского района Красноярского края</w:t>
      </w:r>
      <w:r w:rsidRPr="0022634C">
        <w:rPr>
          <w:rFonts w:ascii="Times New Roman" w:eastAsia="Calibri" w:hAnsi="Times New Roman" w:cs="Times New Roman"/>
          <w:sz w:val="28"/>
          <w:szCs w:val="28"/>
        </w:rPr>
        <w:t>, на основании данных, указанных в</w:t>
      </w:r>
      <w:r w:rsidRPr="008B1CC6">
        <w:rPr>
          <w:rFonts w:ascii="Times New Roman" w:eastAsia="Calibri" w:hAnsi="Times New Roman" w:cs="Times New Roman"/>
          <w:sz w:val="28"/>
          <w:szCs w:val="28"/>
        </w:rPr>
        <w:t xml:space="preserve"> Постановлении Администрации Нижнеингашского района Красноя</w:t>
      </w:r>
      <w:r w:rsidR="004C03D9">
        <w:rPr>
          <w:rFonts w:ascii="Times New Roman" w:eastAsia="Calibri" w:hAnsi="Times New Roman" w:cs="Times New Roman"/>
          <w:sz w:val="28"/>
          <w:szCs w:val="28"/>
        </w:rPr>
        <w:t>рского края № 181 от</w:t>
      </w:r>
      <w:proofErr w:type="gramEnd"/>
      <w:r w:rsidR="004C03D9">
        <w:rPr>
          <w:rFonts w:ascii="Times New Roman" w:eastAsia="Calibri" w:hAnsi="Times New Roman" w:cs="Times New Roman"/>
          <w:sz w:val="28"/>
          <w:szCs w:val="28"/>
        </w:rPr>
        <w:t xml:space="preserve"> 22.06.1994</w:t>
      </w:r>
      <w:r w:rsidRPr="008B1CC6">
        <w:rPr>
          <w:rFonts w:ascii="Times New Roman" w:eastAsia="Calibri" w:hAnsi="Times New Roman" w:cs="Times New Roman"/>
          <w:sz w:val="28"/>
          <w:szCs w:val="28"/>
        </w:rPr>
        <w:t>г.</w:t>
      </w:r>
      <w:r w:rsidRPr="0022634C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Pr="008B1CC6">
        <w:rPr>
          <w:rFonts w:ascii="Times New Roman" w:eastAsia="Calibri" w:hAnsi="Times New Roman" w:cs="Times New Roman"/>
          <w:sz w:val="28"/>
          <w:szCs w:val="28"/>
        </w:rPr>
        <w:t xml:space="preserve">Верхнеингашского сельсовета Нижнеингашского района Красноярского края </w:t>
      </w:r>
      <w:r w:rsidRPr="008B1CC6">
        <w:rPr>
          <w:rFonts w:ascii="Times New Roman" w:hAnsi="Times New Roman" w:cs="Times New Roman"/>
          <w:spacing w:val="-2"/>
          <w:sz w:val="28"/>
          <w:szCs w:val="28"/>
        </w:rPr>
        <w:t>ПОСТАНОВЛЯЕТ: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C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B1CC6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24:28:0000000:66, площадью </w:t>
      </w:r>
      <w:r w:rsidR="008B1CC6" w:rsidRPr="008B1CC6">
        <w:rPr>
          <w:rFonts w:ascii="Times New Roman" w:eastAsia="Calibri" w:hAnsi="Times New Roman" w:cs="Times New Roman"/>
          <w:sz w:val="28"/>
          <w:szCs w:val="28"/>
        </w:rPr>
        <w:t xml:space="preserve">7223 </w:t>
      </w:r>
      <w:r w:rsidRPr="008B1CC6">
        <w:rPr>
          <w:rFonts w:ascii="Times New Roman" w:eastAsia="Calibri" w:hAnsi="Times New Roman" w:cs="Times New Roman"/>
          <w:sz w:val="28"/>
          <w:szCs w:val="28"/>
        </w:rPr>
        <w:t>га</w:t>
      </w:r>
      <w:r w:rsidR="008B1CC6" w:rsidRPr="008B1C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1CC6">
        <w:rPr>
          <w:rFonts w:ascii="Times New Roman" w:eastAsia="Calibri" w:hAnsi="Times New Roman" w:cs="Times New Roman"/>
          <w:sz w:val="28"/>
          <w:szCs w:val="28"/>
        </w:rPr>
        <w:t>местоположение:</w:t>
      </w:r>
      <w:r w:rsidR="008B1CC6" w:rsidRPr="008B1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663850, Красноярский край, Нижнеингашский район, Верхнеингашский сельсовет, с. Верхний Ингаш, д. </w:t>
      </w:r>
      <w:proofErr w:type="spellStart"/>
      <w:r w:rsidRPr="008B1CC6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Копейкино</w:t>
      </w:r>
      <w:proofErr w:type="spellEnd"/>
      <w:r w:rsidRPr="008B1CC6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закрытое акционерное общество "Маяк"</w:t>
      </w:r>
      <w:r w:rsidRPr="008B1CC6">
        <w:rPr>
          <w:rFonts w:ascii="Times New Roman" w:eastAsia="Calibri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  <w:proofErr w:type="gramEnd"/>
    </w:p>
    <w:p w:rsidR="0022634C" w:rsidRPr="008B1CC6" w:rsidRDefault="0022634C" w:rsidP="004C03D9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B1CC6">
        <w:rPr>
          <w:rFonts w:ascii="Times New Roman" w:eastAsia="Calibri" w:hAnsi="Times New Roman" w:cs="Times New Roman"/>
          <w:b w:val="0"/>
        </w:rPr>
        <w:t xml:space="preserve">2. Настоящее Постановление вступает в силу с момента официального опубликования в печатном издании «Верхнеингашский вестник» Верхнеингашского сельсовета и на сайте </w:t>
      </w:r>
      <w:r w:rsidRPr="008B1CC6">
        <w:rPr>
          <w:rFonts w:ascii="Times New Roman" w:eastAsia="Times New Roman" w:hAnsi="Times New Roman" w:cs="Times New Roman"/>
          <w:b w:val="0"/>
          <w:kern w:val="36"/>
          <w:lang w:eastAsia="ru-RU"/>
        </w:rPr>
        <w:t>Муниципальное образование Верхнеингашский сельсовет </w:t>
      </w:r>
      <w:r w:rsidRPr="008B1CC6">
        <w:rPr>
          <w:rFonts w:ascii="Times New Roman" w:eastAsia="Calibri" w:hAnsi="Times New Roman" w:cs="Times New Roman"/>
          <w:b w:val="0"/>
        </w:rPr>
        <w:t>в сети Интернет.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C6">
        <w:rPr>
          <w:rFonts w:ascii="Times New Roman" w:eastAsia="Calibri" w:hAnsi="Times New Roman" w:cs="Times New Roman"/>
          <w:sz w:val="28"/>
          <w:szCs w:val="28"/>
        </w:rPr>
        <w:t xml:space="preserve">3. По истечении 30 дней </w:t>
      </w:r>
      <w:proofErr w:type="gramStart"/>
      <w:r w:rsidRPr="008B1CC6"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 w:rsidRPr="008B1CC6">
        <w:rPr>
          <w:rFonts w:ascii="Times New Roman" w:eastAsia="Calibri" w:hAnsi="Times New Roman" w:cs="Times New Roman"/>
          <w:sz w:val="28"/>
          <w:szCs w:val="28"/>
        </w:rPr>
        <w:t xml:space="preserve"> постановление направить в Управление Федеральной службы государственной регистрации, кадастра и картографии по Красноярскому краю.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C6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B1CC6" w:rsidRPr="008B1CC6" w:rsidRDefault="008B1CC6" w:rsidP="008B1CC6">
      <w:pPr>
        <w:tabs>
          <w:tab w:val="left" w:pos="284"/>
        </w:tabs>
        <w:ind w:left="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6" w:rsidRPr="008B1CC6" w:rsidRDefault="008B1CC6" w:rsidP="008B1CC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8B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сельсовета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B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П.Г. Солдатенко 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CC6" w:rsidRPr="008B1CC6" w:rsidRDefault="008B1CC6" w:rsidP="002263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C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B1CC6">
        <w:rPr>
          <w:rFonts w:ascii="Times New Roman" w:hAnsi="Times New Roman" w:cs="Times New Roman"/>
          <w:sz w:val="24"/>
          <w:szCs w:val="24"/>
        </w:rPr>
        <w:t xml:space="preserve">  </w:t>
      </w:r>
      <w:r w:rsidR="008B1C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1CC6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 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C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B1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B1CC6">
        <w:rPr>
          <w:rFonts w:ascii="Times New Roman" w:hAnsi="Times New Roman" w:cs="Times New Roman"/>
          <w:sz w:val="24"/>
          <w:szCs w:val="24"/>
        </w:rPr>
        <w:t xml:space="preserve"> Верхнеингашского сельсовета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CC6">
        <w:rPr>
          <w:rFonts w:ascii="Times New Roman" w:hAnsi="Times New Roman" w:cs="Times New Roman"/>
          <w:sz w:val="24"/>
          <w:szCs w:val="24"/>
        </w:rPr>
        <w:t xml:space="preserve">Нижнеингашского района 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CC6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2634C" w:rsidRPr="008B1CC6" w:rsidRDefault="004C03D9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.00</w:t>
      </w:r>
      <w:r w:rsidR="0022634C" w:rsidRPr="008B1CC6">
        <w:rPr>
          <w:rFonts w:ascii="Times New Roman" w:hAnsi="Times New Roman" w:cs="Times New Roman"/>
          <w:sz w:val="24"/>
          <w:szCs w:val="24"/>
        </w:rPr>
        <w:t xml:space="preserve">.2025г. № </w:t>
      </w:r>
    </w:p>
    <w:p w:rsidR="0022634C" w:rsidRPr="008B1CC6" w:rsidRDefault="0022634C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197"/>
        <w:gridCol w:w="2835"/>
        <w:gridCol w:w="4253"/>
      </w:tblGrid>
      <w:tr w:rsidR="0022634C" w:rsidRPr="008B1CC6" w:rsidTr="008B1CC6">
        <w:tc>
          <w:tcPr>
            <w:tcW w:w="497" w:type="dxa"/>
            <w:tcBorders>
              <w:right w:val="single" w:sz="4" w:space="0" w:color="auto"/>
            </w:tcBorders>
          </w:tcPr>
          <w:p w:rsidR="0022634C" w:rsidRPr="008B1CC6" w:rsidRDefault="0022634C" w:rsidP="007D1A56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7"/>
            <w:bookmarkEnd w:id="1"/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(</w:t>
            </w:r>
            <w:proofErr w:type="gramStart"/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земельной доли</w:t>
            </w:r>
            <w:r w:rsid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 человека</w:t>
            </w:r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253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22634C" w:rsidRPr="008B1CC6" w:rsidTr="008B1CC6">
        <w:tc>
          <w:tcPr>
            <w:tcW w:w="497" w:type="dxa"/>
            <w:tcBorders>
              <w:right w:val="single" w:sz="4" w:space="0" w:color="auto"/>
            </w:tcBorders>
          </w:tcPr>
          <w:p w:rsidR="0022634C" w:rsidRPr="008B1CC6" w:rsidRDefault="0022634C" w:rsidP="007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2835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4253" w:type="dxa"/>
          </w:tcPr>
          <w:p w:rsidR="0022634C" w:rsidRPr="008B1CC6" w:rsidRDefault="00B03FB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448</m:t>
                    </m:r>
                  </m:den>
                </m:f>
              </m:oMath>
            </m:oMathPara>
          </w:p>
        </w:tc>
      </w:tr>
    </w:tbl>
    <w:p w:rsid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2634C" w:rsidRP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80" w:rsidRDefault="00D44780"/>
    <w:sectPr w:rsidR="00D44780" w:rsidSect="008B1C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4C"/>
    <w:rsid w:val="000B7C94"/>
    <w:rsid w:val="0022634C"/>
    <w:rsid w:val="00484C60"/>
    <w:rsid w:val="004C03D9"/>
    <w:rsid w:val="00626B3E"/>
    <w:rsid w:val="008B1CC6"/>
    <w:rsid w:val="009322FD"/>
    <w:rsid w:val="00B03FBC"/>
    <w:rsid w:val="00BA6FC9"/>
    <w:rsid w:val="00D44780"/>
    <w:rsid w:val="00DB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E"/>
  </w:style>
  <w:style w:type="paragraph" w:styleId="1">
    <w:name w:val="heading 1"/>
    <w:basedOn w:val="a"/>
    <w:next w:val="a"/>
    <w:link w:val="10"/>
    <w:uiPriority w:val="9"/>
    <w:qFormat/>
    <w:rsid w:val="00626B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spacing w:after="0" w:line="240" w:lineRule="auto"/>
    </w:p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ind w:left="720"/>
      <w:contextualSpacing/>
    </w:p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2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E"/>
  </w:style>
  <w:style w:type="paragraph" w:styleId="1">
    <w:name w:val="heading 1"/>
    <w:basedOn w:val="a"/>
    <w:next w:val="a"/>
    <w:link w:val="10"/>
    <w:uiPriority w:val="9"/>
    <w:qFormat/>
    <w:rsid w:val="00626B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spacing w:after="0" w:line="240" w:lineRule="auto"/>
    </w:p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ind w:left="720"/>
      <w:contextualSpacing/>
    </w:p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2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2025-06-24T08:41:00Z</cp:lastPrinted>
  <dcterms:created xsi:type="dcterms:W3CDTF">2025-06-24T03:40:00Z</dcterms:created>
  <dcterms:modified xsi:type="dcterms:W3CDTF">2025-06-24T08:42:00Z</dcterms:modified>
</cp:coreProperties>
</file>