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BA" w:rsidRPr="005C15DA" w:rsidRDefault="00D62CD0" w:rsidP="005C15D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6A00D8" w:rsidRPr="005C15DA">
        <w:rPr>
          <w:rFonts w:ascii="Times New Roman" w:hAnsi="Times New Roman" w:cs="Times New Roman"/>
          <w:sz w:val="28"/>
          <w:szCs w:val="28"/>
        </w:rPr>
        <w:t>АДМИНИСТРАЦИЯ ВЕРХНЕИНГАШСКОГО СЕЛЬСОВЕТА</w:t>
      </w:r>
    </w:p>
    <w:p w:rsidR="006A00D8" w:rsidRPr="005C15DA" w:rsidRDefault="006A00D8" w:rsidP="005C15DA">
      <w:pPr>
        <w:pStyle w:val="a3"/>
        <w:jc w:val="center"/>
        <w:rPr>
          <w:rFonts w:ascii="Times New Roman" w:hAnsi="Times New Roman" w:cs="Times New Roman"/>
          <w:sz w:val="28"/>
          <w:szCs w:val="28"/>
        </w:rPr>
      </w:pPr>
      <w:r w:rsidRPr="005C15DA">
        <w:rPr>
          <w:rFonts w:ascii="Times New Roman" w:hAnsi="Times New Roman" w:cs="Times New Roman"/>
          <w:sz w:val="28"/>
          <w:szCs w:val="28"/>
        </w:rPr>
        <w:t>НИЖНЕИНГАШСКОГО РАЙОНА</w:t>
      </w:r>
    </w:p>
    <w:p w:rsidR="006A00D8" w:rsidRPr="005C15DA" w:rsidRDefault="006A00D8" w:rsidP="005C15DA">
      <w:pPr>
        <w:pStyle w:val="a3"/>
        <w:jc w:val="center"/>
        <w:rPr>
          <w:rFonts w:ascii="Times New Roman" w:hAnsi="Times New Roman" w:cs="Times New Roman"/>
          <w:sz w:val="28"/>
          <w:szCs w:val="28"/>
        </w:rPr>
      </w:pPr>
      <w:r w:rsidRPr="005C15DA">
        <w:rPr>
          <w:rFonts w:ascii="Times New Roman" w:hAnsi="Times New Roman" w:cs="Times New Roman"/>
          <w:sz w:val="28"/>
          <w:szCs w:val="28"/>
        </w:rPr>
        <w:t>КРАСНОЯРСКОГО КРАЯ</w:t>
      </w:r>
    </w:p>
    <w:p w:rsidR="0098037F" w:rsidRPr="005C15DA" w:rsidRDefault="0098037F" w:rsidP="005C15DA">
      <w:pPr>
        <w:pStyle w:val="a3"/>
        <w:jc w:val="both"/>
        <w:rPr>
          <w:rFonts w:ascii="Times New Roman" w:hAnsi="Times New Roman" w:cs="Times New Roman"/>
          <w:sz w:val="28"/>
          <w:szCs w:val="28"/>
        </w:rPr>
      </w:pPr>
    </w:p>
    <w:p w:rsidR="006A00D8" w:rsidRDefault="0098037F" w:rsidP="005C15DA">
      <w:pPr>
        <w:pStyle w:val="a3"/>
        <w:jc w:val="center"/>
        <w:rPr>
          <w:rFonts w:ascii="Times New Roman" w:hAnsi="Times New Roman" w:cs="Times New Roman"/>
          <w:sz w:val="28"/>
          <w:szCs w:val="28"/>
        </w:rPr>
      </w:pPr>
      <w:r w:rsidRPr="005C15DA">
        <w:rPr>
          <w:rFonts w:ascii="Times New Roman" w:hAnsi="Times New Roman" w:cs="Times New Roman"/>
          <w:sz w:val="28"/>
          <w:szCs w:val="28"/>
        </w:rPr>
        <w:t>ПОСТАНОВЛЕНИЕ</w:t>
      </w:r>
    </w:p>
    <w:p w:rsidR="005C15DA" w:rsidRPr="005C15DA" w:rsidRDefault="005C15DA" w:rsidP="005C15DA">
      <w:pPr>
        <w:pStyle w:val="a3"/>
        <w:jc w:val="center"/>
        <w:rPr>
          <w:rFonts w:ascii="Times New Roman" w:hAnsi="Times New Roman" w:cs="Times New Roman"/>
          <w:sz w:val="28"/>
          <w:szCs w:val="28"/>
        </w:rPr>
      </w:pPr>
    </w:p>
    <w:p w:rsidR="0098037F" w:rsidRDefault="003B30CB" w:rsidP="005C15DA">
      <w:pPr>
        <w:pStyle w:val="a3"/>
        <w:jc w:val="center"/>
        <w:rPr>
          <w:rFonts w:ascii="Times New Roman" w:hAnsi="Times New Roman" w:cs="Times New Roman"/>
          <w:sz w:val="28"/>
          <w:szCs w:val="28"/>
        </w:rPr>
      </w:pPr>
      <w:r>
        <w:rPr>
          <w:rFonts w:ascii="Times New Roman" w:hAnsi="Times New Roman" w:cs="Times New Roman"/>
          <w:sz w:val="28"/>
          <w:szCs w:val="28"/>
        </w:rPr>
        <w:t>19.07</w:t>
      </w:r>
      <w:r w:rsidR="00310D45" w:rsidRPr="005C15DA">
        <w:rPr>
          <w:rFonts w:ascii="Times New Roman" w:hAnsi="Times New Roman" w:cs="Times New Roman"/>
          <w:sz w:val="28"/>
          <w:szCs w:val="28"/>
        </w:rPr>
        <w:t>.</w:t>
      </w:r>
      <w:r w:rsidR="006A00D8" w:rsidRPr="005C15DA">
        <w:rPr>
          <w:rFonts w:ascii="Times New Roman" w:hAnsi="Times New Roman" w:cs="Times New Roman"/>
          <w:sz w:val="28"/>
          <w:szCs w:val="28"/>
        </w:rPr>
        <w:t>202</w:t>
      </w:r>
      <w:r w:rsidR="005C15DA">
        <w:rPr>
          <w:rFonts w:ascii="Times New Roman" w:hAnsi="Times New Roman" w:cs="Times New Roman"/>
          <w:sz w:val="28"/>
          <w:szCs w:val="28"/>
        </w:rPr>
        <w:t>4</w:t>
      </w:r>
      <w:r w:rsidR="00310D45" w:rsidRPr="005C15DA">
        <w:rPr>
          <w:rFonts w:ascii="Times New Roman" w:hAnsi="Times New Roman" w:cs="Times New Roman"/>
          <w:sz w:val="28"/>
          <w:szCs w:val="28"/>
        </w:rPr>
        <w:t xml:space="preserve">                     </w:t>
      </w:r>
      <w:r w:rsidR="006A00D8" w:rsidRPr="005C15DA">
        <w:rPr>
          <w:rFonts w:ascii="Times New Roman" w:hAnsi="Times New Roman" w:cs="Times New Roman"/>
          <w:sz w:val="28"/>
          <w:szCs w:val="28"/>
        </w:rPr>
        <w:t>с</w:t>
      </w:r>
      <w:proofErr w:type="gramStart"/>
      <w:r w:rsidR="006A00D8" w:rsidRPr="005C15DA">
        <w:rPr>
          <w:rFonts w:ascii="Times New Roman" w:hAnsi="Times New Roman" w:cs="Times New Roman"/>
          <w:sz w:val="28"/>
          <w:szCs w:val="28"/>
        </w:rPr>
        <w:t>.В</w:t>
      </w:r>
      <w:proofErr w:type="gramEnd"/>
      <w:r w:rsidR="006A00D8" w:rsidRPr="005C15DA">
        <w:rPr>
          <w:rFonts w:ascii="Times New Roman" w:hAnsi="Times New Roman" w:cs="Times New Roman"/>
          <w:sz w:val="28"/>
          <w:szCs w:val="28"/>
        </w:rPr>
        <w:t>ерхний Ин</w:t>
      </w:r>
      <w:r>
        <w:rPr>
          <w:rFonts w:ascii="Times New Roman" w:hAnsi="Times New Roman" w:cs="Times New Roman"/>
          <w:sz w:val="28"/>
          <w:szCs w:val="28"/>
        </w:rPr>
        <w:t>гаш                     № 79</w:t>
      </w:r>
    </w:p>
    <w:p w:rsidR="005C15DA" w:rsidRDefault="005C15DA" w:rsidP="005C15DA">
      <w:pPr>
        <w:pStyle w:val="a3"/>
        <w:jc w:val="both"/>
        <w:rPr>
          <w:rFonts w:ascii="Times New Roman" w:hAnsi="Times New Roman" w:cs="Times New Roman"/>
          <w:sz w:val="28"/>
          <w:szCs w:val="28"/>
        </w:rPr>
      </w:pPr>
    </w:p>
    <w:p w:rsidR="005C15DA" w:rsidRPr="005C15DA" w:rsidRDefault="005C15DA" w:rsidP="005C15DA">
      <w:pPr>
        <w:pStyle w:val="a3"/>
        <w:jc w:val="both"/>
        <w:rPr>
          <w:rFonts w:ascii="Times New Roman" w:hAnsi="Times New Roman" w:cs="Times New Roman"/>
          <w:sz w:val="28"/>
          <w:szCs w:val="28"/>
        </w:rPr>
      </w:pPr>
    </w:p>
    <w:p w:rsidR="005C15DA" w:rsidRPr="005C15DA" w:rsidRDefault="005C15DA" w:rsidP="005C1526">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w:t>
      </w: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 </w:t>
      </w:r>
    </w:p>
    <w:p w:rsidR="005C15DA" w:rsidRPr="005C15DA" w:rsidRDefault="005C15DA" w:rsidP="005C1526">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  </w:t>
      </w:r>
    </w:p>
    <w:p w:rsidR="005C15DA" w:rsidRPr="005C15DA" w:rsidRDefault="005C15DA" w:rsidP="005C1526">
      <w:pPr>
        <w:pStyle w:val="a3"/>
        <w:ind w:firstLine="709"/>
        <w:jc w:val="both"/>
        <w:rPr>
          <w:rFonts w:ascii="Times New Roman" w:hAnsi="Times New Roman" w:cs="Times New Roman"/>
          <w:sz w:val="28"/>
          <w:szCs w:val="28"/>
        </w:rPr>
      </w:pPr>
      <w:proofErr w:type="gramStart"/>
      <w:r w:rsidRPr="005C15DA">
        <w:rPr>
          <w:rFonts w:ascii="Times New Roman" w:hAnsi="Times New Roman" w:cs="Times New Roman"/>
          <w:sz w:val="28"/>
          <w:szCs w:val="28"/>
        </w:rPr>
        <w:t xml:space="preserve">В соответствии с Федеральным </w:t>
      </w:r>
      <w:hyperlink r:id="rId4" w:history="1">
        <w:r w:rsidRPr="005C15DA">
          <w:rPr>
            <w:rStyle w:val="a5"/>
            <w:rFonts w:ascii="Times New Roman" w:hAnsi="Times New Roman" w:cs="Times New Roman"/>
            <w:color w:val="auto"/>
            <w:sz w:val="28"/>
            <w:szCs w:val="28"/>
            <w:u w:val="none"/>
          </w:rPr>
          <w:t>законом</w:t>
        </w:r>
      </w:hyperlink>
      <w:r w:rsidRPr="005C15D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5" w:history="1">
        <w:r w:rsidRPr="005C15DA">
          <w:rPr>
            <w:rStyle w:val="a5"/>
            <w:rFonts w:ascii="Times New Roman" w:hAnsi="Times New Roman" w:cs="Times New Roman"/>
            <w:color w:val="auto"/>
            <w:sz w:val="28"/>
            <w:szCs w:val="28"/>
            <w:u w:val="none"/>
          </w:rPr>
          <w:t>законом</w:t>
        </w:r>
      </w:hyperlink>
      <w:r w:rsidRPr="005C15DA">
        <w:rPr>
          <w:rFonts w:ascii="Times New Roman" w:hAnsi="Times New Roman" w:cs="Times New Roman"/>
          <w:sz w:val="28"/>
          <w:szCs w:val="28"/>
        </w:rPr>
        <w:t xml:space="preserve"> от 10.01.2002 № 7-ФЗ "Об охране окружающей среды", </w:t>
      </w:r>
      <w:hyperlink r:id="rId6" w:history="1">
        <w:r w:rsidRPr="005C15DA">
          <w:rPr>
            <w:rStyle w:val="a5"/>
            <w:rFonts w:ascii="Times New Roman" w:hAnsi="Times New Roman" w:cs="Times New Roman"/>
            <w:color w:val="auto"/>
            <w:sz w:val="28"/>
            <w:szCs w:val="28"/>
            <w:u w:val="none"/>
          </w:rPr>
          <w:t>Постановлением</w:t>
        </w:r>
      </w:hyperlink>
      <w:r w:rsidRPr="005C15DA">
        <w:rPr>
          <w:rFonts w:ascii="Times New Roman" w:hAnsi="Times New Roman" w:cs="Times New Roman"/>
          <w:sz w:val="28"/>
          <w:szCs w:val="28"/>
        </w:rPr>
        <w:t xml:space="preserve"> Правительства РФ от 21.12.2023 № 2239 "Об утверждении Правил выявления объектов накопленного вреда окружающей среде", </w:t>
      </w:r>
      <w:hyperlink r:id="rId7" w:history="1">
        <w:r w:rsidRPr="005C15DA">
          <w:rPr>
            <w:rStyle w:val="a5"/>
            <w:rFonts w:ascii="Times New Roman" w:hAnsi="Times New Roman" w:cs="Times New Roman"/>
            <w:color w:val="auto"/>
            <w:sz w:val="28"/>
            <w:szCs w:val="28"/>
            <w:u w:val="none"/>
          </w:rPr>
          <w:t>Постановлением</w:t>
        </w:r>
      </w:hyperlink>
      <w:r w:rsidRPr="005C15DA">
        <w:rPr>
          <w:rFonts w:ascii="Times New Roman" w:hAnsi="Times New Roman" w:cs="Times New Roman"/>
          <w:sz w:val="28"/>
          <w:szCs w:val="28"/>
        </w:rPr>
        <w:t xml:space="preserve"> Правительства РФ от 27.12.2023 № 2323 "Об утверждении Правил организации ликвидации накопленного вреда окружающей среде", руководствуясь Уставом </w:t>
      </w: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 </w:t>
      </w:r>
      <w:proofErr w:type="gramEnd"/>
    </w:p>
    <w:p w:rsidR="005C15DA" w:rsidRPr="005C15DA" w:rsidRDefault="005C15DA" w:rsidP="005C1526">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ПОСТАНОВАЛЯЮ:</w:t>
      </w:r>
    </w:p>
    <w:p w:rsidR="005C15DA" w:rsidRPr="005C15DA" w:rsidRDefault="005C15DA" w:rsidP="005C1526">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1.Утвердить </w:t>
      </w:r>
      <w:r>
        <w:rPr>
          <w:rFonts w:ascii="Times New Roman" w:hAnsi="Times New Roman" w:cs="Times New Roman"/>
          <w:sz w:val="28"/>
          <w:szCs w:val="28"/>
        </w:rPr>
        <w:t>Положение</w:t>
      </w:r>
      <w:r w:rsidRPr="005C15DA">
        <w:rPr>
          <w:rFonts w:ascii="Times New Roman" w:hAnsi="Times New Roman" w:cs="Times New Roman"/>
          <w:sz w:val="28"/>
          <w:szCs w:val="28"/>
        </w:rPr>
        <w:t xml:space="preserve"> о порядке реализации функций по выявлению объектов накопленного вреда окружающей среде, организации ликвидации накопленного вреда окружающей среде на территории </w:t>
      </w: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 согласно приложению.</w:t>
      </w:r>
    </w:p>
    <w:p w:rsidR="005C15DA" w:rsidRPr="005C15DA" w:rsidRDefault="005C15DA" w:rsidP="005C152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2.Считать утратившим силу </w:t>
      </w:r>
      <w:r w:rsidRPr="005C15DA">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Верхнеингашского сельсовета от 07.11.2023 № 40</w:t>
      </w:r>
      <w:r w:rsidRPr="005C15DA">
        <w:rPr>
          <w:rFonts w:ascii="Times New Roman" w:hAnsi="Times New Roman" w:cs="Times New Roman"/>
          <w:sz w:val="28"/>
          <w:szCs w:val="28"/>
        </w:rPr>
        <w:t xml:space="preserve"> « Об утверждении Положения о порядке реализации функций по выявлению объектов накопленного вреда окружающей среде, организации ликвидации накопленного вреда окружающей среде на территории </w:t>
      </w: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w:t>
      </w:r>
    </w:p>
    <w:p w:rsidR="005C1526" w:rsidRPr="005C1526" w:rsidRDefault="005C15DA" w:rsidP="005C1526">
      <w:pPr>
        <w:pStyle w:val="a3"/>
        <w:ind w:firstLine="709"/>
        <w:jc w:val="both"/>
        <w:rPr>
          <w:rFonts w:ascii="Times New Roman" w:hAnsi="Times New Roman" w:cs="Times New Roman"/>
          <w:sz w:val="28"/>
          <w:szCs w:val="28"/>
        </w:rPr>
      </w:pPr>
      <w:r w:rsidRPr="005C1526">
        <w:rPr>
          <w:rFonts w:ascii="Times New Roman" w:hAnsi="Times New Roman" w:cs="Times New Roman"/>
          <w:sz w:val="28"/>
          <w:szCs w:val="28"/>
        </w:rPr>
        <w:t xml:space="preserve">3. Настоящее Постановление вступает в силу </w:t>
      </w:r>
      <w:r w:rsidR="005C1526" w:rsidRPr="005C1526">
        <w:rPr>
          <w:rFonts w:ascii="Times New Roman" w:hAnsi="Times New Roman" w:cs="Times New Roman"/>
          <w:sz w:val="28"/>
          <w:szCs w:val="28"/>
        </w:rPr>
        <w:t>с момента официального опубликования в печатном издании «Верхнеингашский вестник» Верхнеингашского сельсовета.</w:t>
      </w:r>
    </w:p>
    <w:p w:rsidR="005C15DA" w:rsidRPr="005C1526" w:rsidRDefault="005C15DA" w:rsidP="005C1526">
      <w:pPr>
        <w:pStyle w:val="a3"/>
        <w:ind w:firstLine="709"/>
        <w:jc w:val="both"/>
        <w:rPr>
          <w:rFonts w:ascii="Times New Roman" w:hAnsi="Times New Roman" w:cs="Times New Roman"/>
          <w:sz w:val="28"/>
          <w:szCs w:val="28"/>
        </w:rPr>
      </w:pPr>
      <w:r w:rsidRPr="005C1526">
        <w:rPr>
          <w:rFonts w:ascii="Times New Roman" w:hAnsi="Times New Roman" w:cs="Times New Roman"/>
          <w:sz w:val="28"/>
          <w:szCs w:val="28"/>
        </w:rPr>
        <w:t>4. Контроль над исполнением настоящего Постановления оставляю за собой</w:t>
      </w:r>
    </w:p>
    <w:p w:rsidR="005C15DA" w:rsidRDefault="005C15DA" w:rsidP="005C15DA">
      <w:pPr>
        <w:pStyle w:val="a3"/>
        <w:jc w:val="both"/>
        <w:rPr>
          <w:rFonts w:ascii="Times New Roman" w:hAnsi="Times New Roman" w:cs="Times New Roman"/>
          <w:sz w:val="28"/>
          <w:szCs w:val="28"/>
        </w:rPr>
      </w:pPr>
    </w:p>
    <w:p w:rsidR="005C1526" w:rsidRDefault="005C1526" w:rsidP="005C15DA">
      <w:pPr>
        <w:pStyle w:val="a3"/>
        <w:jc w:val="both"/>
        <w:rPr>
          <w:rFonts w:ascii="Times New Roman" w:hAnsi="Times New Roman" w:cs="Times New Roman"/>
          <w:sz w:val="28"/>
          <w:szCs w:val="28"/>
        </w:rPr>
      </w:pPr>
    </w:p>
    <w:p w:rsidR="005C1526" w:rsidRPr="005C15DA" w:rsidRDefault="005C1526" w:rsidP="005C15DA">
      <w:pPr>
        <w:pStyle w:val="a3"/>
        <w:jc w:val="both"/>
        <w:rPr>
          <w:rFonts w:ascii="Times New Roman" w:hAnsi="Times New Roman" w:cs="Times New Roman"/>
          <w:sz w:val="28"/>
          <w:szCs w:val="28"/>
        </w:rPr>
      </w:pPr>
    </w:p>
    <w:p w:rsidR="007A4A65" w:rsidRPr="005C15DA" w:rsidRDefault="007A4A65" w:rsidP="005C15DA">
      <w:pPr>
        <w:pStyle w:val="a3"/>
        <w:jc w:val="center"/>
        <w:rPr>
          <w:rFonts w:ascii="Times New Roman" w:hAnsi="Times New Roman" w:cs="Times New Roman"/>
          <w:sz w:val="28"/>
          <w:szCs w:val="28"/>
        </w:rPr>
      </w:pPr>
      <w:r w:rsidRPr="005C15DA">
        <w:rPr>
          <w:rFonts w:ascii="Times New Roman" w:hAnsi="Times New Roman" w:cs="Times New Roman"/>
          <w:sz w:val="28"/>
          <w:szCs w:val="28"/>
        </w:rPr>
        <w:t xml:space="preserve">Глава сельсовета                              </w:t>
      </w:r>
      <w:proofErr w:type="spellStart"/>
      <w:r w:rsidRPr="005C15DA">
        <w:rPr>
          <w:rFonts w:ascii="Times New Roman" w:hAnsi="Times New Roman" w:cs="Times New Roman"/>
          <w:sz w:val="28"/>
          <w:szCs w:val="28"/>
        </w:rPr>
        <w:t>П.Г.Солдатенко</w:t>
      </w:r>
      <w:proofErr w:type="spellEnd"/>
    </w:p>
    <w:p w:rsidR="007A4A65" w:rsidRPr="005C15DA" w:rsidRDefault="007A4A65" w:rsidP="005C15DA">
      <w:pPr>
        <w:pStyle w:val="a3"/>
        <w:jc w:val="both"/>
        <w:rPr>
          <w:rFonts w:ascii="Times New Roman" w:hAnsi="Times New Roman" w:cs="Times New Roman"/>
          <w:sz w:val="28"/>
          <w:szCs w:val="28"/>
        </w:rPr>
      </w:pPr>
    </w:p>
    <w:p w:rsidR="005C15DA" w:rsidRPr="005C15DA" w:rsidRDefault="005C15DA" w:rsidP="005C15DA">
      <w:pPr>
        <w:pStyle w:val="a3"/>
        <w:jc w:val="both"/>
        <w:rPr>
          <w:rFonts w:ascii="Times New Roman" w:hAnsi="Times New Roman" w:cs="Times New Roman"/>
          <w:sz w:val="28"/>
          <w:szCs w:val="28"/>
        </w:rPr>
      </w:pPr>
    </w:p>
    <w:p w:rsidR="005C15DA" w:rsidRPr="005C15DA" w:rsidRDefault="005C15DA" w:rsidP="005C15DA">
      <w:pPr>
        <w:pStyle w:val="a3"/>
        <w:jc w:val="both"/>
        <w:rPr>
          <w:rFonts w:ascii="Times New Roman" w:hAnsi="Times New Roman" w:cs="Times New Roman"/>
          <w:sz w:val="28"/>
          <w:szCs w:val="28"/>
        </w:rPr>
      </w:pPr>
    </w:p>
    <w:p w:rsidR="005C15DA" w:rsidRPr="005C15DA" w:rsidRDefault="005C15DA" w:rsidP="005C1526">
      <w:pPr>
        <w:pStyle w:val="a3"/>
        <w:jc w:val="right"/>
        <w:rPr>
          <w:rFonts w:ascii="Times New Roman" w:hAnsi="Times New Roman" w:cs="Times New Roman"/>
          <w:sz w:val="28"/>
          <w:szCs w:val="28"/>
        </w:rPr>
      </w:pPr>
      <w:r w:rsidRPr="005C15DA">
        <w:rPr>
          <w:rFonts w:ascii="Times New Roman" w:hAnsi="Times New Roman" w:cs="Times New Roman"/>
          <w:sz w:val="28"/>
          <w:szCs w:val="28"/>
        </w:rPr>
        <w:lastRenderedPageBreak/>
        <w:t xml:space="preserve">Приложение </w:t>
      </w:r>
    </w:p>
    <w:p w:rsidR="005C15DA" w:rsidRPr="005C15DA" w:rsidRDefault="005C15DA" w:rsidP="005C1526">
      <w:pPr>
        <w:pStyle w:val="a3"/>
        <w:jc w:val="right"/>
        <w:rPr>
          <w:rFonts w:ascii="Times New Roman" w:hAnsi="Times New Roman" w:cs="Times New Roman"/>
          <w:sz w:val="28"/>
          <w:szCs w:val="28"/>
        </w:rPr>
      </w:pPr>
      <w:r w:rsidRPr="005C15DA">
        <w:rPr>
          <w:rFonts w:ascii="Times New Roman" w:hAnsi="Times New Roman" w:cs="Times New Roman"/>
          <w:sz w:val="28"/>
          <w:szCs w:val="28"/>
        </w:rPr>
        <w:t>к Постановлению Администрации</w:t>
      </w:r>
    </w:p>
    <w:p w:rsidR="005C15DA" w:rsidRPr="005C15DA" w:rsidRDefault="005C15DA" w:rsidP="005C1526">
      <w:pPr>
        <w:pStyle w:val="a3"/>
        <w:jc w:val="right"/>
        <w:rPr>
          <w:rFonts w:ascii="Times New Roman" w:hAnsi="Times New Roman" w:cs="Times New Roman"/>
          <w:sz w:val="28"/>
          <w:szCs w:val="28"/>
        </w:rPr>
      </w:pP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w:t>
      </w:r>
    </w:p>
    <w:p w:rsidR="005C15DA" w:rsidRPr="005C15DA" w:rsidRDefault="003B30CB" w:rsidP="005C1526">
      <w:pPr>
        <w:pStyle w:val="a3"/>
        <w:jc w:val="right"/>
        <w:rPr>
          <w:rFonts w:ascii="Times New Roman" w:hAnsi="Times New Roman" w:cs="Times New Roman"/>
          <w:sz w:val="28"/>
          <w:szCs w:val="28"/>
        </w:rPr>
      </w:pPr>
      <w:r>
        <w:rPr>
          <w:rFonts w:ascii="Times New Roman" w:hAnsi="Times New Roman" w:cs="Times New Roman"/>
          <w:sz w:val="28"/>
          <w:szCs w:val="28"/>
        </w:rPr>
        <w:t>от 19.07.2024 № 79</w:t>
      </w:r>
    </w:p>
    <w:p w:rsidR="005C15DA" w:rsidRPr="005C15DA" w:rsidRDefault="005C15DA" w:rsidP="005C15DA">
      <w:pPr>
        <w:pStyle w:val="a3"/>
        <w:jc w:val="both"/>
        <w:rPr>
          <w:rFonts w:ascii="Times New Roman" w:hAnsi="Times New Roman" w:cs="Times New Roman"/>
          <w:sz w:val="28"/>
          <w:szCs w:val="28"/>
        </w:rPr>
      </w:pPr>
      <w:r w:rsidRPr="005C15DA">
        <w:rPr>
          <w:rFonts w:ascii="Times New Roman" w:hAnsi="Times New Roman" w:cs="Times New Roman"/>
          <w:sz w:val="28"/>
          <w:szCs w:val="28"/>
        </w:rPr>
        <w:t xml:space="preserve">  </w:t>
      </w:r>
    </w:p>
    <w:p w:rsidR="005C1526" w:rsidRDefault="005C1526" w:rsidP="005C15DA">
      <w:pPr>
        <w:pStyle w:val="a3"/>
        <w:jc w:val="both"/>
        <w:rPr>
          <w:rFonts w:ascii="Times New Roman" w:hAnsi="Times New Roman" w:cs="Times New Roman"/>
          <w:sz w:val="28"/>
          <w:szCs w:val="28"/>
        </w:rPr>
      </w:pPr>
      <w:bookmarkStart w:id="0" w:name="p43"/>
      <w:bookmarkEnd w:id="0"/>
    </w:p>
    <w:p w:rsidR="005C15DA" w:rsidRPr="005C1526" w:rsidRDefault="005C1526" w:rsidP="005C1526">
      <w:pPr>
        <w:pStyle w:val="a3"/>
        <w:jc w:val="center"/>
        <w:rPr>
          <w:rFonts w:ascii="Times New Roman" w:hAnsi="Times New Roman" w:cs="Times New Roman"/>
          <w:b/>
          <w:bCs/>
          <w:sz w:val="28"/>
          <w:szCs w:val="28"/>
        </w:rPr>
      </w:pPr>
      <w:r w:rsidRPr="005C1526">
        <w:rPr>
          <w:rFonts w:ascii="Times New Roman" w:hAnsi="Times New Roman" w:cs="Times New Roman"/>
          <w:b/>
          <w:sz w:val="28"/>
          <w:szCs w:val="28"/>
        </w:rPr>
        <w:t>Положение</w:t>
      </w:r>
      <w:r w:rsidR="005C15DA" w:rsidRPr="005C1526">
        <w:rPr>
          <w:rFonts w:ascii="Times New Roman" w:hAnsi="Times New Roman" w:cs="Times New Roman"/>
          <w:b/>
          <w:sz w:val="28"/>
          <w:szCs w:val="28"/>
        </w:rPr>
        <w:t xml:space="preserve"> о порядке реализации функций по выявлению, оценке объектов накопленного вреда окружающей среде, организации ликвидации накопленного вреда </w:t>
      </w:r>
      <w:r>
        <w:rPr>
          <w:rFonts w:ascii="Times New Roman" w:hAnsi="Times New Roman" w:cs="Times New Roman"/>
          <w:b/>
          <w:sz w:val="28"/>
          <w:szCs w:val="28"/>
        </w:rPr>
        <w:t xml:space="preserve">окружающей среде на территории </w:t>
      </w:r>
      <w:r w:rsidR="005C15DA" w:rsidRPr="005C1526">
        <w:rPr>
          <w:rFonts w:ascii="Times New Roman" w:hAnsi="Times New Roman" w:cs="Times New Roman"/>
          <w:b/>
          <w:sz w:val="28"/>
          <w:szCs w:val="28"/>
        </w:rPr>
        <w:t>Верхнеингашского сельсовета</w:t>
      </w:r>
    </w:p>
    <w:p w:rsidR="005C15DA" w:rsidRPr="005C15DA" w:rsidRDefault="005C15DA" w:rsidP="005C15DA">
      <w:pPr>
        <w:pStyle w:val="a3"/>
        <w:jc w:val="both"/>
        <w:rPr>
          <w:rFonts w:ascii="Times New Roman" w:hAnsi="Times New Roman" w:cs="Times New Roman"/>
          <w:sz w:val="28"/>
          <w:szCs w:val="28"/>
        </w:rPr>
      </w:pPr>
      <w:r w:rsidRPr="005C15DA">
        <w:rPr>
          <w:rFonts w:ascii="Times New Roman" w:hAnsi="Times New Roman" w:cs="Times New Roman"/>
          <w:sz w:val="28"/>
          <w:szCs w:val="28"/>
        </w:rPr>
        <w:t xml:space="preserve">  </w:t>
      </w:r>
    </w:p>
    <w:p w:rsidR="00E72A7C" w:rsidRPr="00E72A7C" w:rsidRDefault="00E72A7C" w:rsidP="00E72A7C">
      <w:pPr>
        <w:pStyle w:val="a3"/>
        <w:ind w:firstLine="709"/>
        <w:jc w:val="center"/>
        <w:rPr>
          <w:rFonts w:ascii="Times New Roman" w:hAnsi="Times New Roman" w:cs="Times New Roman"/>
          <w:b/>
          <w:sz w:val="28"/>
          <w:szCs w:val="28"/>
        </w:rPr>
      </w:pPr>
      <w:r w:rsidRPr="00E72A7C">
        <w:rPr>
          <w:rFonts w:ascii="Times New Roman" w:hAnsi="Times New Roman" w:cs="Times New Roman"/>
          <w:b/>
          <w:sz w:val="28"/>
          <w:szCs w:val="28"/>
        </w:rPr>
        <w:t>1. Общие положения</w:t>
      </w:r>
    </w:p>
    <w:p w:rsidR="00E72A7C" w:rsidRDefault="00E72A7C" w:rsidP="00E72A7C">
      <w:pPr>
        <w:pStyle w:val="a3"/>
        <w:ind w:firstLine="709"/>
        <w:jc w:val="both"/>
        <w:rPr>
          <w:rFonts w:ascii="Times New Roman" w:hAnsi="Times New Roman" w:cs="Times New Roman"/>
          <w:sz w:val="28"/>
          <w:szCs w:val="28"/>
        </w:rPr>
      </w:pPr>
    </w:p>
    <w:p w:rsidR="005C15DA" w:rsidRPr="005C15DA" w:rsidRDefault="005C1526" w:rsidP="00E72A7C">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5C15DA" w:rsidRPr="005C1526">
        <w:rPr>
          <w:rFonts w:ascii="Times New Roman" w:hAnsi="Times New Roman" w:cs="Times New Roman"/>
          <w:sz w:val="28"/>
          <w:szCs w:val="28"/>
        </w:rPr>
        <w:t xml:space="preserve">Настоящее Положение определяет порядок осуществления Администрации Верхнеингашского сельсовета функций по выявлению объектов накопленного вреда окружающей среде и организация ликвидации накопленного вреда окружающей среде применительно к территории Верхнеингашского сельсовета, в соответствии со </w:t>
      </w:r>
      <w:hyperlink r:id="rId8" w:history="1">
        <w:r w:rsidR="005C15DA" w:rsidRPr="005C1526">
          <w:rPr>
            <w:rStyle w:val="a5"/>
            <w:rFonts w:ascii="Times New Roman" w:hAnsi="Times New Roman" w:cs="Times New Roman"/>
            <w:color w:val="auto"/>
            <w:sz w:val="28"/>
            <w:szCs w:val="28"/>
            <w:u w:val="none"/>
          </w:rPr>
          <w:t>статьями 80.1</w:t>
        </w:r>
      </w:hyperlink>
      <w:r w:rsidR="005C15DA" w:rsidRPr="005C1526">
        <w:rPr>
          <w:rFonts w:ascii="Times New Roman" w:hAnsi="Times New Roman" w:cs="Times New Roman"/>
          <w:sz w:val="28"/>
          <w:szCs w:val="28"/>
        </w:rPr>
        <w:t xml:space="preserve">, </w:t>
      </w:r>
      <w:hyperlink r:id="rId9" w:history="1">
        <w:r w:rsidR="005C15DA" w:rsidRPr="005C1526">
          <w:rPr>
            <w:rStyle w:val="a5"/>
            <w:rFonts w:ascii="Times New Roman" w:hAnsi="Times New Roman" w:cs="Times New Roman"/>
            <w:color w:val="auto"/>
            <w:sz w:val="28"/>
            <w:szCs w:val="28"/>
            <w:u w:val="none"/>
          </w:rPr>
          <w:t>80.2</w:t>
        </w:r>
      </w:hyperlink>
      <w:r w:rsidR="005C15DA" w:rsidRPr="005C1526">
        <w:rPr>
          <w:rFonts w:ascii="Times New Roman" w:hAnsi="Times New Roman" w:cs="Times New Roman"/>
          <w:sz w:val="28"/>
          <w:szCs w:val="28"/>
        </w:rPr>
        <w:t xml:space="preserve">, </w:t>
      </w:r>
      <w:hyperlink r:id="rId10" w:history="1">
        <w:r w:rsidR="005C15DA" w:rsidRPr="005C1526">
          <w:rPr>
            <w:rStyle w:val="a5"/>
            <w:rFonts w:ascii="Times New Roman" w:hAnsi="Times New Roman" w:cs="Times New Roman"/>
            <w:color w:val="auto"/>
            <w:sz w:val="28"/>
            <w:szCs w:val="28"/>
            <w:u w:val="none"/>
          </w:rPr>
          <w:t>80.3</w:t>
        </w:r>
      </w:hyperlink>
      <w:r w:rsidR="005C15DA" w:rsidRPr="005C1526">
        <w:rPr>
          <w:rFonts w:ascii="Times New Roman" w:hAnsi="Times New Roman" w:cs="Times New Roman"/>
          <w:sz w:val="28"/>
          <w:szCs w:val="28"/>
        </w:rPr>
        <w:t xml:space="preserve"> Федерального закона от 10.01.2002 № 7-ФЗ "Об охране окружающей среды", </w:t>
      </w:r>
      <w:hyperlink r:id="rId11" w:history="1">
        <w:r w:rsidR="005C15DA" w:rsidRPr="005C1526">
          <w:rPr>
            <w:rStyle w:val="a5"/>
            <w:rFonts w:ascii="Times New Roman" w:hAnsi="Times New Roman" w:cs="Times New Roman"/>
            <w:color w:val="auto"/>
            <w:sz w:val="28"/>
            <w:szCs w:val="28"/>
            <w:u w:val="none"/>
          </w:rPr>
          <w:t>Постановлением</w:t>
        </w:r>
      </w:hyperlink>
      <w:r w:rsidR="005C15DA" w:rsidRPr="005C1526">
        <w:rPr>
          <w:rFonts w:ascii="Times New Roman" w:hAnsi="Times New Roman" w:cs="Times New Roman"/>
          <w:sz w:val="28"/>
          <w:szCs w:val="28"/>
        </w:rPr>
        <w:t xml:space="preserve"> Правительства РФ от 27.12.2023 </w:t>
      </w:r>
      <w:r w:rsidR="005C15DA" w:rsidRPr="005C15DA">
        <w:rPr>
          <w:rFonts w:ascii="Times New Roman" w:hAnsi="Times New Roman" w:cs="Times New Roman"/>
          <w:sz w:val="28"/>
          <w:szCs w:val="28"/>
        </w:rPr>
        <w:t xml:space="preserve">№ 2323 "Об утверждении Правил организации ликвидации накопленного вреда окружающей среде". </w:t>
      </w:r>
      <w:proofErr w:type="gramEnd"/>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1.2. Уполномоченным органом по выявлению объектов накопленного вреда окружающей среде и организация ликвидации накопленного вреда окружающей среде применительно к территории </w:t>
      </w: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 является Администрация </w:t>
      </w: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 (далее - Уполномоченный орган). </w:t>
      </w:r>
    </w:p>
    <w:p w:rsidR="005C15DA" w:rsidRPr="005C15DA" w:rsidRDefault="005C1526" w:rsidP="00E72A7C">
      <w:pPr>
        <w:pStyle w:val="a3"/>
        <w:ind w:firstLine="709"/>
        <w:jc w:val="both"/>
        <w:rPr>
          <w:rFonts w:ascii="Times New Roman" w:hAnsi="Times New Roman" w:cs="Times New Roman"/>
          <w:sz w:val="28"/>
          <w:szCs w:val="28"/>
        </w:rPr>
      </w:pPr>
      <w:r>
        <w:rPr>
          <w:rFonts w:ascii="Times New Roman" w:hAnsi="Times New Roman" w:cs="Times New Roman"/>
          <w:sz w:val="28"/>
          <w:szCs w:val="28"/>
        </w:rPr>
        <w:t>1.3.</w:t>
      </w:r>
      <w:r w:rsidR="005C15DA" w:rsidRPr="005C15DA">
        <w:rPr>
          <w:rFonts w:ascii="Times New Roman" w:hAnsi="Times New Roman" w:cs="Times New Roman"/>
          <w:sz w:val="28"/>
          <w:szCs w:val="28"/>
        </w:rPr>
        <w:t>Выявление объектов накопленного вреда окружающей среде осуществляется путем сбора, обработки и анализа сведений о территориях, на которых в прошлом осуществлялась экономическая и иная деятельность</w:t>
      </w:r>
      <w:r>
        <w:rPr>
          <w:rFonts w:ascii="Times New Roman" w:hAnsi="Times New Roman" w:cs="Times New Roman"/>
          <w:sz w:val="28"/>
          <w:szCs w:val="28"/>
        </w:rPr>
        <w:t xml:space="preserve"> </w:t>
      </w:r>
      <w:r w:rsidR="005C15DA" w:rsidRPr="005C15DA">
        <w:rPr>
          <w:rFonts w:ascii="Times New Roman" w:hAnsi="Times New Roman" w:cs="Times New Roman"/>
          <w:sz w:val="28"/>
          <w:szCs w:val="28"/>
        </w:rPr>
        <w:t>в срок, не превышающий 60 рабочих дней со дня поступления информации,</w:t>
      </w:r>
      <w:r>
        <w:rPr>
          <w:rFonts w:ascii="Times New Roman" w:hAnsi="Times New Roman" w:cs="Times New Roman"/>
          <w:sz w:val="28"/>
          <w:szCs w:val="28"/>
        </w:rPr>
        <w:t xml:space="preserve"> </w:t>
      </w:r>
      <w:r w:rsidR="005C15DA" w:rsidRPr="005C15DA">
        <w:rPr>
          <w:rFonts w:ascii="Times New Roman" w:hAnsi="Times New Roman" w:cs="Times New Roman"/>
          <w:sz w:val="28"/>
          <w:szCs w:val="28"/>
        </w:rPr>
        <w:t xml:space="preserve">в том числе от органов государственной власти, о наличии признаков объектов накопленного вреда. </w:t>
      </w:r>
    </w:p>
    <w:p w:rsidR="005C15DA" w:rsidRPr="005C15DA" w:rsidRDefault="005C15DA" w:rsidP="00E72A7C">
      <w:pPr>
        <w:pStyle w:val="a3"/>
        <w:ind w:firstLine="709"/>
        <w:jc w:val="both"/>
        <w:rPr>
          <w:rFonts w:ascii="Times New Roman" w:hAnsi="Times New Roman" w:cs="Times New Roman"/>
          <w:sz w:val="28"/>
          <w:szCs w:val="28"/>
        </w:rPr>
      </w:pPr>
      <w:proofErr w:type="gramStart"/>
      <w:r w:rsidRPr="005C15DA">
        <w:rPr>
          <w:rFonts w:ascii="Times New Roman" w:hAnsi="Times New Roman" w:cs="Times New Roman"/>
          <w:sz w:val="28"/>
          <w:szCs w:val="28"/>
        </w:rPr>
        <w:t xml:space="preserve">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 </w:t>
      </w:r>
      <w:proofErr w:type="gramEnd"/>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1.4. При выявлении объекта накопленного вреда окружающей среде определяются: </w:t>
      </w:r>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 место нахождения объекта накопленного вреда окружающей среде; </w:t>
      </w:r>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 площадь территорий, на которых выявлен накопленный вред окружающей среде, целевое назначение земель и (или) земельных участков; </w:t>
      </w:r>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lastRenderedPageBreak/>
        <w:t xml:space="preserve">- вид хозяйственной и (или) иной деятельности, в результате осуществления которой возник накопленный вред окружающей среде; </w:t>
      </w:r>
    </w:p>
    <w:p w:rsidR="005C15DA" w:rsidRPr="005C15DA" w:rsidRDefault="005C1526" w:rsidP="00E72A7C">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5C15DA" w:rsidRPr="005C15DA">
        <w:rPr>
          <w:rFonts w:ascii="Times New Roman" w:hAnsi="Times New Roman" w:cs="Times New Roman"/>
          <w:sz w:val="28"/>
          <w:szCs w:val="28"/>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 </w:t>
      </w:r>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 компоненты природной среды, на которые может быть оказано негативное воздействие объекта накопленного вреда окружающей среде; </w:t>
      </w:r>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 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 </w:t>
      </w:r>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1.5. Порядок выявления объектов накопленного вреда окружающей среде утвержден </w:t>
      </w:r>
      <w:hyperlink r:id="rId12" w:history="1">
        <w:r w:rsidRPr="005C1526">
          <w:rPr>
            <w:rStyle w:val="a5"/>
            <w:rFonts w:ascii="Times New Roman" w:hAnsi="Times New Roman" w:cs="Times New Roman"/>
            <w:color w:val="auto"/>
            <w:sz w:val="28"/>
            <w:szCs w:val="28"/>
            <w:u w:val="none"/>
          </w:rPr>
          <w:t>Постановлением</w:t>
        </w:r>
      </w:hyperlink>
      <w:r w:rsidRPr="005C1526">
        <w:rPr>
          <w:rFonts w:ascii="Times New Roman" w:hAnsi="Times New Roman" w:cs="Times New Roman"/>
          <w:sz w:val="28"/>
          <w:szCs w:val="28"/>
        </w:rPr>
        <w:t xml:space="preserve"> </w:t>
      </w:r>
      <w:r w:rsidRPr="005C15DA">
        <w:rPr>
          <w:rFonts w:ascii="Times New Roman" w:hAnsi="Times New Roman" w:cs="Times New Roman"/>
          <w:sz w:val="28"/>
          <w:szCs w:val="28"/>
        </w:rPr>
        <w:t xml:space="preserve">Правительства РФ от 21.12.2023 № 2239. Реализацию мероприятий, предусмотренных вышеуказанным порядком, осуществляет администрация </w:t>
      </w: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 </w:t>
      </w:r>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1.6. Уполномоченный орган, в случаях, установленных действующем законодательством, вправе осуществлять обследование и оценку объектов накопленного вреда, за исключением оценки воздействия объектов накопленного вреда на жизнь и здоровье граждан по согласованию с Федеральной службой по надзору в сфере природопользования, в порядке, предусмотренном  </w:t>
      </w:r>
      <w:hyperlink r:id="rId13" w:history="1">
        <w:r w:rsidRPr="005C1526">
          <w:rPr>
            <w:rStyle w:val="a5"/>
            <w:rFonts w:ascii="Times New Roman" w:hAnsi="Times New Roman" w:cs="Times New Roman"/>
            <w:color w:val="auto"/>
            <w:sz w:val="28"/>
            <w:szCs w:val="28"/>
            <w:u w:val="none"/>
          </w:rPr>
          <w:t>Постановлением</w:t>
        </w:r>
      </w:hyperlink>
      <w:r w:rsidRPr="005C1526">
        <w:rPr>
          <w:rFonts w:ascii="Times New Roman" w:hAnsi="Times New Roman" w:cs="Times New Roman"/>
          <w:sz w:val="28"/>
          <w:szCs w:val="28"/>
        </w:rPr>
        <w:t xml:space="preserve"> </w:t>
      </w:r>
      <w:r w:rsidRPr="005C15DA">
        <w:rPr>
          <w:rFonts w:ascii="Times New Roman" w:hAnsi="Times New Roman" w:cs="Times New Roman"/>
          <w:sz w:val="28"/>
          <w:szCs w:val="28"/>
        </w:rPr>
        <w:t xml:space="preserve">Правительства РФ от 23.11.2023 № 1967. </w:t>
      </w:r>
    </w:p>
    <w:p w:rsidR="005C15DA" w:rsidRPr="005C15DA" w:rsidRDefault="005C15DA" w:rsidP="00E72A7C">
      <w:pPr>
        <w:pStyle w:val="a3"/>
        <w:ind w:firstLine="709"/>
        <w:jc w:val="both"/>
        <w:rPr>
          <w:rFonts w:ascii="Times New Roman" w:hAnsi="Times New Roman" w:cs="Times New Roman"/>
          <w:sz w:val="28"/>
          <w:szCs w:val="28"/>
        </w:rPr>
      </w:pPr>
      <w:proofErr w:type="gramStart"/>
      <w:r w:rsidRPr="005C15DA">
        <w:rPr>
          <w:rFonts w:ascii="Times New Roman" w:hAnsi="Times New Roman" w:cs="Times New Roman"/>
          <w:sz w:val="28"/>
          <w:szCs w:val="28"/>
        </w:rPr>
        <w:t xml:space="preserve">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осуществляется путем визуального осмотра территории с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осуществления обследования и оценки накопленного вреда. </w:t>
      </w:r>
      <w:proofErr w:type="gramEnd"/>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При осуществлении обследования и оценки Уполномоченным органом, непосредственное осуществление мероприятий, предусмотренных </w:t>
      </w:r>
      <w:hyperlink r:id="rId14" w:history="1">
        <w:r w:rsidRPr="005C1526">
          <w:rPr>
            <w:rStyle w:val="a5"/>
            <w:rFonts w:ascii="Times New Roman" w:hAnsi="Times New Roman" w:cs="Times New Roman"/>
            <w:color w:val="auto"/>
            <w:sz w:val="28"/>
            <w:szCs w:val="28"/>
            <w:u w:val="none"/>
          </w:rPr>
          <w:t>Постановлением</w:t>
        </w:r>
      </w:hyperlink>
      <w:r w:rsidRPr="005C1526">
        <w:rPr>
          <w:rFonts w:ascii="Times New Roman" w:hAnsi="Times New Roman" w:cs="Times New Roman"/>
          <w:sz w:val="28"/>
          <w:szCs w:val="28"/>
        </w:rPr>
        <w:t xml:space="preserve"> Правительства РФ от 23.11.2023 № 1967, осуществляет</w:t>
      </w:r>
      <w:r w:rsidRPr="005C15DA">
        <w:rPr>
          <w:rFonts w:ascii="Times New Roman" w:hAnsi="Times New Roman" w:cs="Times New Roman"/>
          <w:sz w:val="28"/>
          <w:szCs w:val="28"/>
        </w:rPr>
        <w:t xml:space="preserve"> администрация </w:t>
      </w: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 </w:t>
      </w:r>
    </w:p>
    <w:p w:rsid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1.7. Объекты накопленного вреда окружающей среде подлежат включению в государственный реестр объектов накопленного вреда окружающей среде, в порядке, предусмотренном </w:t>
      </w:r>
      <w:hyperlink r:id="rId15" w:history="1">
        <w:r w:rsidRPr="005C1526">
          <w:rPr>
            <w:rStyle w:val="a5"/>
            <w:rFonts w:ascii="Times New Roman" w:hAnsi="Times New Roman" w:cs="Times New Roman"/>
            <w:color w:val="auto"/>
            <w:sz w:val="28"/>
            <w:szCs w:val="28"/>
            <w:u w:val="none"/>
          </w:rPr>
          <w:t>Постановлением</w:t>
        </w:r>
      </w:hyperlink>
      <w:r w:rsidRPr="005C15DA">
        <w:rPr>
          <w:rFonts w:ascii="Times New Roman" w:hAnsi="Times New Roman" w:cs="Times New Roman"/>
          <w:sz w:val="28"/>
          <w:szCs w:val="28"/>
        </w:rPr>
        <w:t xml:space="preserve"> Правительства РФ от 23.12.2023 № 2268. Реализацию мероприятий, направленных на включение объектов накопленного вреда окружающей среде в вышеуказанный реестр, осуществляет администрация </w:t>
      </w:r>
      <w:r>
        <w:rPr>
          <w:rFonts w:ascii="Times New Roman" w:hAnsi="Times New Roman" w:cs="Times New Roman"/>
          <w:sz w:val="28"/>
          <w:szCs w:val="28"/>
        </w:rPr>
        <w:t>Верхнеингашского</w:t>
      </w:r>
      <w:r w:rsidRPr="005C15DA">
        <w:rPr>
          <w:rFonts w:ascii="Times New Roman" w:hAnsi="Times New Roman" w:cs="Times New Roman"/>
          <w:sz w:val="28"/>
          <w:szCs w:val="28"/>
        </w:rPr>
        <w:t xml:space="preserve"> сельсовета. </w:t>
      </w:r>
    </w:p>
    <w:p w:rsidR="00E72A7C" w:rsidRDefault="00E72A7C" w:rsidP="00E72A7C">
      <w:pPr>
        <w:pStyle w:val="a3"/>
        <w:ind w:firstLine="709"/>
        <w:jc w:val="both"/>
        <w:rPr>
          <w:rFonts w:ascii="Times New Roman" w:hAnsi="Times New Roman" w:cs="Times New Roman"/>
          <w:sz w:val="28"/>
          <w:szCs w:val="28"/>
        </w:rPr>
      </w:pPr>
    </w:p>
    <w:p w:rsidR="00E72A7C" w:rsidRPr="00E72A7C" w:rsidRDefault="00E72A7C" w:rsidP="00E72A7C">
      <w:pPr>
        <w:pStyle w:val="a3"/>
        <w:ind w:firstLine="709"/>
        <w:jc w:val="center"/>
        <w:rPr>
          <w:rFonts w:ascii="Times New Roman" w:hAnsi="Times New Roman" w:cs="Times New Roman"/>
          <w:b/>
          <w:sz w:val="28"/>
          <w:szCs w:val="28"/>
        </w:rPr>
      </w:pPr>
      <w:r w:rsidRPr="00E72A7C">
        <w:rPr>
          <w:rFonts w:ascii="Times New Roman" w:hAnsi="Times New Roman" w:cs="Times New Roman"/>
          <w:b/>
          <w:sz w:val="28"/>
          <w:szCs w:val="28"/>
        </w:rPr>
        <w:t>2. Ликвидация накопленного вреда окружающей среде</w:t>
      </w:r>
    </w:p>
    <w:p w:rsidR="00E72A7C" w:rsidRPr="005C15DA" w:rsidRDefault="00E72A7C" w:rsidP="00E72A7C">
      <w:pPr>
        <w:pStyle w:val="a3"/>
        <w:ind w:firstLine="709"/>
        <w:jc w:val="both"/>
        <w:rPr>
          <w:rFonts w:ascii="Times New Roman" w:hAnsi="Times New Roman" w:cs="Times New Roman"/>
          <w:sz w:val="28"/>
          <w:szCs w:val="28"/>
        </w:rPr>
      </w:pPr>
    </w:p>
    <w:p w:rsidR="005C15DA" w:rsidRPr="005C15DA" w:rsidRDefault="00E72A7C" w:rsidP="00E72A7C">
      <w:pPr>
        <w:pStyle w:val="a3"/>
        <w:ind w:firstLine="709"/>
        <w:jc w:val="both"/>
        <w:rPr>
          <w:rFonts w:ascii="Times New Roman" w:hAnsi="Times New Roman" w:cs="Times New Roman"/>
          <w:sz w:val="28"/>
          <w:szCs w:val="28"/>
        </w:rPr>
      </w:pPr>
      <w:r>
        <w:rPr>
          <w:rFonts w:ascii="Times New Roman" w:hAnsi="Times New Roman" w:cs="Times New Roman"/>
          <w:sz w:val="28"/>
          <w:szCs w:val="28"/>
        </w:rPr>
        <w:t>2.1.</w:t>
      </w:r>
      <w:r w:rsidR="005C15DA" w:rsidRPr="005C15DA">
        <w:rPr>
          <w:rFonts w:ascii="Times New Roman" w:hAnsi="Times New Roman" w:cs="Times New Roman"/>
          <w:sz w:val="28"/>
          <w:szCs w:val="28"/>
        </w:rPr>
        <w:t xml:space="preserve">Ликвидация накопленного вреда окружающей среде осуществляется в отношении объектов накопленного вреда окружающей </w:t>
      </w:r>
      <w:r w:rsidR="005C15DA" w:rsidRPr="005C15DA">
        <w:rPr>
          <w:rFonts w:ascii="Times New Roman" w:hAnsi="Times New Roman" w:cs="Times New Roman"/>
          <w:sz w:val="28"/>
          <w:szCs w:val="28"/>
        </w:rPr>
        <w:lastRenderedPageBreak/>
        <w:t xml:space="preserve">среде, включенных в государственный реестр объектов накопленного вреда окружающей среде. </w:t>
      </w:r>
    </w:p>
    <w:p w:rsidR="005C15DA" w:rsidRPr="005C1526" w:rsidRDefault="00E72A7C" w:rsidP="00E72A7C">
      <w:pPr>
        <w:pStyle w:val="a3"/>
        <w:ind w:firstLine="709"/>
        <w:jc w:val="both"/>
        <w:rPr>
          <w:rFonts w:ascii="Times New Roman" w:hAnsi="Times New Roman" w:cs="Times New Roman"/>
          <w:sz w:val="28"/>
          <w:szCs w:val="28"/>
        </w:rPr>
      </w:pPr>
      <w:bookmarkStart w:id="1" w:name="p67"/>
      <w:bookmarkEnd w:id="1"/>
      <w:r>
        <w:rPr>
          <w:rFonts w:ascii="Times New Roman" w:hAnsi="Times New Roman" w:cs="Times New Roman"/>
          <w:sz w:val="28"/>
          <w:szCs w:val="28"/>
        </w:rPr>
        <w:t>2.2</w:t>
      </w:r>
      <w:r w:rsidR="005C15DA" w:rsidRPr="005C15DA">
        <w:rPr>
          <w:rFonts w:ascii="Times New Roman" w:hAnsi="Times New Roman" w:cs="Times New Roman"/>
          <w:sz w:val="28"/>
          <w:szCs w:val="28"/>
        </w:rPr>
        <w:t xml:space="preserve">. </w:t>
      </w:r>
      <w:proofErr w:type="gramStart"/>
      <w:r w:rsidR="005C15DA" w:rsidRPr="005C15DA">
        <w:rPr>
          <w:rFonts w:ascii="Times New Roman" w:hAnsi="Times New Roman" w:cs="Times New Roman"/>
          <w:sz w:val="28"/>
          <w:szCs w:val="28"/>
        </w:rPr>
        <w:t xml:space="preserve">Организация ликвидации накопленного вреда окружающей среде осуществляется Уполномоченным органом применительно к территории, расположенной в границах </w:t>
      </w:r>
      <w:r w:rsidR="005C15DA">
        <w:rPr>
          <w:rFonts w:ascii="Times New Roman" w:hAnsi="Times New Roman" w:cs="Times New Roman"/>
          <w:sz w:val="28"/>
          <w:szCs w:val="28"/>
        </w:rPr>
        <w:t>Верхнеингашского</w:t>
      </w:r>
      <w:r w:rsidR="005C15DA" w:rsidRPr="005C15DA">
        <w:rPr>
          <w:rFonts w:ascii="Times New Roman" w:hAnsi="Times New Roman" w:cs="Times New Roman"/>
          <w:sz w:val="28"/>
          <w:szCs w:val="28"/>
        </w:rPr>
        <w:t xml:space="preserve"> сельсовета</w:t>
      </w:r>
      <w:r w:rsidR="005C1526">
        <w:rPr>
          <w:rFonts w:ascii="Times New Roman" w:hAnsi="Times New Roman" w:cs="Times New Roman"/>
          <w:sz w:val="28"/>
          <w:szCs w:val="28"/>
        </w:rPr>
        <w:t xml:space="preserve"> </w:t>
      </w:r>
      <w:r w:rsidR="005C15DA" w:rsidRPr="005C15DA">
        <w:rPr>
          <w:rFonts w:ascii="Times New Roman" w:hAnsi="Times New Roman" w:cs="Times New Roman"/>
          <w:sz w:val="28"/>
          <w:szCs w:val="28"/>
        </w:rPr>
        <w:t xml:space="preserve">в пределах средств, предусмотренных на эти цели бюджетом </w:t>
      </w:r>
      <w:r w:rsidR="005C15DA">
        <w:rPr>
          <w:rFonts w:ascii="Times New Roman" w:hAnsi="Times New Roman" w:cs="Times New Roman"/>
          <w:sz w:val="28"/>
          <w:szCs w:val="28"/>
        </w:rPr>
        <w:t>Верхнеингашского</w:t>
      </w:r>
      <w:r w:rsidR="005C15DA" w:rsidRPr="005C15DA">
        <w:rPr>
          <w:rFonts w:ascii="Times New Roman" w:hAnsi="Times New Roman" w:cs="Times New Roman"/>
          <w:sz w:val="28"/>
          <w:szCs w:val="28"/>
        </w:rPr>
        <w:t xml:space="preserve"> сельсовета, а также в соответствии с планами мероприятий, указанных в </w:t>
      </w:r>
      <w:hyperlink r:id="rId16" w:history="1">
        <w:r w:rsidR="005C15DA" w:rsidRPr="005C1526">
          <w:rPr>
            <w:rStyle w:val="a5"/>
            <w:rFonts w:ascii="Times New Roman" w:hAnsi="Times New Roman" w:cs="Times New Roman"/>
            <w:color w:val="auto"/>
            <w:sz w:val="28"/>
            <w:szCs w:val="28"/>
            <w:u w:val="none"/>
          </w:rPr>
          <w:t>пункте 1 статьи 16.6</w:t>
        </w:r>
      </w:hyperlink>
      <w:r w:rsidR="005C15DA" w:rsidRPr="005C1526">
        <w:rPr>
          <w:rFonts w:ascii="Times New Roman" w:hAnsi="Times New Roman" w:cs="Times New Roman"/>
          <w:sz w:val="28"/>
          <w:szCs w:val="28"/>
        </w:rPr>
        <w:t xml:space="preserve">, </w:t>
      </w:r>
      <w:hyperlink r:id="rId17" w:history="1">
        <w:r w:rsidR="005C15DA" w:rsidRPr="005C1526">
          <w:rPr>
            <w:rStyle w:val="a5"/>
            <w:rFonts w:ascii="Times New Roman" w:hAnsi="Times New Roman" w:cs="Times New Roman"/>
            <w:color w:val="auto"/>
            <w:sz w:val="28"/>
            <w:szCs w:val="28"/>
            <w:u w:val="none"/>
          </w:rPr>
          <w:t>пункте 1 статьи 75.1</w:t>
        </w:r>
      </w:hyperlink>
      <w:r w:rsidR="005C15DA" w:rsidRPr="005C1526">
        <w:rPr>
          <w:rFonts w:ascii="Times New Roman" w:hAnsi="Times New Roman" w:cs="Times New Roman"/>
          <w:sz w:val="28"/>
          <w:szCs w:val="28"/>
        </w:rPr>
        <w:t xml:space="preserve"> и </w:t>
      </w:r>
      <w:hyperlink r:id="rId18" w:history="1">
        <w:r w:rsidR="005C15DA" w:rsidRPr="005C1526">
          <w:rPr>
            <w:rStyle w:val="a5"/>
            <w:rFonts w:ascii="Times New Roman" w:hAnsi="Times New Roman" w:cs="Times New Roman"/>
            <w:color w:val="auto"/>
            <w:sz w:val="28"/>
            <w:szCs w:val="28"/>
            <w:u w:val="none"/>
          </w:rPr>
          <w:t>пункте 1 статьи 78.2</w:t>
        </w:r>
      </w:hyperlink>
      <w:r w:rsidR="005C15DA" w:rsidRPr="005C1526">
        <w:rPr>
          <w:rFonts w:ascii="Times New Roman" w:hAnsi="Times New Roman" w:cs="Times New Roman"/>
          <w:sz w:val="28"/>
          <w:szCs w:val="28"/>
        </w:rPr>
        <w:t xml:space="preserve"> Федерального закона от 10.01.2002  № 7-ФЗ "Об охране окружающей среды". </w:t>
      </w:r>
      <w:proofErr w:type="gramEnd"/>
    </w:p>
    <w:p w:rsidR="005C15DA" w:rsidRPr="005C15DA" w:rsidRDefault="00E72A7C" w:rsidP="00E72A7C">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5C15DA" w:rsidRPr="005C15DA">
        <w:rPr>
          <w:rFonts w:ascii="Times New Roman" w:hAnsi="Times New Roman" w:cs="Times New Roman"/>
          <w:sz w:val="28"/>
          <w:szCs w:val="28"/>
        </w:rPr>
        <w:t xml:space="preserve">. Организация ликвидации накопленного вреда окружающей среде включает в себя: </w:t>
      </w:r>
    </w:p>
    <w:p w:rsidR="005C15DA" w:rsidRPr="005C15DA" w:rsidRDefault="005C15DA" w:rsidP="00E72A7C">
      <w:pPr>
        <w:pStyle w:val="a3"/>
        <w:ind w:firstLine="709"/>
        <w:jc w:val="both"/>
        <w:rPr>
          <w:rFonts w:ascii="Times New Roman" w:hAnsi="Times New Roman" w:cs="Times New Roman"/>
          <w:sz w:val="28"/>
          <w:szCs w:val="28"/>
        </w:rPr>
      </w:pPr>
      <w:bookmarkStart w:id="2" w:name="p69"/>
      <w:bookmarkEnd w:id="2"/>
      <w:r w:rsidRPr="005C15DA">
        <w:rPr>
          <w:rFonts w:ascii="Times New Roman" w:hAnsi="Times New Roman" w:cs="Times New Roman"/>
          <w:sz w:val="28"/>
          <w:szCs w:val="28"/>
        </w:rPr>
        <w:t xml:space="preserve">а) проведение необходимых обследований объекта; </w:t>
      </w:r>
    </w:p>
    <w:p w:rsidR="005C15DA" w:rsidRPr="005C15DA" w:rsidRDefault="005C15DA" w:rsidP="00E72A7C">
      <w:pPr>
        <w:pStyle w:val="a3"/>
        <w:ind w:firstLine="709"/>
        <w:jc w:val="both"/>
        <w:rPr>
          <w:rFonts w:ascii="Times New Roman" w:hAnsi="Times New Roman" w:cs="Times New Roman"/>
          <w:sz w:val="28"/>
          <w:szCs w:val="28"/>
        </w:rPr>
      </w:pPr>
      <w:bookmarkStart w:id="3" w:name="p70"/>
      <w:bookmarkEnd w:id="3"/>
      <w:r w:rsidRPr="005C15DA">
        <w:rPr>
          <w:rFonts w:ascii="Times New Roman" w:hAnsi="Times New Roman" w:cs="Times New Roman"/>
          <w:sz w:val="28"/>
          <w:szCs w:val="28"/>
        </w:rPr>
        <w:t xml:space="preserve">б) разработку проекта ликвидации; </w:t>
      </w:r>
    </w:p>
    <w:p w:rsidR="005C15DA" w:rsidRPr="005C15DA" w:rsidRDefault="005C15DA" w:rsidP="00E72A7C">
      <w:pPr>
        <w:pStyle w:val="a3"/>
        <w:ind w:firstLine="709"/>
        <w:jc w:val="both"/>
        <w:rPr>
          <w:rFonts w:ascii="Times New Roman" w:hAnsi="Times New Roman" w:cs="Times New Roman"/>
          <w:sz w:val="28"/>
          <w:szCs w:val="28"/>
        </w:rPr>
      </w:pPr>
      <w:r w:rsidRPr="005C15DA">
        <w:rPr>
          <w:rFonts w:ascii="Times New Roman" w:hAnsi="Times New Roman" w:cs="Times New Roman"/>
          <w:sz w:val="28"/>
          <w:szCs w:val="28"/>
        </w:rPr>
        <w:t xml:space="preserve">в) утверждение проекта ликвидации; </w:t>
      </w:r>
    </w:p>
    <w:p w:rsidR="005C15DA" w:rsidRPr="005C15DA" w:rsidRDefault="005C15DA" w:rsidP="00E72A7C">
      <w:pPr>
        <w:pStyle w:val="a3"/>
        <w:ind w:firstLine="709"/>
        <w:jc w:val="both"/>
        <w:rPr>
          <w:rFonts w:ascii="Times New Roman" w:hAnsi="Times New Roman" w:cs="Times New Roman"/>
          <w:sz w:val="28"/>
          <w:szCs w:val="28"/>
        </w:rPr>
      </w:pPr>
      <w:bookmarkStart w:id="4" w:name="p72"/>
      <w:bookmarkEnd w:id="4"/>
      <w:r w:rsidRPr="005C15DA">
        <w:rPr>
          <w:rFonts w:ascii="Times New Roman" w:hAnsi="Times New Roman" w:cs="Times New Roman"/>
          <w:sz w:val="28"/>
          <w:szCs w:val="28"/>
        </w:rPr>
        <w:t xml:space="preserve">г) проведение ликвидации накопленного вреда </w:t>
      </w:r>
    </w:p>
    <w:p w:rsidR="005C15DA" w:rsidRPr="005C15DA" w:rsidRDefault="005C15DA" w:rsidP="00E72A7C">
      <w:pPr>
        <w:pStyle w:val="a3"/>
        <w:ind w:firstLine="709"/>
        <w:jc w:val="both"/>
        <w:rPr>
          <w:rFonts w:ascii="Times New Roman" w:hAnsi="Times New Roman" w:cs="Times New Roman"/>
          <w:sz w:val="28"/>
          <w:szCs w:val="28"/>
        </w:rPr>
      </w:pPr>
      <w:r w:rsidRPr="00E72A7C">
        <w:rPr>
          <w:rFonts w:ascii="Times New Roman" w:hAnsi="Times New Roman" w:cs="Times New Roman"/>
          <w:sz w:val="28"/>
          <w:szCs w:val="28"/>
        </w:rPr>
        <w:t xml:space="preserve">Проведение работ, указанных в </w:t>
      </w:r>
      <w:hyperlink w:anchor="p69" w:history="1">
        <w:r w:rsidRPr="00E72A7C">
          <w:rPr>
            <w:rStyle w:val="a5"/>
            <w:rFonts w:ascii="Times New Roman" w:hAnsi="Times New Roman" w:cs="Times New Roman"/>
            <w:color w:val="auto"/>
            <w:sz w:val="28"/>
            <w:szCs w:val="28"/>
            <w:u w:val="none"/>
          </w:rPr>
          <w:t>подпунктах "а"</w:t>
        </w:r>
      </w:hyperlink>
      <w:r w:rsidRPr="00E72A7C">
        <w:rPr>
          <w:rFonts w:ascii="Times New Roman" w:hAnsi="Times New Roman" w:cs="Times New Roman"/>
          <w:sz w:val="28"/>
          <w:szCs w:val="28"/>
        </w:rPr>
        <w:t xml:space="preserve">, </w:t>
      </w:r>
      <w:hyperlink w:anchor="p70" w:history="1">
        <w:r w:rsidRPr="00E72A7C">
          <w:rPr>
            <w:rStyle w:val="a5"/>
            <w:rFonts w:ascii="Times New Roman" w:hAnsi="Times New Roman" w:cs="Times New Roman"/>
            <w:color w:val="auto"/>
            <w:sz w:val="28"/>
            <w:szCs w:val="28"/>
            <w:u w:val="none"/>
          </w:rPr>
          <w:t>"б"</w:t>
        </w:r>
      </w:hyperlink>
      <w:r w:rsidRPr="00E72A7C">
        <w:rPr>
          <w:rFonts w:ascii="Times New Roman" w:hAnsi="Times New Roman" w:cs="Times New Roman"/>
          <w:sz w:val="28"/>
          <w:szCs w:val="28"/>
        </w:rPr>
        <w:t xml:space="preserve"> и </w:t>
      </w:r>
      <w:hyperlink w:anchor="p72" w:history="1">
        <w:r w:rsidRPr="008F23EC">
          <w:rPr>
            <w:rStyle w:val="a5"/>
            <w:rFonts w:ascii="Times New Roman" w:hAnsi="Times New Roman" w:cs="Times New Roman"/>
            <w:color w:val="auto"/>
            <w:sz w:val="28"/>
            <w:szCs w:val="28"/>
            <w:u w:val="none"/>
          </w:rPr>
          <w:t xml:space="preserve">"г" пункта </w:t>
        </w:r>
      </w:hyperlink>
      <w:r w:rsidR="008F23EC" w:rsidRPr="008F23EC">
        <w:rPr>
          <w:rFonts w:ascii="Times New Roman" w:hAnsi="Times New Roman" w:cs="Times New Roman"/>
          <w:sz w:val="28"/>
          <w:szCs w:val="28"/>
        </w:rPr>
        <w:t>2.3</w:t>
      </w:r>
      <w:r w:rsidRPr="00E72A7C">
        <w:rPr>
          <w:rFonts w:ascii="Times New Roman" w:hAnsi="Times New Roman" w:cs="Times New Roman"/>
          <w:sz w:val="28"/>
          <w:szCs w:val="28"/>
        </w:rPr>
        <w:t xml:space="preserve"> настоящего Положения, осуществляется лицами, определяемыми Уполномоченным органом согласно полномочиям, указанным в </w:t>
      </w:r>
      <w:hyperlink w:anchor="p67" w:history="1">
        <w:r w:rsidRPr="00E72A7C">
          <w:rPr>
            <w:rStyle w:val="a5"/>
            <w:rFonts w:ascii="Times New Roman" w:hAnsi="Times New Roman" w:cs="Times New Roman"/>
            <w:color w:val="auto"/>
            <w:sz w:val="28"/>
            <w:szCs w:val="28"/>
            <w:u w:val="none"/>
          </w:rPr>
          <w:t xml:space="preserve">пункте </w:t>
        </w:r>
      </w:hyperlink>
      <w:r w:rsidR="008F23EC" w:rsidRPr="008F23EC">
        <w:rPr>
          <w:rFonts w:ascii="Times New Roman" w:hAnsi="Times New Roman" w:cs="Times New Roman"/>
          <w:sz w:val="28"/>
          <w:szCs w:val="28"/>
        </w:rPr>
        <w:t>2.2</w:t>
      </w:r>
      <w:r w:rsidRPr="005C15DA">
        <w:rPr>
          <w:rFonts w:ascii="Times New Roman" w:hAnsi="Times New Roman" w:cs="Times New Roman"/>
          <w:sz w:val="28"/>
          <w:szCs w:val="28"/>
        </w:rPr>
        <w:t xml:space="preserve"> настоящего Положения,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5C15DA" w:rsidRPr="005C15DA" w:rsidRDefault="005829D1" w:rsidP="00E72A7C">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w:t>
      </w:r>
      <w:r w:rsidR="005C15DA" w:rsidRPr="005C15DA">
        <w:rPr>
          <w:rFonts w:ascii="Times New Roman" w:hAnsi="Times New Roman" w:cs="Times New Roman"/>
          <w:sz w:val="28"/>
          <w:szCs w:val="28"/>
        </w:rPr>
        <w:t xml:space="preserve">Порядок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состав проекта ликвидации, а также порядок осуществления наблюдения за ходом ликвидации накопленного вреда и выдачи заключения, указанного в </w:t>
      </w:r>
      <w:hyperlink r:id="rId19" w:history="1">
        <w:r w:rsidR="005C15DA" w:rsidRPr="00E72A7C">
          <w:rPr>
            <w:rStyle w:val="a5"/>
            <w:rFonts w:ascii="Times New Roman" w:hAnsi="Times New Roman" w:cs="Times New Roman"/>
            <w:color w:val="auto"/>
            <w:sz w:val="28"/>
            <w:szCs w:val="28"/>
            <w:u w:val="none"/>
          </w:rPr>
          <w:t>пункте 7 статьи 80.3</w:t>
        </w:r>
      </w:hyperlink>
      <w:r w:rsidR="005C15DA" w:rsidRPr="00E72A7C">
        <w:rPr>
          <w:rFonts w:ascii="Times New Roman" w:hAnsi="Times New Roman" w:cs="Times New Roman"/>
          <w:sz w:val="28"/>
          <w:szCs w:val="28"/>
        </w:rPr>
        <w:t xml:space="preserve"> Федерального закона от 10.01.2002 № 7-ФЗ "Об охране окружающей среды" утверждены </w:t>
      </w:r>
      <w:hyperlink r:id="rId20" w:history="1">
        <w:r w:rsidR="005C15DA" w:rsidRPr="00E72A7C">
          <w:rPr>
            <w:rStyle w:val="a5"/>
            <w:rFonts w:ascii="Times New Roman" w:hAnsi="Times New Roman" w:cs="Times New Roman"/>
            <w:color w:val="auto"/>
            <w:sz w:val="28"/>
            <w:szCs w:val="28"/>
            <w:u w:val="none"/>
          </w:rPr>
          <w:t>Постановлением</w:t>
        </w:r>
      </w:hyperlink>
      <w:r w:rsidR="005C15DA" w:rsidRPr="00E72A7C">
        <w:rPr>
          <w:rFonts w:ascii="Times New Roman" w:hAnsi="Times New Roman" w:cs="Times New Roman"/>
          <w:sz w:val="28"/>
          <w:szCs w:val="28"/>
        </w:rPr>
        <w:t xml:space="preserve"> Правительст</w:t>
      </w:r>
      <w:r w:rsidR="005C15DA" w:rsidRPr="005C15DA">
        <w:rPr>
          <w:rFonts w:ascii="Times New Roman" w:hAnsi="Times New Roman" w:cs="Times New Roman"/>
          <w:sz w:val="28"/>
          <w:szCs w:val="28"/>
        </w:rPr>
        <w:t>ва РФ</w:t>
      </w:r>
      <w:r w:rsidR="00E72A7C">
        <w:rPr>
          <w:rFonts w:ascii="Times New Roman" w:hAnsi="Times New Roman" w:cs="Times New Roman"/>
          <w:sz w:val="28"/>
          <w:szCs w:val="28"/>
        </w:rPr>
        <w:t xml:space="preserve"> </w:t>
      </w:r>
      <w:r w:rsidR="005C15DA" w:rsidRPr="005C15DA">
        <w:rPr>
          <w:rFonts w:ascii="Times New Roman" w:hAnsi="Times New Roman" w:cs="Times New Roman"/>
          <w:sz w:val="28"/>
          <w:szCs w:val="28"/>
        </w:rPr>
        <w:t>от 27.12.2023 № 2323 "Об</w:t>
      </w:r>
      <w:proofErr w:type="gramEnd"/>
      <w:r w:rsidR="005C15DA" w:rsidRPr="005C15DA">
        <w:rPr>
          <w:rFonts w:ascii="Times New Roman" w:hAnsi="Times New Roman" w:cs="Times New Roman"/>
          <w:sz w:val="28"/>
          <w:szCs w:val="28"/>
        </w:rPr>
        <w:t xml:space="preserve"> </w:t>
      </w:r>
      <w:proofErr w:type="gramStart"/>
      <w:r w:rsidR="005C15DA" w:rsidRPr="005C15DA">
        <w:rPr>
          <w:rFonts w:ascii="Times New Roman" w:hAnsi="Times New Roman" w:cs="Times New Roman"/>
          <w:sz w:val="28"/>
          <w:szCs w:val="28"/>
        </w:rPr>
        <w:t>утверждении</w:t>
      </w:r>
      <w:proofErr w:type="gramEnd"/>
      <w:r w:rsidR="005C15DA" w:rsidRPr="005C15DA">
        <w:rPr>
          <w:rFonts w:ascii="Times New Roman" w:hAnsi="Times New Roman" w:cs="Times New Roman"/>
          <w:sz w:val="28"/>
          <w:szCs w:val="28"/>
        </w:rPr>
        <w:t xml:space="preserve"> Правил организации ликвидации накопленного вреда окружающей среде". Реализацию мероприятий, предусмотренных вышеуказанным порядком, осуществляет  администрация </w:t>
      </w:r>
      <w:r w:rsidR="005C15DA">
        <w:rPr>
          <w:rFonts w:ascii="Times New Roman" w:hAnsi="Times New Roman" w:cs="Times New Roman"/>
          <w:sz w:val="28"/>
          <w:szCs w:val="28"/>
        </w:rPr>
        <w:t>Верхнеингашского</w:t>
      </w:r>
      <w:r w:rsidR="005C15DA" w:rsidRPr="005C15DA">
        <w:rPr>
          <w:rFonts w:ascii="Times New Roman" w:hAnsi="Times New Roman" w:cs="Times New Roman"/>
          <w:sz w:val="28"/>
          <w:szCs w:val="28"/>
        </w:rPr>
        <w:t xml:space="preserve"> сельсовета. </w:t>
      </w:r>
    </w:p>
    <w:p w:rsidR="005C15DA" w:rsidRPr="001E24EA" w:rsidRDefault="005C15DA" w:rsidP="00E72A7C">
      <w:pPr>
        <w:pStyle w:val="a4"/>
        <w:spacing w:before="0" w:beforeAutospacing="0" w:after="0" w:afterAutospacing="0" w:line="288" w:lineRule="atLeast"/>
        <w:ind w:firstLine="709"/>
        <w:jc w:val="both"/>
        <w:rPr>
          <w:sz w:val="28"/>
          <w:szCs w:val="28"/>
        </w:rPr>
      </w:pPr>
      <w:r w:rsidRPr="001E24EA">
        <w:rPr>
          <w:sz w:val="28"/>
          <w:szCs w:val="28"/>
        </w:rPr>
        <w:t xml:space="preserve">  </w:t>
      </w:r>
    </w:p>
    <w:p w:rsidR="005C15DA" w:rsidRPr="001E24EA" w:rsidRDefault="005C15DA" w:rsidP="005C15DA">
      <w:pPr>
        <w:rPr>
          <w:sz w:val="28"/>
          <w:szCs w:val="28"/>
        </w:rPr>
      </w:pPr>
    </w:p>
    <w:p w:rsidR="005C15DA" w:rsidRDefault="005C15DA" w:rsidP="007A4A65">
      <w:pPr>
        <w:jc w:val="center"/>
        <w:rPr>
          <w:rFonts w:ascii="Times New Roman" w:hAnsi="Times New Roman" w:cs="Times New Roman"/>
          <w:sz w:val="28"/>
          <w:szCs w:val="28"/>
        </w:rPr>
      </w:pPr>
    </w:p>
    <w:sectPr w:rsidR="005C15DA" w:rsidSect="0098037F">
      <w:pgSz w:w="11900" w:h="16840"/>
      <w:pgMar w:top="1134" w:right="85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98037F"/>
    <w:rsid w:val="00024A23"/>
    <w:rsid w:val="00034C67"/>
    <w:rsid w:val="00043F24"/>
    <w:rsid w:val="000C483B"/>
    <w:rsid w:val="001010B1"/>
    <w:rsid w:val="001C677F"/>
    <w:rsid w:val="002875F4"/>
    <w:rsid w:val="00310D45"/>
    <w:rsid w:val="00391C31"/>
    <w:rsid w:val="003B30CB"/>
    <w:rsid w:val="003C1435"/>
    <w:rsid w:val="003D1594"/>
    <w:rsid w:val="004D350F"/>
    <w:rsid w:val="005829D1"/>
    <w:rsid w:val="005C1526"/>
    <w:rsid w:val="005C15DA"/>
    <w:rsid w:val="005E0E83"/>
    <w:rsid w:val="006A00D8"/>
    <w:rsid w:val="00711FED"/>
    <w:rsid w:val="007A4A65"/>
    <w:rsid w:val="008F23EC"/>
    <w:rsid w:val="0098037F"/>
    <w:rsid w:val="009F5809"/>
    <w:rsid w:val="00B21D3C"/>
    <w:rsid w:val="00D62CD0"/>
    <w:rsid w:val="00E16D81"/>
    <w:rsid w:val="00E72A7C"/>
    <w:rsid w:val="00EE7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00D8"/>
    <w:pPr>
      <w:spacing w:after="0" w:line="240" w:lineRule="auto"/>
    </w:pPr>
  </w:style>
  <w:style w:type="paragraph" w:styleId="a4">
    <w:name w:val="Normal (Web)"/>
    <w:basedOn w:val="a"/>
    <w:uiPriority w:val="99"/>
    <w:semiHidden/>
    <w:unhideWhenUsed/>
    <w:rsid w:val="005C1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C15DA"/>
    <w:rPr>
      <w:color w:val="0000FF"/>
      <w:u w:val="single"/>
    </w:rPr>
  </w:style>
  <w:style w:type="paragraph" w:styleId="a6">
    <w:name w:val="Balloon Text"/>
    <w:basedOn w:val="a"/>
    <w:link w:val="a7"/>
    <w:uiPriority w:val="99"/>
    <w:semiHidden/>
    <w:unhideWhenUsed/>
    <w:rsid w:val="00D62C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2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5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39&amp;dst=1090&amp;field=134&amp;date=05.04.2024" TargetMode="External"/><Relationship Id="rId13" Type="http://schemas.openxmlformats.org/officeDocument/2006/relationships/hyperlink" Target="https://login.consultant.ru/link/?req=doc&amp;base=LAW&amp;n=462757&amp;date=05.04.2024" TargetMode="External"/><Relationship Id="rId18" Type="http://schemas.openxmlformats.org/officeDocument/2006/relationships/hyperlink" Target="https://login.consultant.ru/link/?req=doc&amp;base=LAW&amp;n=450839&amp;dst=1087&amp;field=134&amp;date=05.04.202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66219&amp;date=05.04.2024" TargetMode="External"/><Relationship Id="rId12" Type="http://schemas.openxmlformats.org/officeDocument/2006/relationships/hyperlink" Target="https://login.consultant.ru/link/?req=doc&amp;base=LAW&amp;n=465303&amp;date=05.04.2024" TargetMode="External"/><Relationship Id="rId17" Type="http://schemas.openxmlformats.org/officeDocument/2006/relationships/hyperlink" Target="https://login.consultant.ru/link/?req=doc&amp;base=LAW&amp;n=450839&amp;dst=1085&amp;field=134&amp;date=05.04.2024" TargetMode="External"/><Relationship Id="rId2" Type="http://schemas.openxmlformats.org/officeDocument/2006/relationships/settings" Target="settings.xml"/><Relationship Id="rId16" Type="http://schemas.openxmlformats.org/officeDocument/2006/relationships/hyperlink" Target="https://login.consultant.ru/link/?req=doc&amp;base=LAW&amp;n=450839&amp;dst=1084&amp;field=134&amp;date=05.04.2024" TargetMode="External"/><Relationship Id="rId20" Type="http://schemas.openxmlformats.org/officeDocument/2006/relationships/hyperlink" Target="https://login.consultant.ru/link/?req=doc&amp;base=LAW&amp;n=466219&amp;date=05.04.2024" TargetMode="External"/><Relationship Id="rId1" Type="http://schemas.openxmlformats.org/officeDocument/2006/relationships/styles" Target="styles.xml"/><Relationship Id="rId6" Type="http://schemas.openxmlformats.org/officeDocument/2006/relationships/hyperlink" Target="https://login.consultant.ru/link/?req=doc&amp;base=LAW&amp;n=465303&amp;date=05.04.2024" TargetMode="External"/><Relationship Id="rId11" Type="http://schemas.openxmlformats.org/officeDocument/2006/relationships/hyperlink" Target="https://login.consultant.ru/link/?req=doc&amp;base=LAW&amp;n=466219&amp;date=05.04.2024" TargetMode="External"/><Relationship Id="rId5" Type="http://schemas.openxmlformats.org/officeDocument/2006/relationships/hyperlink" Target="https://login.consultant.ru/link/?req=doc&amp;base=LAW&amp;n=450839&amp;date=05.04.2024" TargetMode="External"/><Relationship Id="rId15" Type="http://schemas.openxmlformats.org/officeDocument/2006/relationships/hyperlink" Target="https://login.consultant.ru/link/?req=doc&amp;base=LAW&amp;n=465649&amp;date=05.04.2024" TargetMode="External"/><Relationship Id="rId10" Type="http://schemas.openxmlformats.org/officeDocument/2006/relationships/hyperlink" Target="https://login.consultant.ru/link/?req=doc&amp;base=LAW&amp;n=450839&amp;dst=1115&amp;field=134&amp;date=05.04.2024" TargetMode="External"/><Relationship Id="rId19" Type="http://schemas.openxmlformats.org/officeDocument/2006/relationships/hyperlink" Target="https://login.consultant.ru/link/?req=doc&amp;base=LAW&amp;n=450839&amp;dst=1129&amp;field=134&amp;date=05.04.2024" TargetMode="External"/><Relationship Id="rId4" Type="http://schemas.openxmlformats.org/officeDocument/2006/relationships/hyperlink" Target="https://login.consultant.ru/link/?req=doc&amp;base=LAW&amp;n=465799&amp;date=05.04.2024" TargetMode="External"/><Relationship Id="rId9" Type="http://schemas.openxmlformats.org/officeDocument/2006/relationships/hyperlink" Target="https://login.consultant.ru/link/?req=doc&amp;base=LAW&amp;n=450839&amp;dst=1111&amp;field=134&amp;date=05.04.2024" TargetMode="External"/><Relationship Id="rId14" Type="http://schemas.openxmlformats.org/officeDocument/2006/relationships/hyperlink" Target="https://login.consultant.ru/link/?req=doc&amp;base=LAW&amp;n=462757&amp;date=05.04.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2024-07-22T06:06:00Z</cp:lastPrinted>
  <dcterms:created xsi:type="dcterms:W3CDTF">2023-10-10T01:11:00Z</dcterms:created>
  <dcterms:modified xsi:type="dcterms:W3CDTF">2024-07-22T06:06:00Z</dcterms:modified>
</cp:coreProperties>
</file>